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  <w:u w:val="single"/>
          <w:vertAlign w:val="baseline"/>
        </w:rPr>
      </w:pPr>
      <w:r w:rsidDel="00000000" w:rsidR="00000000" w:rsidRPr="00000000">
        <w:rPr>
          <w:sz w:val="36"/>
          <w:szCs w:val="36"/>
          <w:u w:val="single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La Zarza, a____ de ______________ de 202___</w:t>
      </w:r>
    </w:p>
    <w:p w:rsidR="00000000" w:rsidDel="00000000" w:rsidP="00000000" w:rsidRDefault="00000000" w:rsidRPr="00000000" w14:paraId="0000000B">
      <w:pPr>
        <w:jc w:val="right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6"/>
          <w:szCs w:val="26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sz w:val="26"/>
          <w:szCs w:val="26"/>
          <w:vertAlign w:val="baseline"/>
          <w:rtl w:val="0"/>
        </w:rPr>
        <w:tab/>
        <w:t xml:space="preserve">Yo, ________________________________________________________, alumno/a matriculado/a en  ___________________(especificar curso y grupo), tras las aclaraciones oportunas con el /la profesor/a, solicito al director del centro que la jefatura de estudios del centro traslade esta reclamación al Departamento de____________.</w:t>
      </w:r>
    </w:p>
    <w:p w:rsidR="00000000" w:rsidDel="00000000" w:rsidP="00000000" w:rsidRDefault="00000000" w:rsidRPr="00000000" w14:paraId="00000012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ab/>
        <w:t xml:space="preserve">Dicha reclamación está motivada por lo siguiente (señalar con una x lo que proceda):</w:t>
      </w:r>
    </w:p>
    <w:p w:rsidR="00000000" w:rsidDel="00000000" w:rsidP="00000000" w:rsidRDefault="00000000" w:rsidRPr="00000000" w14:paraId="00000015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 Falta de adecuación de los objetivos, contenidos y criterios de evaluación sobre los que se ha llevado a cabo la evaluación del proceso de aprendizaje del alumno con los recogidos en la correspondiente programación didáctica.</w:t>
      </w:r>
    </w:p>
    <w:p w:rsidR="00000000" w:rsidDel="00000000" w:rsidP="00000000" w:rsidRDefault="00000000" w:rsidRPr="00000000" w14:paraId="00000017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6"/>
          <w:szCs w:val="26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sz w:val="26"/>
          <w:szCs w:val="26"/>
          <w:vertAlign w:val="baseline"/>
          <w:rtl w:val="0"/>
        </w:rPr>
        <w:t xml:space="preserve"> Falta de adecuación de los procedimientos e instrumentos de evaluación aplicados con lo señalado en la programación didáctica.</w:t>
      </w:r>
    </w:p>
    <w:p w:rsidR="00000000" w:rsidDel="00000000" w:rsidP="00000000" w:rsidRDefault="00000000" w:rsidRPr="00000000" w14:paraId="00000019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 Incorrecta aplicación de los criterios de calificación y evaluación establecidos en la programación didáctica para la superación del área o materia.</w:t>
      </w:r>
    </w:p>
    <w:p w:rsidR="00000000" w:rsidDel="00000000" w:rsidP="00000000" w:rsidRDefault="00000000" w:rsidRPr="00000000" w14:paraId="0000001B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Otras cuestiones (detallar a continuación).</w:t>
      </w:r>
    </w:p>
    <w:p w:rsidR="00000000" w:rsidDel="00000000" w:rsidP="00000000" w:rsidRDefault="00000000" w:rsidRPr="00000000" w14:paraId="0000001C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Fdo.: </w:t>
      </w:r>
      <w:r w:rsidDel="00000000" w:rsidR="00000000" w:rsidRPr="00000000">
        <w:rPr>
          <w:sz w:val="26"/>
          <w:szCs w:val="26"/>
          <w:rtl w:val="0"/>
        </w:rPr>
        <w:t xml:space="preserve">P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adre/madre/alumno</w:t>
      </w:r>
    </w:p>
    <w:sectPr>
      <w:pgSz w:h="16837" w:w="11905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JEeznMd7MrdocpAbf86SuMBVRw==">CgMxLjAyCGguZ2pkZ3hzMgloLjMwajB6bGwyCWguMWZvYjl0ZTgAciExd2VKQlFheU1zMk5ibWhxUHF5YllRUkJzVzJEOWh3Tkc=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2020-06-02T11:27:00Z</dcterms:created>
  <dc:creator>JefeEstudios1</dc:creator>
</cp:coreProperties>
</file>