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9AE" w:rsidRPr="00075A56" w:rsidRDefault="00BA79AE">
      <w:pPr>
        <w:pStyle w:val="Encabezado"/>
        <w:tabs>
          <w:tab w:val="clear" w:pos="4252"/>
          <w:tab w:val="clear" w:pos="8504"/>
        </w:tabs>
        <w:ind w:left="360"/>
        <w:jc w:val="center"/>
        <w:rPr>
          <w:rFonts w:ascii="Arial" w:hAnsi="Arial" w:cs="Arial"/>
          <w:b/>
          <w:sz w:val="28"/>
          <w:szCs w:val="28"/>
          <w14:shadow w14:blurRad="50800" w14:dist="38100" w14:dir="2700000" w14:sx="100000" w14:sy="100000" w14:kx="0" w14:ky="0" w14:algn="tl">
            <w14:srgbClr w14:val="000000">
              <w14:alpha w14:val="60000"/>
            </w14:srgbClr>
          </w14:shadow>
        </w:rPr>
      </w:pPr>
    </w:p>
    <w:p w:rsidR="00D862ED" w:rsidRPr="00B777CC" w:rsidRDefault="00D862ED" w:rsidP="00D862ED">
      <w:pPr>
        <w:pStyle w:val="Encabezado"/>
        <w:tabs>
          <w:tab w:val="clear" w:pos="4252"/>
          <w:tab w:val="clear" w:pos="8504"/>
        </w:tabs>
        <w:jc w:val="center"/>
        <w:rPr>
          <w:rFonts w:ascii="Arial" w:hAnsi="Arial" w:cs="Arial"/>
          <w:b/>
          <w:sz w:val="28"/>
          <w:szCs w:val="28"/>
          <w14:shadow w14:blurRad="50800" w14:dist="38100" w14:dir="2700000" w14:sx="100000" w14:sy="100000" w14:kx="0" w14:ky="0" w14:algn="tl">
            <w14:srgbClr w14:val="000000">
              <w14:alpha w14:val="60000"/>
            </w14:srgbClr>
          </w14:shadow>
        </w:rPr>
      </w:pPr>
      <w:r w:rsidRPr="00B777CC">
        <w:rPr>
          <w:rFonts w:ascii="Arial" w:hAnsi="Arial" w:cs="Arial"/>
          <w:b/>
          <w:sz w:val="28"/>
          <w:szCs w:val="28"/>
          <w14:shadow w14:blurRad="50800" w14:dist="38100" w14:dir="2700000" w14:sx="100000" w14:sy="100000" w14:kx="0" w14:ky="0" w14:algn="tl">
            <w14:srgbClr w14:val="000000">
              <w14:alpha w14:val="60000"/>
            </w14:srgbClr>
          </w14:shadow>
        </w:rPr>
        <w:t>PROGRAMACIÓN CURSO 201</w:t>
      </w:r>
      <w:r>
        <w:rPr>
          <w:rFonts w:ascii="Arial" w:hAnsi="Arial" w:cs="Arial"/>
          <w:b/>
          <w:sz w:val="28"/>
          <w:szCs w:val="28"/>
          <w14:shadow w14:blurRad="50800" w14:dist="38100" w14:dir="2700000" w14:sx="100000" w14:sy="100000" w14:kx="0" w14:ky="0" w14:algn="tl">
            <w14:srgbClr w14:val="000000">
              <w14:alpha w14:val="60000"/>
            </w14:srgbClr>
          </w14:shadow>
        </w:rPr>
        <w:t>8</w:t>
      </w:r>
      <w:r w:rsidRPr="00B777CC">
        <w:rPr>
          <w:rFonts w:ascii="Arial" w:hAnsi="Arial" w:cs="Arial"/>
          <w:b/>
          <w:sz w:val="28"/>
          <w:szCs w:val="28"/>
          <w14:shadow w14:blurRad="50800" w14:dist="38100" w14:dir="2700000" w14:sx="100000" w14:sy="100000" w14:kx="0" w14:ky="0" w14:algn="tl">
            <w14:srgbClr w14:val="000000">
              <w14:alpha w14:val="60000"/>
            </w14:srgbClr>
          </w14:shadow>
        </w:rPr>
        <w:t>-201</w:t>
      </w:r>
      <w:r>
        <w:rPr>
          <w:rFonts w:ascii="Arial" w:hAnsi="Arial" w:cs="Arial"/>
          <w:b/>
          <w:sz w:val="28"/>
          <w:szCs w:val="28"/>
          <w14:shadow w14:blurRad="50800" w14:dist="38100" w14:dir="2700000" w14:sx="100000" w14:sy="100000" w14:kx="0" w14:ky="0" w14:algn="tl">
            <w14:srgbClr w14:val="000000">
              <w14:alpha w14:val="60000"/>
            </w14:srgbClr>
          </w14:shadow>
        </w:rPr>
        <w:t>9</w:t>
      </w:r>
    </w:p>
    <w:p w:rsidR="00D862ED" w:rsidRDefault="00D862ED" w:rsidP="00D862ED">
      <w:pPr>
        <w:pStyle w:val="Encabezado"/>
        <w:tabs>
          <w:tab w:val="clear" w:pos="4252"/>
          <w:tab w:val="clear" w:pos="8504"/>
        </w:tabs>
        <w:ind w:left="360"/>
        <w:jc w:val="both"/>
        <w:rPr>
          <w:rFonts w:ascii="Arial" w:hAnsi="Arial" w:cs="Arial"/>
          <w:sz w:val="22"/>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3413"/>
        <w:gridCol w:w="6768"/>
      </w:tblGrid>
      <w:tr w:rsidR="00D862ED" w:rsidRPr="00941790" w:rsidTr="0058579B">
        <w:trPr>
          <w:tblCellSpacing w:w="20" w:type="dxa"/>
        </w:trPr>
        <w:tc>
          <w:tcPr>
            <w:tcW w:w="3353" w:type="dxa"/>
            <w:shd w:val="clear" w:color="auto" w:fill="auto"/>
          </w:tcPr>
          <w:p w:rsidR="00D862ED" w:rsidRPr="00941790" w:rsidRDefault="00D862ED" w:rsidP="0058579B">
            <w:pPr>
              <w:pStyle w:val="Encabezado"/>
              <w:tabs>
                <w:tab w:val="clear" w:pos="4252"/>
                <w:tab w:val="clear" w:pos="8504"/>
              </w:tabs>
              <w:jc w:val="both"/>
              <w:rPr>
                <w:rFonts w:ascii="Arial" w:hAnsi="Arial" w:cs="Arial"/>
                <w:color w:val="000000"/>
                <w:sz w:val="22"/>
              </w:rPr>
            </w:pPr>
            <w:r w:rsidRPr="00941790">
              <w:rPr>
                <w:rFonts w:ascii="Arial" w:hAnsi="Arial" w:cs="Arial"/>
                <w:color w:val="000000"/>
                <w:sz w:val="24"/>
                <w:szCs w:val="24"/>
              </w:rPr>
              <w:t>MÓDULO O ASIGNATURA:</w:t>
            </w:r>
          </w:p>
        </w:tc>
        <w:tc>
          <w:tcPr>
            <w:tcW w:w="6708" w:type="dxa"/>
            <w:shd w:val="clear" w:color="auto" w:fill="auto"/>
          </w:tcPr>
          <w:p w:rsidR="00D862ED" w:rsidRPr="00941790" w:rsidRDefault="00D862ED" w:rsidP="00D862ED">
            <w:pPr>
              <w:pStyle w:val="Encabezado"/>
              <w:tabs>
                <w:tab w:val="clear" w:pos="4252"/>
                <w:tab w:val="clear" w:pos="8504"/>
              </w:tabs>
              <w:jc w:val="both"/>
              <w:rPr>
                <w:rFonts w:ascii="Arial" w:hAnsi="Arial" w:cs="Arial"/>
                <w:color w:val="000000"/>
                <w:sz w:val="22"/>
              </w:rPr>
            </w:pPr>
            <w:r w:rsidRPr="00941790">
              <w:rPr>
                <w:rFonts w:ascii="Arial Narrow" w:hAnsi="Arial Narrow"/>
                <w:b/>
                <w:bCs/>
                <w:i/>
                <w:smallCaps/>
                <w:color w:val="000000"/>
                <w:sz w:val="24"/>
                <w:szCs w:val="24"/>
              </w:rPr>
              <w:t>“</w:t>
            </w:r>
            <w:r>
              <w:rPr>
                <w:rFonts w:ascii="Arial Narrow" w:hAnsi="Arial Narrow"/>
                <w:b/>
                <w:bCs/>
                <w:i/>
                <w:smallCaps/>
                <w:color w:val="000000"/>
                <w:sz w:val="24"/>
                <w:szCs w:val="24"/>
              </w:rPr>
              <w:t>TRATAMIENTO DE LA DOCUMENTACIÓN CONTABLE</w:t>
            </w:r>
            <w:r w:rsidRPr="00941790">
              <w:rPr>
                <w:rFonts w:ascii="Arial Narrow" w:hAnsi="Arial Narrow"/>
                <w:b/>
                <w:bCs/>
                <w:i/>
                <w:smallCaps/>
                <w:color w:val="000000"/>
                <w:sz w:val="24"/>
                <w:szCs w:val="24"/>
              </w:rPr>
              <w:t>”</w:t>
            </w:r>
            <w:r>
              <w:rPr>
                <w:rFonts w:ascii="Arial Narrow" w:hAnsi="Arial Narrow"/>
                <w:b/>
                <w:bCs/>
                <w:i/>
                <w:smallCaps/>
                <w:color w:val="000000"/>
                <w:sz w:val="24"/>
                <w:szCs w:val="24"/>
              </w:rPr>
              <w:t xml:space="preserve"> - 85</w:t>
            </w:r>
            <w:r w:rsidRPr="00941790">
              <w:rPr>
                <w:rFonts w:ascii="Arial Narrow" w:hAnsi="Arial Narrow"/>
                <w:b/>
                <w:bCs/>
                <w:i/>
                <w:smallCaps/>
                <w:color w:val="000000"/>
                <w:sz w:val="24"/>
                <w:szCs w:val="24"/>
              </w:rPr>
              <w:t xml:space="preserve"> </w:t>
            </w:r>
            <w:r w:rsidRPr="00350283">
              <w:rPr>
                <w:rFonts w:ascii="Arial Narrow" w:hAnsi="Arial Narrow"/>
                <w:bCs/>
                <w:i/>
                <w:smallCaps/>
                <w:color w:val="000000"/>
                <w:sz w:val="24"/>
                <w:szCs w:val="24"/>
              </w:rPr>
              <w:t>h</w:t>
            </w:r>
            <w:r w:rsidRPr="00941790">
              <w:rPr>
                <w:rFonts w:ascii="Arial Narrow" w:hAnsi="Arial Narrow"/>
                <w:b/>
                <w:bCs/>
                <w:i/>
                <w:smallCaps/>
                <w:color w:val="000000"/>
                <w:sz w:val="24"/>
                <w:szCs w:val="24"/>
              </w:rPr>
              <w:t>oras</w:t>
            </w:r>
            <w:r>
              <w:rPr>
                <w:rFonts w:ascii="Arial Narrow" w:hAnsi="Arial Narrow"/>
                <w:b/>
                <w:bCs/>
                <w:i/>
                <w:smallCaps/>
                <w:color w:val="000000"/>
                <w:sz w:val="24"/>
                <w:szCs w:val="24"/>
              </w:rPr>
              <w:t xml:space="preserve"> currículo </w:t>
            </w:r>
            <w:r w:rsidRPr="00314A2C">
              <w:rPr>
                <w:rFonts w:ascii="Arial Narrow" w:hAnsi="Arial Narrow"/>
                <w:bCs/>
                <w:i/>
                <w:smallCaps/>
                <w:color w:val="000000"/>
                <w:sz w:val="24"/>
                <w:szCs w:val="24"/>
              </w:rPr>
              <w:t>(</w:t>
            </w:r>
            <w:r>
              <w:rPr>
                <w:rFonts w:ascii="Arial Narrow" w:hAnsi="Arial Narrow"/>
                <w:b/>
                <w:bCs/>
                <w:i/>
                <w:smallCaps/>
                <w:color w:val="000000"/>
                <w:sz w:val="24"/>
                <w:szCs w:val="24"/>
              </w:rPr>
              <w:t>88</w:t>
            </w:r>
            <w:r w:rsidRPr="00314A2C">
              <w:rPr>
                <w:rFonts w:ascii="Arial Narrow" w:hAnsi="Arial Narrow"/>
                <w:bCs/>
                <w:i/>
                <w:smallCaps/>
                <w:color w:val="000000"/>
                <w:sz w:val="24"/>
                <w:szCs w:val="24"/>
              </w:rPr>
              <w:t xml:space="preserve"> horas</w:t>
            </w:r>
            <w:r>
              <w:rPr>
                <w:rFonts w:ascii="Arial Narrow" w:hAnsi="Arial Narrow"/>
                <w:bCs/>
                <w:i/>
                <w:smallCaps/>
                <w:color w:val="000000"/>
                <w:sz w:val="24"/>
                <w:szCs w:val="24"/>
              </w:rPr>
              <w:t xml:space="preserve"> según calendario del presente curso)</w:t>
            </w:r>
          </w:p>
        </w:tc>
      </w:tr>
      <w:tr w:rsidR="00D862ED" w:rsidRPr="00941790" w:rsidTr="0058579B">
        <w:trPr>
          <w:tblCellSpacing w:w="20" w:type="dxa"/>
        </w:trPr>
        <w:tc>
          <w:tcPr>
            <w:tcW w:w="10101" w:type="dxa"/>
            <w:gridSpan w:val="2"/>
            <w:shd w:val="clear" w:color="auto" w:fill="auto"/>
          </w:tcPr>
          <w:p w:rsidR="00D862ED" w:rsidRPr="00941790" w:rsidRDefault="00D862ED" w:rsidP="0058579B">
            <w:pPr>
              <w:pStyle w:val="Encabezado"/>
              <w:tabs>
                <w:tab w:val="clear" w:pos="4252"/>
                <w:tab w:val="clear" w:pos="8504"/>
              </w:tabs>
              <w:jc w:val="both"/>
              <w:rPr>
                <w:rFonts w:ascii="Arial" w:hAnsi="Arial" w:cs="Arial"/>
                <w:color w:val="000000"/>
                <w:sz w:val="4"/>
                <w:szCs w:val="4"/>
              </w:rPr>
            </w:pPr>
          </w:p>
        </w:tc>
      </w:tr>
      <w:tr w:rsidR="00D862ED" w:rsidRPr="00941790" w:rsidTr="0058579B">
        <w:trPr>
          <w:tblCellSpacing w:w="20" w:type="dxa"/>
        </w:trPr>
        <w:tc>
          <w:tcPr>
            <w:tcW w:w="3353" w:type="dxa"/>
            <w:shd w:val="clear" w:color="auto" w:fill="auto"/>
          </w:tcPr>
          <w:p w:rsidR="00D862ED" w:rsidRPr="00941790" w:rsidRDefault="00D862ED" w:rsidP="0058579B">
            <w:pPr>
              <w:pStyle w:val="Encabezado"/>
              <w:tabs>
                <w:tab w:val="clear" w:pos="4252"/>
                <w:tab w:val="clear" w:pos="8504"/>
              </w:tabs>
              <w:jc w:val="both"/>
              <w:rPr>
                <w:rFonts w:ascii="Arial" w:hAnsi="Arial" w:cs="Arial"/>
                <w:color w:val="000000"/>
                <w:sz w:val="22"/>
              </w:rPr>
            </w:pPr>
            <w:r w:rsidRPr="00941790">
              <w:rPr>
                <w:rFonts w:ascii="Arial" w:hAnsi="Arial" w:cs="Arial"/>
                <w:color w:val="000000"/>
                <w:sz w:val="24"/>
                <w:szCs w:val="24"/>
              </w:rPr>
              <w:t xml:space="preserve">GRUPO: </w:t>
            </w:r>
          </w:p>
        </w:tc>
        <w:tc>
          <w:tcPr>
            <w:tcW w:w="6708" w:type="dxa"/>
            <w:shd w:val="clear" w:color="auto" w:fill="auto"/>
          </w:tcPr>
          <w:p w:rsidR="00D862ED" w:rsidRPr="00941790" w:rsidRDefault="00D862ED" w:rsidP="00D862ED">
            <w:pPr>
              <w:pStyle w:val="Encabezado"/>
              <w:tabs>
                <w:tab w:val="clear" w:pos="4252"/>
                <w:tab w:val="clear" w:pos="8504"/>
              </w:tabs>
              <w:jc w:val="both"/>
              <w:rPr>
                <w:rFonts w:ascii="Arial" w:hAnsi="Arial" w:cs="Arial"/>
                <w:color w:val="000000"/>
                <w:sz w:val="24"/>
                <w:szCs w:val="24"/>
              </w:rPr>
            </w:pPr>
            <w:r>
              <w:rPr>
                <w:rFonts w:ascii="Arial Narrow" w:hAnsi="Arial Narrow"/>
                <w:b/>
                <w:bCs/>
                <w:i/>
                <w:smallCaps/>
                <w:color w:val="000000"/>
                <w:sz w:val="24"/>
                <w:szCs w:val="24"/>
              </w:rPr>
              <w:t>2º</w:t>
            </w:r>
            <w:r w:rsidRPr="00941790">
              <w:rPr>
                <w:rFonts w:ascii="Arial Narrow" w:hAnsi="Arial Narrow"/>
                <w:b/>
                <w:bCs/>
                <w:i/>
                <w:smallCaps/>
                <w:color w:val="000000"/>
                <w:sz w:val="24"/>
                <w:szCs w:val="24"/>
              </w:rPr>
              <w:t xml:space="preserve"> CURSO  C</w:t>
            </w:r>
            <w:r>
              <w:rPr>
                <w:rFonts w:ascii="Arial Narrow" w:hAnsi="Arial Narrow"/>
                <w:b/>
                <w:bCs/>
                <w:i/>
                <w:smallCaps/>
                <w:color w:val="000000"/>
                <w:sz w:val="24"/>
                <w:szCs w:val="24"/>
              </w:rPr>
              <w:t xml:space="preserve">.F. </w:t>
            </w:r>
            <w:r w:rsidRPr="00941790">
              <w:rPr>
                <w:rFonts w:ascii="Arial Narrow" w:hAnsi="Arial Narrow"/>
                <w:b/>
                <w:bCs/>
                <w:i/>
                <w:smallCaps/>
                <w:color w:val="000000"/>
                <w:sz w:val="24"/>
                <w:szCs w:val="24"/>
              </w:rPr>
              <w:t xml:space="preserve">GRADO </w:t>
            </w:r>
            <w:r w:rsidR="00A53CF3">
              <w:rPr>
                <w:rFonts w:ascii="Arial Narrow" w:hAnsi="Arial Narrow"/>
                <w:b/>
                <w:bCs/>
                <w:i/>
                <w:smallCaps/>
                <w:color w:val="000000"/>
                <w:sz w:val="24"/>
                <w:szCs w:val="24"/>
              </w:rPr>
              <w:t>MED – GESTIÓ</w:t>
            </w:r>
            <w:bookmarkStart w:id="0" w:name="_GoBack"/>
            <w:bookmarkEnd w:id="0"/>
            <w:r>
              <w:rPr>
                <w:rFonts w:ascii="Arial Narrow" w:hAnsi="Arial Narrow"/>
                <w:b/>
                <w:bCs/>
                <w:i/>
                <w:smallCaps/>
                <w:color w:val="000000"/>
                <w:sz w:val="24"/>
                <w:szCs w:val="24"/>
              </w:rPr>
              <w:t>N ADMINISTRATIVA</w:t>
            </w:r>
          </w:p>
        </w:tc>
      </w:tr>
      <w:tr w:rsidR="00D862ED" w:rsidRPr="00941790" w:rsidTr="0058579B">
        <w:trPr>
          <w:tblCellSpacing w:w="20" w:type="dxa"/>
        </w:trPr>
        <w:tc>
          <w:tcPr>
            <w:tcW w:w="10101" w:type="dxa"/>
            <w:gridSpan w:val="2"/>
            <w:shd w:val="clear" w:color="auto" w:fill="auto"/>
          </w:tcPr>
          <w:p w:rsidR="00D862ED" w:rsidRPr="00941790" w:rsidRDefault="00D862ED" w:rsidP="0058579B">
            <w:pPr>
              <w:pStyle w:val="Encabezado"/>
              <w:tabs>
                <w:tab w:val="clear" w:pos="4252"/>
                <w:tab w:val="clear" w:pos="8504"/>
              </w:tabs>
              <w:jc w:val="both"/>
              <w:rPr>
                <w:rFonts w:ascii="Arial" w:hAnsi="Arial" w:cs="Arial"/>
                <w:color w:val="000000"/>
                <w:sz w:val="4"/>
                <w:szCs w:val="4"/>
              </w:rPr>
            </w:pPr>
          </w:p>
        </w:tc>
      </w:tr>
      <w:tr w:rsidR="00D862ED" w:rsidRPr="00941790" w:rsidTr="0058579B">
        <w:trPr>
          <w:tblCellSpacing w:w="20" w:type="dxa"/>
        </w:trPr>
        <w:tc>
          <w:tcPr>
            <w:tcW w:w="3353" w:type="dxa"/>
            <w:shd w:val="clear" w:color="auto" w:fill="auto"/>
          </w:tcPr>
          <w:p w:rsidR="00D862ED" w:rsidRPr="00941790" w:rsidRDefault="00D862ED" w:rsidP="0058579B">
            <w:pPr>
              <w:pStyle w:val="Encabezado"/>
              <w:tabs>
                <w:tab w:val="clear" w:pos="4252"/>
                <w:tab w:val="clear" w:pos="8504"/>
              </w:tabs>
              <w:jc w:val="both"/>
              <w:rPr>
                <w:rFonts w:ascii="Arial" w:hAnsi="Arial" w:cs="Arial"/>
                <w:color w:val="000000"/>
                <w:sz w:val="22"/>
              </w:rPr>
            </w:pPr>
            <w:r w:rsidRPr="00941790">
              <w:rPr>
                <w:rFonts w:ascii="Arial" w:hAnsi="Arial" w:cs="Arial"/>
                <w:color w:val="000000"/>
                <w:sz w:val="24"/>
                <w:szCs w:val="24"/>
              </w:rPr>
              <w:t xml:space="preserve">PROFESOR/A: </w:t>
            </w:r>
          </w:p>
        </w:tc>
        <w:tc>
          <w:tcPr>
            <w:tcW w:w="6708" w:type="dxa"/>
            <w:shd w:val="clear" w:color="auto" w:fill="auto"/>
          </w:tcPr>
          <w:p w:rsidR="00D862ED" w:rsidRPr="00941790" w:rsidRDefault="00D862ED" w:rsidP="0058579B">
            <w:pPr>
              <w:pStyle w:val="Encabezado"/>
              <w:tabs>
                <w:tab w:val="clear" w:pos="4252"/>
                <w:tab w:val="clear" w:pos="8504"/>
              </w:tabs>
              <w:jc w:val="both"/>
              <w:rPr>
                <w:rFonts w:ascii="Arial" w:hAnsi="Arial" w:cs="Arial"/>
                <w:color w:val="000000"/>
                <w:sz w:val="24"/>
                <w:szCs w:val="24"/>
              </w:rPr>
            </w:pPr>
            <w:r w:rsidRPr="00941790">
              <w:rPr>
                <w:rFonts w:ascii="Arial Narrow" w:hAnsi="Arial Narrow"/>
                <w:b/>
                <w:bCs/>
                <w:i/>
                <w:iCs/>
                <w:color w:val="000000"/>
                <w:sz w:val="24"/>
                <w:szCs w:val="24"/>
              </w:rPr>
              <w:t>JOSÉ Mª CUMPLIDO SÁNCHEZ</w:t>
            </w:r>
          </w:p>
        </w:tc>
      </w:tr>
    </w:tbl>
    <w:p w:rsidR="00D862ED" w:rsidRDefault="00D862ED" w:rsidP="00D862ED">
      <w:pPr>
        <w:pStyle w:val="Encabezado"/>
        <w:tabs>
          <w:tab w:val="clear" w:pos="4252"/>
          <w:tab w:val="clear" w:pos="8504"/>
        </w:tabs>
        <w:jc w:val="both"/>
        <w:rPr>
          <w:rFonts w:ascii="Arial" w:hAnsi="Arial" w:cs="Arial"/>
          <w:sz w:val="22"/>
        </w:rPr>
      </w:pPr>
    </w:p>
    <w:p w:rsidR="00BA79AE" w:rsidRPr="00417F60" w:rsidRDefault="00BA79AE">
      <w:pPr>
        <w:pStyle w:val="Encabezado"/>
        <w:tabs>
          <w:tab w:val="clear" w:pos="4252"/>
          <w:tab w:val="clear" w:pos="8504"/>
        </w:tabs>
        <w:jc w:val="both"/>
        <w:rPr>
          <w:rFonts w:ascii="Arial" w:hAnsi="Arial" w:cs="Arial"/>
          <w:sz w:val="24"/>
          <w:szCs w:val="24"/>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89"/>
        <w:gridCol w:w="9592"/>
      </w:tblGrid>
      <w:tr w:rsidR="00E54AC6" w:rsidRPr="00EB5302" w:rsidTr="00790ADA">
        <w:trPr>
          <w:tblCellSpacing w:w="20" w:type="dxa"/>
        </w:trPr>
        <w:tc>
          <w:tcPr>
            <w:tcW w:w="529" w:type="dxa"/>
            <w:shd w:val="clear" w:color="auto" w:fill="auto"/>
          </w:tcPr>
          <w:p w:rsidR="00E54AC6" w:rsidRPr="00EB5302" w:rsidRDefault="00E54AC6" w:rsidP="00790ADA">
            <w:pPr>
              <w:pStyle w:val="Encabezado"/>
              <w:tabs>
                <w:tab w:val="clear" w:pos="4252"/>
                <w:tab w:val="clear" w:pos="8504"/>
              </w:tabs>
              <w:jc w:val="right"/>
              <w:rPr>
                <w:rFonts w:ascii="Arial" w:hAnsi="Arial" w:cs="Arial"/>
                <w:sz w:val="24"/>
                <w:szCs w:val="24"/>
              </w:rPr>
            </w:pPr>
            <w:r w:rsidRPr="00EB5302">
              <w:rPr>
                <w:rFonts w:ascii="Arial" w:hAnsi="Arial" w:cs="Arial"/>
                <w:sz w:val="24"/>
                <w:szCs w:val="24"/>
              </w:rPr>
              <w:t>0</w:t>
            </w:r>
          </w:p>
        </w:tc>
        <w:tc>
          <w:tcPr>
            <w:tcW w:w="9532" w:type="dxa"/>
            <w:shd w:val="clear" w:color="auto" w:fill="auto"/>
          </w:tcPr>
          <w:p w:rsidR="00E54AC6" w:rsidRPr="00EB5302" w:rsidRDefault="00E54AC6" w:rsidP="00790ADA">
            <w:pPr>
              <w:pStyle w:val="Encabezado"/>
              <w:tabs>
                <w:tab w:val="clear" w:pos="4252"/>
                <w:tab w:val="clear" w:pos="8504"/>
              </w:tabs>
              <w:jc w:val="both"/>
              <w:rPr>
                <w:rFonts w:ascii="Arial" w:hAnsi="Arial" w:cs="Arial"/>
                <w:sz w:val="24"/>
                <w:szCs w:val="24"/>
              </w:rPr>
            </w:pPr>
            <w:r w:rsidRPr="00EB5302">
              <w:rPr>
                <w:rFonts w:ascii="Arial" w:hAnsi="Arial" w:cs="Arial"/>
                <w:sz w:val="24"/>
                <w:szCs w:val="24"/>
              </w:rPr>
              <w:t>INTRODUCCIÓN.</w:t>
            </w:r>
          </w:p>
        </w:tc>
      </w:tr>
    </w:tbl>
    <w:p w:rsidR="00E54AC6" w:rsidRDefault="00E54AC6" w:rsidP="00D862ED">
      <w:pPr>
        <w:spacing w:after="120"/>
        <w:ind w:firstLine="425"/>
        <w:jc w:val="both"/>
        <w:rPr>
          <w:rFonts w:ascii="Arial Narrow" w:hAnsi="Arial Narrow"/>
          <w:color w:val="000000"/>
          <w:sz w:val="22"/>
        </w:rPr>
      </w:pPr>
    </w:p>
    <w:p w:rsidR="007D265F" w:rsidRPr="00D862ED" w:rsidRDefault="007D265F" w:rsidP="00D862ED">
      <w:pPr>
        <w:spacing w:after="120"/>
        <w:ind w:firstLine="425"/>
        <w:jc w:val="both"/>
        <w:rPr>
          <w:rFonts w:ascii="Arial Narrow" w:hAnsi="Arial Narrow"/>
          <w:color w:val="000000"/>
          <w:sz w:val="22"/>
        </w:rPr>
      </w:pPr>
      <w:r w:rsidRPr="00D862ED">
        <w:rPr>
          <w:rFonts w:ascii="Arial Narrow" w:hAnsi="Arial Narrow"/>
          <w:color w:val="000000"/>
          <w:sz w:val="22"/>
        </w:rPr>
        <w:t>El módulo profesional de TRATAMIENTO DE LA DOCUMENTACIÓN CONTABLE está incluido en el Ciclo Formativo de Grado Medio de Gestión Administrativa.</w:t>
      </w:r>
    </w:p>
    <w:p w:rsidR="007D265F" w:rsidRPr="00D862ED" w:rsidRDefault="007D265F" w:rsidP="00D862ED">
      <w:pPr>
        <w:spacing w:after="120"/>
        <w:ind w:firstLine="425"/>
        <w:jc w:val="both"/>
        <w:rPr>
          <w:rFonts w:ascii="Arial Narrow" w:hAnsi="Arial Narrow"/>
          <w:color w:val="000000"/>
          <w:sz w:val="22"/>
        </w:rPr>
      </w:pPr>
      <w:r w:rsidRPr="00D862ED">
        <w:rPr>
          <w:rFonts w:ascii="Arial Narrow" w:hAnsi="Arial Narrow"/>
          <w:color w:val="000000"/>
          <w:sz w:val="22"/>
        </w:rPr>
        <w:t xml:space="preserve">Esta programación didáctica se ha elaborado según lo establecido en el Real Decreto 1584/2011, de 4 de Noviembre, por el que se establece el Título de Técnico Auxiliar en Gestión Administrativa y se fijan sus enseñanzas mínimas y el Decreto 2/2015, de 20 de enero, por el que se establece el currículo del título de Técnico de Grado Medio en Gestión </w:t>
      </w:r>
      <w:r w:rsidR="009858B2" w:rsidRPr="00D862ED">
        <w:rPr>
          <w:rFonts w:ascii="Arial Narrow" w:hAnsi="Arial Narrow"/>
          <w:color w:val="000000"/>
          <w:sz w:val="22"/>
        </w:rPr>
        <w:t>Administrativa</w:t>
      </w:r>
      <w:r w:rsidRPr="00D862ED">
        <w:rPr>
          <w:rFonts w:ascii="Arial Narrow" w:hAnsi="Arial Narrow"/>
          <w:color w:val="000000"/>
          <w:sz w:val="22"/>
        </w:rPr>
        <w:t xml:space="preserve"> en la Comunidad Autónoma de Extremadura, el cual lo incluye en el primer  curso, y que constituyen el primer nivel de concreción curricular.</w:t>
      </w:r>
    </w:p>
    <w:p w:rsidR="00D862ED" w:rsidRPr="00D006A3" w:rsidRDefault="00D862ED" w:rsidP="00D862ED">
      <w:pPr>
        <w:spacing w:after="120"/>
        <w:ind w:firstLine="425"/>
        <w:jc w:val="both"/>
        <w:rPr>
          <w:rFonts w:ascii="Arial Narrow" w:hAnsi="Arial Narrow"/>
          <w:color w:val="000000"/>
          <w:sz w:val="22"/>
        </w:rPr>
      </w:pPr>
      <w:r w:rsidRPr="00D006A3">
        <w:rPr>
          <w:rFonts w:ascii="Arial Narrow" w:hAnsi="Arial Narrow"/>
          <w:color w:val="000000"/>
          <w:sz w:val="22"/>
        </w:rPr>
        <w:t xml:space="preserve">La programación continúa con las directrices marcadas en el Proyecto Curricular del Ciclo y las consideraciones plasmadas en la programación del departamento de </w:t>
      </w:r>
      <w:r>
        <w:rPr>
          <w:rFonts w:ascii="Arial Narrow" w:hAnsi="Arial Narrow"/>
          <w:color w:val="000000"/>
          <w:sz w:val="22"/>
        </w:rPr>
        <w:t>Administración y Gestión</w:t>
      </w:r>
      <w:r w:rsidRPr="00D006A3">
        <w:rPr>
          <w:rFonts w:ascii="Arial Narrow" w:hAnsi="Arial Narrow"/>
          <w:color w:val="000000"/>
          <w:sz w:val="22"/>
        </w:rPr>
        <w:t xml:space="preserve"> del IES Eugenio Hermoso, en su segundo nivel de concreción curricular. </w:t>
      </w:r>
    </w:p>
    <w:p w:rsidR="00D862ED" w:rsidRPr="00D006A3" w:rsidRDefault="00D862ED" w:rsidP="00D862ED">
      <w:pPr>
        <w:spacing w:after="120"/>
        <w:ind w:firstLine="425"/>
        <w:jc w:val="both"/>
        <w:rPr>
          <w:rFonts w:ascii="Arial Narrow" w:hAnsi="Arial Narrow"/>
          <w:color w:val="000000"/>
          <w:sz w:val="22"/>
        </w:rPr>
      </w:pPr>
      <w:r>
        <w:rPr>
          <w:rFonts w:ascii="Arial Narrow" w:hAnsi="Arial Narrow"/>
          <w:color w:val="000000"/>
          <w:sz w:val="22"/>
        </w:rPr>
        <w:t xml:space="preserve">Así, </w:t>
      </w:r>
      <w:r w:rsidRPr="00D006A3">
        <w:rPr>
          <w:rFonts w:ascii="Arial Narrow" w:hAnsi="Arial Narrow"/>
          <w:color w:val="000000"/>
          <w:sz w:val="22"/>
        </w:rPr>
        <w:t>este documento establece el tercer nivel de concreción curricular, el cual además de contener la programación didáctica del módulo, enmarca la programación de aula.</w:t>
      </w:r>
    </w:p>
    <w:p w:rsidR="00D862ED" w:rsidRPr="00D006A3" w:rsidRDefault="00D862ED" w:rsidP="00D862ED">
      <w:pPr>
        <w:spacing w:after="120"/>
        <w:ind w:firstLine="425"/>
        <w:jc w:val="both"/>
        <w:rPr>
          <w:rFonts w:ascii="Arial Narrow" w:hAnsi="Arial Narrow"/>
          <w:color w:val="000000"/>
          <w:sz w:val="22"/>
        </w:rPr>
      </w:pPr>
      <w:r w:rsidRPr="00D006A3">
        <w:rPr>
          <w:rFonts w:ascii="Arial Narrow" w:hAnsi="Arial Narrow"/>
          <w:color w:val="000000"/>
          <w:sz w:val="22"/>
        </w:rPr>
        <w:t>La Formación Profesional de nuestro centro está certificada según Norma ISO-EN 9001:20</w:t>
      </w:r>
      <w:r>
        <w:rPr>
          <w:rFonts w:ascii="Arial Narrow" w:hAnsi="Arial Narrow"/>
          <w:color w:val="000000"/>
          <w:sz w:val="22"/>
        </w:rPr>
        <w:t>15</w:t>
      </w:r>
      <w:r w:rsidRPr="00D006A3">
        <w:rPr>
          <w:rFonts w:ascii="Arial Narrow" w:hAnsi="Arial Narrow"/>
          <w:color w:val="000000"/>
          <w:sz w:val="22"/>
        </w:rPr>
        <w:t xml:space="preserve">, esto hace que la programación, dentro de la etapa enseñanza/aprendizaje, esté </w:t>
      </w:r>
      <w:proofErr w:type="spellStart"/>
      <w:r w:rsidRPr="00D006A3">
        <w:rPr>
          <w:rFonts w:ascii="Arial Narrow" w:hAnsi="Arial Narrow"/>
          <w:color w:val="000000"/>
          <w:sz w:val="22"/>
        </w:rPr>
        <w:t>procedimentada</w:t>
      </w:r>
      <w:proofErr w:type="spellEnd"/>
      <w:r>
        <w:rPr>
          <w:rFonts w:ascii="Arial Narrow" w:hAnsi="Arial Narrow"/>
          <w:color w:val="000000"/>
          <w:sz w:val="22"/>
        </w:rPr>
        <w:t xml:space="preserve">. </w:t>
      </w:r>
    </w:p>
    <w:p w:rsidR="00D862ED" w:rsidRPr="00D006A3" w:rsidRDefault="00D862ED" w:rsidP="00D862ED">
      <w:pPr>
        <w:spacing w:after="120"/>
        <w:ind w:firstLine="425"/>
        <w:jc w:val="both"/>
        <w:rPr>
          <w:rFonts w:ascii="Arial Narrow" w:hAnsi="Arial Narrow"/>
          <w:color w:val="000000"/>
          <w:sz w:val="22"/>
        </w:rPr>
      </w:pPr>
      <w:r>
        <w:rPr>
          <w:rFonts w:ascii="Arial Narrow" w:hAnsi="Arial Narrow"/>
          <w:color w:val="000000"/>
          <w:sz w:val="22"/>
        </w:rPr>
        <w:t>E</w:t>
      </w:r>
      <w:r w:rsidRPr="00D006A3">
        <w:rPr>
          <w:rFonts w:ascii="Arial Narrow" w:hAnsi="Arial Narrow"/>
          <w:color w:val="000000"/>
          <w:sz w:val="22"/>
        </w:rPr>
        <w:t>l desarrollo de esta programación quedará plasmado en un documento denominado “Cuaderno del Profesor”, y que contendrá la programación prevista temporalizada, una previsión semanal a modo de programación de aula y un diario de clase, entre otros documentos.</w:t>
      </w:r>
    </w:p>
    <w:p w:rsidR="00D862ED" w:rsidRPr="00D006A3" w:rsidRDefault="00D862ED" w:rsidP="00D862ED">
      <w:pPr>
        <w:spacing w:after="120"/>
        <w:ind w:firstLine="425"/>
        <w:jc w:val="both"/>
        <w:rPr>
          <w:rFonts w:ascii="Arial Narrow" w:hAnsi="Arial Narrow"/>
          <w:color w:val="000000"/>
          <w:sz w:val="22"/>
        </w:rPr>
      </w:pPr>
      <w:r>
        <w:rPr>
          <w:rFonts w:ascii="Arial Narrow" w:hAnsi="Arial Narrow"/>
          <w:color w:val="000000"/>
          <w:sz w:val="22"/>
        </w:rPr>
        <w:t>Para su elaboración</w:t>
      </w:r>
      <w:r w:rsidRPr="00D006A3">
        <w:rPr>
          <w:rFonts w:ascii="Arial Narrow" w:hAnsi="Arial Narrow"/>
          <w:color w:val="000000"/>
          <w:sz w:val="22"/>
        </w:rPr>
        <w:t xml:space="preserve"> se han tenido en cuenta las aportaciones realizadas en la memoria del módulo del curso 201</w:t>
      </w:r>
      <w:r>
        <w:rPr>
          <w:rFonts w:ascii="Arial Narrow" w:hAnsi="Arial Narrow"/>
          <w:color w:val="000000"/>
          <w:sz w:val="22"/>
        </w:rPr>
        <w:t>7</w:t>
      </w:r>
      <w:r w:rsidRPr="00D006A3">
        <w:rPr>
          <w:rFonts w:ascii="Arial Narrow" w:hAnsi="Arial Narrow"/>
          <w:color w:val="000000"/>
          <w:sz w:val="22"/>
        </w:rPr>
        <w:t>/201</w:t>
      </w:r>
      <w:r>
        <w:rPr>
          <w:rFonts w:ascii="Arial Narrow" w:hAnsi="Arial Narrow"/>
          <w:color w:val="000000"/>
          <w:sz w:val="22"/>
        </w:rPr>
        <w:t xml:space="preserve">8. </w:t>
      </w:r>
    </w:p>
    <w:p w:rsidR="00BA79AE" w:rsidRPr="00417F60" w:rsidRDefault="00BA79AE">
      <w:pPr>
        <w:pStyle w:val="Encabezado"/>
        <w:tabs>
          <w:tab w:val="clear" w:pos="4252"/>
          <w:tab w:val="clear" w:pos="8504"/>
        </w:tabs>
        <w:jc w:val="both"/>
        <w:rPr>
          <w:rFonts w:ascii="Arial" w:hAnsi="Arial" w:cs="Arial"/>
          <w:sz w:val="24"/>
          <w:szCs w:val="24"/>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89"/>
        <w:gridCol w:w="9592"/>
      </w:tblGrid>
      <w:tr w:rsidR="00E54AC6" w:rsidRPr="00EB5302" w:rsidTr="00790ADA">
        <w:trPr>
          <w:tblCellSpacing w:w="20" w:type="dxa"/>
        </w:trPr>
        <w:tc>
          <w:tcPr>
            <w:tcW w:w="529" w:type="dxa"/>
            <w:shd w:val="clear" w:color="auto" w:fill="auto"/>
          </w:tcPr>
          <w:p w:rsidR="00E54AC6" w:rsidRPr="00EB5302" w:rsidRDefault="00E54AC6" w:rsidP="00790ADA">
            <w:pPr>
              <w:pStyle w:val="Encabezado"/>
              <w:tabs>
                <w:tab w:val="clear" w:pos="4252"/>
                <w:tab w:val="clear" w:pos="8504"/>
              </w:tabs>
              <w:jc w:val="right"/>
              <w:rPr>
                <w:rFonts w:ascii="Arial" w:hAnsi="Arial" w:cs="Arial"/>
                <w:sz w:val="24"/>
                <w:szCs w:val="24"/>
              </w:rPr>
            </w:pPr>
            <w:r>
              <w:rPr>
                <w:rFonts w:ascii="Arial" w:hAnsi="Arial" w:cs="Arial"/>
                <w:sz w:val="24"/>
                <w:szCs w:val="24"/>
              </w:rPr>
              <w:t>1</w:t>
            </w:r>
          </w:p>
        </w:tc>
        <w:tc>
          <w:tcPr>
            <w:tcW w:w="9532" w:type="dxa"/>
            <w:shd w:val="clear" w:color="auto" w:fill="auto"/>
          </w:tcPr>
          <w:p w:rsidR="00E54AC6" w:rsidRPr="00EB5302" w:rsidRDefault="00E54AC6" w:rsidP="00790ADA">
            <w:pPr>
              <w:pStyle w:val="Encabezado"/>
              <w:tabs>
                <w:tab w:val="clear" w:pos="4252"/>
                <w:tab w:val="clear" w:pos="8504"/>
              </w:tabs>
              <w:jc w:val="both"/>
              <w:rPr>
                <w:rFonts w:ascii="Arial" w:hAnsi="Arial" w:cs="Arial"/>
                <w:sz w:val="24"/>
                <w:szCs w:val="24"/>
              </w:rPr>
            </w:pPr>
            <w:r>
              <w:rPr>
                <w:rFonts w:ascii="Arial" w:hAnsi="Arial" w:cs="Arial"/>
                <w:sz w:val="24"/>
                <w:szCs w:val="24"/>
              </w:rPr>
              <w:t>IDENTIFICACIÓN</w:t>
            </w:r>
            <w:r w:rsidRPr="00EB5302">
              <w:rPr>
                <w:rFonts w:ascii="Arial" w:hAnsi="Arial" w:cs="Arial"/>
                <w:sz w:val="24"/>
                <w:szCs w:val="24"/>
              </w:rPr>
              <w:t>.</w:t>
            </w:r>
          </w:p>
        </w:tc>
      </w:tr>
    </w:tbl>
    <w:p w:rsidR="00A768FF" w:rsidRDefault="00A768FF">
      <w:pPr>
        <w:pStyle w:val="Encabezado"/>
        <w:tabs>
          <w:tab w:val="clear" w:pos="4252"/>
          <w:tab w:val="clear" w:pos="8504"/>
        </w:tabs>
        <w:jc w:val="both"/>
        <w:rPr>
          <w:rFonts w:ascii="Arial Narrow" w:hAnsi="Arial Narrow" w:cs="Arial"/>
          <w:sz w:val="22"/>
          <w:szCs w:val="22"/>
        </w:rPr>
      </w:pPr>
    </w:p>
    <w:p w:rsidR="00E54AC6" w:rsidRPr="009858B2" w:rsidRDefault="00E54AC6">
      <w:pPr>
        <w:pStyle w:val="Encabezado"/>
        <w:tabs>
          <w:tab w:val="clear" w:pos="4252"/>
          <w:tab w:val="clear" w:pos="8504"/>
        </w:tabs>
        <w:jc w:val="both"/>
        <w:rPr>
          <w:rFonts w:ascii="Arial Narrow" w:hAnsi="Arial Narrow" w:cs="Arial"/>
          <w:sz w:val="22"/>
          <w:szCs w:val="22"/>
        </w:rPr>
      </w:pPr>
    </w:p>
    <w:p w:rsidR="00BA79AE" w:rsidRPr="009858B2" w:rsidRDefault="00BA79AE">
      <w:pPr>
        <w:spacing w:line="360" w:lineRule="auto"/>
        <w:jc w:val="both"/>
        <w:rPr>
          <w:rFonts w:ascii="Arial Narrow" w:hAnsi="Arial Narrow" w:cs="Arial"/>
          <w:sz w:val="22"/>
          <w:szCs w:val="22"/>
        </w:rPr>
      </w:pPr>
      <w:r w:rsidRPr="009858B2">
        <w:rPr>
          <w:rFonts w:ascii="Arial Narrow" w:hAnsi="Arial Narrow" w:cs="Arial"/>
          <w:sz w:val="22"/>
          <w:szCs w:val="22"/>
        </w:rPr>
        <w:t>MÓDULO: TRATAMIENTO DE LA DOCUMENTACIÓN CONTABLE</w:t>
      </w:r>
    </w:p>
    <w:p w:rsidR="00B814D1" w:rsidRPr="009858B2" w:rsidRDefault="00BA79AE">
      <w:pPr>
        <w:spacing w:line="360" w:lineRule="auto"/>
        <w:jc w:val="both"/>
        <w:rPr>
          <w:rFonts w:ascii="Arial Narrow" w:hAnsi="Arial Narrow" w:cs="Arial"/>
          <w:sz w:val="22"/>
          <w:szCs w:val="22"/>
        </w:rPr>
      </w:pPr>
      <w:r w:rsidRPr="009858B2">
        <w:rPr>
          <w:rFonts w:ascii="Arial Narrow" w:hAnsi="Arial Narrow" w:cs="Arial"/>
          <w:sz w:val="22"/>
          <w:szCs w:val="22"/>
        </w:rPr>
        <w:t>CÓDIGO: 044</w:t>
      </w:r>
      <w:r w:rsidR="00BE6DF2" w:rsidRPr="009858B2">
        <w:rPr>
          <w:rFonts w:ascii="Arial Narrow" w:hAnsi="Arial Narrow" w:cs="Arial"/>
          <w:sz w:val="22"/>
          <w:szCs w:val="22"/>
        </w:rPr>
        <w:t>3</w:t>
      </w:r>
      <w:r w:rsidRPr="009858B2">
        <w:rPr>
          <w:rFonts w:ascii="Arial Narrow" w:hAnsi="Arial Narrow" w:cs="Arial"/>
          <w:sz w:val="22"/>
          <w:szCs w:val="22"/>
        </w:rPr>
        <w:t xml:space="preserve">;  </w:t>
      </w:r>
    </w:p>
    <w:p w:rsidR="00BA79AE" w:rsidRPr="009858B2" w:rsidRDefault="00BA79AE">
      <w:pPr>
        <w:spacing w:line="360" w:lineRule="auto"/>
        <w:jc w:val="both"/>
        <w:rPr>
          <w:rFonts w:ascii="Arial Narrow" w:hAnsi="Arial Narrow" w:cs="Arial"/>
          <w:sz w:val="22"/>
          <w:szCs w:val="22"/>
        </w:rPr>
      </w:pPr>
      <w:r w:rsidRPr="009858B2">
        <w:rPr>
          <w:rFonts w:ascii="Arial Narrow" w:hAnsi="Arial Narrow" w:cs="Arial"/>
          <w:sz w:val="22"/>
          <w:szCs w:val="22"/>
        </w:rPr>
        <w:t xml:space="preserve">DURACIÓN: </w:t>
      </w:r>
      <w:r w:rsidRPr="009858B2">
        <w:rPr>
          <w:rFonts w:ascii="Arial Narrow" w:hAnsi="Arial Narrow" w:cs="Arial"/>
          <w:color w:val="000000" w:themeColor="text1"/>
          <w:sz w:val="22"/>
          <w:szCs w:val="22"/>
        </w:rPr>
        <w:t>85 HORAS</w:t>
      </w:r>
      <w:r w:rsidR="00B168BF" w:rsidRPr="009858B2">
        <w:rPr>
          <w:rFonts w:ascii="Arial Narrow" w:hAnsi="Arial Narrow" w:cs="Arial"/>
          <w:color w:val="000000" w:themeColor="text1"/>
          <w:sz w:val="22"/>
          <w:szCs w:val="22"/>
        </w:rPr>
        <w:t xml:space="preserve"> </w:t>
      </w:r>
      <w:r w:rsidR="009858B2" w:rsidRPr="009858B2">
        <w:rPr>
          <w:rFonts w:ascii="Arial Narrow" w:hAnsi="Arial Narrow" w:cs="Arial"/>
          <w:color w:val="000000" w:themeColor="text1"/>
          <w:sz w:val="22"/>
          <w:szCs w:val="22"/>
        </w:rPr>
        <w:t xml:space="preserve">SEGÚN CURRÍCULO </w:t>
      </w:r>
      <w:r w:rsidR="00B168BF" w:rsidRPr="009858B2">
        <w:rPr>
          <w:rFonts w:ascii="Arial Narrow" w:hAnsi="Arial Narrow" w:cs="Arial"/>
          <w:color w:val="000000" w:themeColor="text1"/>
          <w:sz w:val="22"/>
          <w:szCs w:val="22"/>
        </w:rPr>
        <w:t>(8</w:t>
      </w:r>
      <w:r w:rsidR="009858B2" w:rsidRPr="009858B2">
        <w:rPr>
          <w:rFonts w:ascii="Arial Narrow" w:hAnsi="Arial Narrow" w:cs="Arial"/>
          <w:color w:val="000000" w:themeColor="text1"/>
          <w:sz w:val="22"/>
          <w:szCs w:val="22"/>
        </w:rPr>
        <w:t>8 HORAS SEGÚN CALENDARIO ESCOLAR</w:t>
      </w:r>
      <w:r w:rsidR="00B168BF" w:rsidRPr="009858B2">
        <w:rPr>
          <w:rFonts w:ascii="Arial Narrow" w:hAnsi="Arial Narrow" w:cs="Arial"/>
          <w:color w:val="000000" w:themeColor="text1"/>
          <w:sz w:val="22"/>
          <w:szCs w:val="22"/>
        </w:rPr>
        <w:t>)</w:t>
      </w:r>
    </w:p>
    <w:p w:rsidR="00BA79AE" w:rsidRPr="009858B2" w:rsidRDefault="00BA79AE">
      <w:pPr>
        <w:spacing w:line="360" w:lineRule="auto"/>
        <w:jc w:val="both"/>
        <w:rPr>
          <w:rFonts w:ascii="Arial Narrow" w:hAnsi="Arial Narrow" w:cs="Arial"/>
          <w:sz w:val="22"/>
          <w:szCs w:val="22"/>
        </w:rPr>
      </w:pPr>
      <w:r w:rsidRPr="009858B2">
        <w:rPr>
          <w:rFonts w:ascii="Arial Narrow" w:hAnsi="Arial Narrow" w:cs="Arial"/>
          <w:sz w:val="22"/>
          <w:szCs w:val="22"/>
        </w:rPr>
        <w:t>PERTENECIENTE AL CICLO FORMATIVO DE GRADO MEDIO DE TÉCNICO EN GESTIÓN ADMINISTRATIVA</w:t>
      </w:r>
    </w:p>
    <w:p w:rsidR="00BA79AE" w:rsidRPr="009858B2" w:rsidRDefault="00BA79AE">
      <w:pPr>
        <w:spacing w:line="360" w:lineRule="auto"/>
        <w:jc w:val="both"/>
        <w:rPr>
          <w:rFonts w:ascii="Arial Narrow" w:hAnsi="Arial Narrow" w:cs="Arial"/>
          <w:sz w:val="22"/>
          <w:szCs w:val="22"/>
        </w:rPr>
      </w:pPr>
      <w:r w:rsidRPr="009858B2">
        <w:rPr>
          <w:rFonts w:ascii="Arial Narrow" w:hAnsi="Arial Narrow" w:cs="Arial"/>
          <w:sz w:val="22"/>
          <w:szCs w:val="22"/>
        </w:rPr>
        <w:t>CÓDIGO DEL CICLO: ADG 2-1</w:t>
      </w:r>
    </w:p>
    <w:p w:rsidR="00BA79AE" w:rsidRPr="009858B2" w:rsidRDefault="00BA79AE">
      <w:pPr>
        <w:spacing w:line="360" w:lineRule="auto"/>
        <w:jc w:val="both"/>
        <w:rPr>
          <w:rFonts w:ascii="Arial Narrow" w:hAnsi="Arial Narrow" w:cs="Arial"/>
          <w:sz w:val="22"/>
          <w:szCs w:val="22"/>
        </w:rPr>
      </w:pPr>
      <w:r w:rsidRPr="009858B2">
        <w:rPr>
          <w:rFonts w:ascii="Arial Narrow" w:hAnsi="Arial Narrow" w:cs="Arial"/>
          <w:sz w:val="22"/>
          <w:szCs w:val="22"/>
        </w:rPr>
        <w:t>UBICACIÓN DEL MÓDULO: 2º  CURSO</w:t>
      </w:r>
    </w:p>
    <w:p w:rsidR="00AF06C8" w:rsidRPr="009858B2" w:rsidRDefault="00AF06C8">
      <w:pPr>
        <w:spacing w:line="360" w:lineRule="auto"/>
        <w:jc w:val="both"/>
        <w:rPr>
          <w:rFonts w:ascii="Arial Narrow" w:hAnsi="Arial Narrow" w:cs="Arial"/>
          <w:sz w:val="22"/>
          <w:szCs w:val="22"/>
        </w:rPr>
      </w:pPr>
    </w:p>
    <w:p w:rsidR="00231AE1" w:rsidRPr="009858B2" w:rsidRDefault="00231AE1">
      <w:pPr>
        <w:spacing w:line="360" w:lineRule="auto"/>
        <w:jc w:val="both"/>
        <w:rPr>
          <w:rFonts w:ascii="Arial Narrow" w:hAnsi="Arial Narrow" w:cs="Arial"/>
          <w:sz w:val="22"/>
          <w:szCs w:val="22"/>
        </w:rPr>
      </w:pPr>
    </w:p>
    <w:p w:rsidR="00231AE1" w:rsidRDefault="00231AE1">
      <w:pPr>
        <w:spacing w:line="360" w:lineRule="auto"/>
        <w:jc w:val="both"/>
        <w:rPr>
          <w:rFonts w:ascii="Arial Narrow" w:hAnsi="Arial Narrow" w:cs="Arial"/>
          <w:sz w:val="22"/>
          <w:szCs w:val="22"/>
        </w:rPr>
      </w:pPr>
    </w:p>
    <w:p w:rsidR="0019529F" w:rsidRDefault="0019529F">
      <w:pPr>
        <w:spacing w:line="360" w:lineRule="auto"/>
        <w:jc w:val="both"/>
        <w:rPr>
          <w:rFonts w:ascii="Arial Narrow" w:hAnsi="Arial Narrow" w:cs="Arial"/>
          <w:sz w:val="22"/>
          <w:szCs w:val="22"/>
        </w:rPr>
      </w:pPr>
    </w:p>
    <w:p w:rsidR="0019529F" w:rsidRDefault="0019529F">
      <w:pPr>
        <w:spacing w:line="360" w:lineRule="auto"/>
        <w:jc w:val="both"/>
        <w:rPr>
          <w:rFonts w:ascii="Arial Narrow" w:hAnsi="Arial Narrow" w:cs="Arial"/>
          <w:sz w:val="22"/>
          <w:szCs w:val="22"/>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89"/>
        <w:gridCol w:w="9657"/>
      </w:tblGrid>
      <w:tr w:rsidR="00E54AC6" w:rsidRPr="00EB5302" w:rsidTr="00790ADA">
        <w:trPr>
          <w:tblCellSpacing w:w="20" w:type="dxa"/>
        </w:trPr>
        <w:tc>
          <w:tcPr>
            <w:tcW w:w="529" w:type="dxa"/>
            <w:shd w:val="clear" w:color="auto" w:fill="auto"/>
          </w:tcPr>
          <w:p w:rsidR="00E54AC6" w:rsidRPr="00EB5302" w:rsidRDefault="00E54AC6" w:rsidP="00790ADA">
            <w:pPr>
              <w:pStyle w:val="Encabezado"/>
              <w:tabs>
                <w:tab w:val="clear" w:pos="4252"/>
                <w:tab w:val="clear" w:pos="8504"/>
              </w:tabs>
              <w:jc w:val="right"/>
              <w:rPr>
                <w:rFonts w:ascii="Arial" w:hAnsi="Arial" w:cs="Arial"/>
                <w:sz w:val="24"/>
                <w:szCs w:val="24"/>
              </w:rPr>
            </w:pPr>
            <w:r>
              <w:rPr>
                <w:rFonts w:ascii="Arial" w:hAnsi="Arial" w:cs="Arial"/>
                <w:sz w:val="24"/>
                <w:szCs w:val="24"/>
              </w:rPr>
              <w:t>2</w:t>
            </w:r>
          </w:p>
        </w:tc>
        <w:tc>
          <w:tcPr>
            <w:tcW w:w="9597" w:type="dxa"/>
            <w:shd w:val="clear" w:color="auto" w:fill="auto"/>
          </w:tcPr>
          <w:p w:rsidR="00E54AC6" w:rsidRPr="00EB5302" w:rsidRDefault="00E54AC6" w:rsidP="00790ADA">
            <w:pPr>
              <w:pStyle w:val="Encabezado"/>
              <w:tabs>
                <w:tab w:val="clear" w:pos="4252"/>
                <w:tab w:val="clear" w:pos="8504"/>
              </w:tabs>
              <w:jc w:val="both"/>
              <w:rPr>
                <w:rFonts w:ascii="Arial" w:hAnsi="Arial" w:cs="Arial"/>
                <w:sz w:val="24"/>
                <w:szCs w:val="24"/>
              </w:rPr>
            </w:pPr>
            <w:r>
              <w:rPr>
                <w:rFonts w:ascii="Arial" w:hAnsi="Arial" w:cs="Arial"/>
                <w:sz w:val="24"/>
                <w:szCs w:val="24"/>
              </w:rPr>
              <w:t>PERFIL PROFESIONAL</w:t>
            </w:r>
            <w:r w:rsidRPr="00EB5302">
              <w:rPr>
                <w:rFonts w:ascii="Arial" w:hAnsi="Arial" w:cs="Arial"/>
                <w:sz w:val="24"/>
                <w:szCs w:val="24"/>
              </w:rPr>
              <w:t>.</w:t>
            </w:r>
          </w:p>
        </w:tc>
      </w:tr>
    </w:tbl>
    <w:p w:rsidR="007C69C6" w:rsidRPr="009858B2" w:rsidRDefault="007C69C6" w:rsidP="00231AE1">
      <w:pPr>
        <w:suppressAutoHyphens w:val="0"/>
        <w:spacing w:before="120" w:after="120"/>
        <w:ind w:left="-30"/>
        <w:jc w:val="both"/>
        <w:rPr>
          <w:rFonts w:ascii="Arial Narrow" w:eastAsia="Arial" w:hAnsi="Arial Narrow" w:cs="Arial"/>
          <w:b/>
          <w:color w:val="000000"/>
          <w:sz w:val="22"/>
          <w:szCs w:val="22"/>
          <w:lang w:val="es-ES" w:eastAsia="es-ES"/>
        </w:rPr>
      </w:pPr>
    </w:p>
    <w:p w:rsidR="00E54AC6" w:rsidRPr="00E87604" w:rsidRDefault="00E54AC6" w:rsidP="00E54AC6">
      <w:pPr>
        <w:jc w:val="both"/>
        <w:rPr>
          <w:rFonts w:ascii="Arial Narrow" w:hAnsi="Arial Narrow"/>
          <w:b/>
          <w:color w:val="000000"/>
          <w:sz w:val="22"/>
        </w:rPr>
      </w:pPr>
      <w:r w:rsidRPr="00E87604">
        <w:rPr>
          <w:rFonts w:ascii="Arial Narrow" w:hAnsi="Arial Narrow"/>
          <w:b/>
          <w:color w:val="000000"/>
          <w:sz w:val="22"/>
        </w:rPr>
        <w:t>2.1. COMPETENCIA GENERAL:</w:t>
      </w:r>
    </w:p>
    <w:p w:rsidR="00E54AC6" w:rsidRDefault="00E54AC6" w:rsidP="006C44F1">
      <w:pPr>
        <w:spacing w:line="360" w:lineRule="auto"/>
        <w:ind w:firstLine="708"/>
        <w:jc w:val="both"/>
        <w:rPr>
          <w:rFonts w:ascii="Arial Narrow" w:hAnsi="Arial Narrow" w:cs="Arial"/>
          <w:sz w:val="22"/>
          <w:szCs w:val="22"/>
        </w:rPr>
      </w:pPr>
    </w:p>
    <w:p w:rsidR="00AF06C8" w:rsidRPr="009858B2" w:rsidRDefault="00AF06C8" w:rsidP="00F5477A">
      <w:pPr>
        <w:spacing w:line="360" w:lineRule="auto"/>
        <w:ind w:firstLine="426"/>
        <w:jc w:val="both"/>
        <w:rPr>
          <w:rFonts w:ascii="Arial Narrow" w:hAnsi="Arial Narrow" w:cs="Arial"/>
          <w:sz w:val="22"/>
          <w:szCs w:val="22"/>
        </w:rPr>
      </w:pPr>
      <w:r w:rsidRPr="009858B2">
        <w:rPr>
          <w:rFonts w:ascii="Arial Narrow" w:hAnsi="Arial Narrow" w:cs="Arial"/>
          <w:sz w:val="22"/>
          <w:szCs w:val="22"/>
        </w:rPr>
        <w:t xml:space="preserve">La </w:t>
      </w:r>
      <w:r w:rsidR="006C44F1" w:rsidRPr="009858B2">
        <w:rPr>
          <w:rFonts w:ascii="Arial Narrow" w:hAnsi="Arial Narrow" w:cs="Arial"/>
          <w:sz w:val="22"/>
          <w:szCs w:val="22"/>
        </w:rPr>
        <w:t>competencia general de este tí</w:t>
      </w:r>
      <w:r w:rsidRPr="009858B2">
        <w:rPr>
          <w:rFonts w:ascii="Arial Narrow" w:hAnsi="Arial Narrow" w:cs="Arial"/>
          <w:sz w:val="22"/>
          <w:szCs w:val="22"/>
        </w:rPr>
        <w:t>tulo consiste en realizar actividades de</w:t>
      </w:r>
      <w:r w:rsidR="006C44F1" w:rsidRPr="009858B2">
        <w:rPr>
          <w:rFonts w:ascii="Arial Narrow" w:hAnsi="Arial Narrow" w:cs="Arial"/>
          <w:sz w:val="22"/>
          <w:szCs w:val="22"/>
        </w:rPr>
        <w:t xml:space="preserve"> apoyo administrativo en el ámbi</w:t>
      </w:r>
      <w:r w:rsidRPr="009858B2">
        <w:rPr>
          <w:rFonts w:ascii="Arial Narrow" w:hAnsi="Arial Narrow" w:cs="Arial"/>
          <w:sz w:val="22"/>
          <w:szCs w:val="22"/>
        </w:rPr>
        <w:t xml:space="preserve">to laboral, contable, comercial, financiero </w:t>
      </w:r>
      <w:r w:rsidR="006C44F1" w:rsidRPr="009858B2">
        <w:rPr>
          <w:rFonts w:ascii="Arial Narrow" w:hAnsi="Arial Narrow" w:cs="Arial"/>
          <w:sz w:val="22"/>
          <w:szCs w:val="22"/>
        </w:rPr>
        <w:t>y fiscal, así como la atenció</w:t>
      </w:r>
      <w:r w:rsidRPr="009858B2">
        <w:rPr>
          <w:rFonts w:ascii="Arial Narrow" w:hAnsi="Arial Narrow" w:cs="Arial"/>
          <w:sz w:val="22"/>
          <w:szCs w:val="22"/>
        </w:rPr>
        <w:t xml:space="preserve">n al cliente/usuario, tanto en empresas públicas como privadas, aplicando la normativa vigente </w:t>
      </w:r>
      <w:r w:rsidR="006C44F1" w:rsidRPr="009858B2">
        <w:rPr>
          <w:rFonts w:ascii="Arial Narrow" w:hAnsi="Arial Narrow" w:cs="Arial"/>
          <w:sz w:val="22"/>
          <w:szCs w:val="22"/>
        </w:rPr>
        <w:t>y protocolos de calidad, asegurando la satisfacción del cliente y actuando según normas de prevención de riesgos laborales y protección ambiental.</w:t>
      </w:r>
    </w:p>
    <w:p w:rsidR="006C44F1" w:rsidRPr="009858B2" w:rsidRDefault="006C44F1">
      <w:pPr>
        <w:spacing w:line="360" w:lineRule="auto"/>
        <w:jc w:val="both"/>
        <w:rPr>
          <w:rFonts w:ascii="Arial Narrow" w:hAnsi="Arial Narrow" w:cs="Arial"/>
          <w:sz w:val="22"/>
          <w:szCs w:val="22"/>
        </w:rPr>
      </w:pPr>
    </w:p>
    <w:p w:rsidR="00E54AC6" w:rsidRDefault="00E54AC6" w:rsidP="00E54AC6">
      <w:pPr>
        <w:jc w:val="both"/>
        <w:rPr>
          <w:rFonts w:ascii="Arial Narrow" w:hAnsi="Arial Narrow"/>
          <w:b/>
          <w:color w:val="000000"/>
          <w:sz w:val="22"/>
        </w:rPr>
      </w:pPr>
      <w:r w:rsidRPr="00E87604">
        <w:rPr>
          <w:rFonts w:ascii="Arial Narrow" w:hAnsi="Arial Narrow"/>
          <w:b/>
          <w:color w:val="000000"/>
          <w:sz w:val="22"/>
        </w:rPr>
        <w:t>2.2. COMPETENCIAS PROFESIONALES, PERSONALES Y SOCIALES:</w:t>
      </w:r>
    </w:p>
    <w:p w:rsidR="00E54AC6" w:rsidRPr="00E87604" w:rsidRDefault="00E54AC6" w:rsidP="00E54AC6">
      <w:pPr>
        <w:jc w:val="both"/>
        <w:rPr>
          <w:rFonts w:ascii="Arial Narrow" w:hAnsi="Arial Narrow"/>
          <w:b/>
          <w:color w:val="000000"/>
          <w:sz w:val="22"/>
        </w:rPr>
      </w:pPr>
    </w:p>
    <w:p w:rsidR="00F5477A" w:rsidRPr="00321784" w:rsidRDefault="00F5477A" w:rsidP="00F5477A">
      <w:pPr>
        <w:spacing w:after="120"/>
        <w:ind w:firstLine="425"/>
        <w:jc w:val="both"/>
        <w:rPr>
          <w:rFonts w:ascii="Arial Narrow" w:hAnsi="Arial Narrow"/>
          <w:color w:val="000000"/>
          <w:sz w:val="22"/>
        </w:rPr>
      </w:pPr>
      <w:r w:rsidRPr="00321784">
        <w:rPr>
          <w:rFonts w:ascii="Arial Narrow" w:hAnsi="Arial Narrow"/>
          <w:color w:val="000000"/>
          <w:sz w:val="22"/>
        </w:rPr>
        <w:t>Las competencias profesionales, personales y sociales de este título</w:t>
      </w:r>
      <w:r>
        <w:rPr>
          <w:rFonts w:ascii="Arial Narrow" w:hAnsi="Arial Narrow"/>
          <w:color w:val="000000"/>
          <w:sz w:val="22"/>
        </w:rPr>
        <w:t xml:space="preserve"> que atañen al presente módulo</w:t>
      </w:r>
      <w:r w:rsidRPr="00321784">
        <w:rPr>
          <w:rFonts w:ascii="Arial Narrow" w:hAnsi="Arial Narrow"/>
          <w:color w:val="000000"/>
          <w:sz w:val="22"/>
        </w:rPr>
        <w:t xml:space="preserve"> son las que se relacionan a continuación:</w:t>
      </w:r>
    </w:p>
    <w:p w:rsidR="000C4F93" w:rsidRPr="003133B7" w:rsidRDefault="00EB7261" w:rsidP="003133B7">
      <w:pPr>
        <w:pStyle w:val="Prrafodelista"/>
        <w:numPr>
          <w:ilvl w:val="0"/>
          <w:numId w:val="24"/>
        </w:numPr>
        <w:spacing w:line="360" w:lineRule="auto"/>
        <w:ind w:left="851" w:hanging="284"/>
        <w:jc w:val="both"/>
        <w:rPr>
          <w:rFonts w:ascii="Arial Narrow" w:hAnsi="Arial Narrow" w:cs="Arial"/>
          <w:sz w:val="22"/>
          <w:szCs w:val="22"/>
        </w:rPr>
      </w:pPr>
      <w:r w:rsidRPr="003133B7">
        <w:rPr>
          <w:rFonts w:ascii="Arial Narrow" w:hAnsi="Arial Narrow" w:cs="Arial"/>
          <w:sz w:val="22"/>
          <w:szCs w:val="22"/>
        </w:rPr>
        <w:t xml:space="preserve">d) Registrar contablemente la documentación soporte correspondiente a la operativa de la empresa. </w:t>
      </w:r>
    </w:p>
    <w:p w:rsidR="000C4F93" w:rsidRPr="003133B7" w:rsidRDefault="00EB7261" w:rsidP="003133B7">
      <w:pPr>
        <w:pStyle w:val="Prrafodelista"/>
        <w:numPr>
          <w:ilvl w:val="0"/>
          <w:numId w:val="24"/>
        </w:numPr>
        <w:spacing w:line="360" w:lineRule="auto"/>
        <w:ind w:left="851" w:hanging="284"/>
        <w:jc w:val="both"/>
        <w:rPr>
          <w:rFonts w:ascii="Arial Narrow" w:hAnsi="Arial Narrow" w:cs="Arial"/>
          <w:sz w:val="22"/>
          <w:szCs w:val="22"/>
        </w:rPr>
      </w:pPr>
      <w:r w:rsidRPr="003133B7">
        <w:rPr>
          <w:rFonts w:ascii="Arial Narrow" w:hAnsi="Arial Narrow" w:cs="Arial"/>
          <w:sz w:val="22"/>
          <w:szCs w:val="22"/>
        </w:rPr>
        <w:t xml:space="preserve">h) Realizar las gestiones administrativas de la actividad comercial registrando la documentación soporte correspondiente a determinadas obligaciones fiscales derivadas. </w:t>
      </w:r>
    </w:p>
    <w:p w:rsidR="006C44F1" w:rsidRPr="009858B2" w:rsidRDefault="006C44F1">
      <w:pPr>
        <w:spacing w:line="360" w:lineRule="auto"/>
        <w:jc w:val="both"/>
        <w:rPr>
          <w:rFonts w:ascii="Arial Narrow" w:hAnsi="Arial Narrow" w:cs="Arial"/>
          <w:sz w:val="22"/>
          <w:szCs w:val="22"/>
        </w:rPr>
      </w:pPr>
    </w:p>
    <w:p w:rsidR="00F5477A" w:rsidRPr="00E87604" w:rsidRDefault="00F5477A" w:rsidP="00F5477A">
      <w:pPr>
        <w:jc w:val="both"/>
        <w:rPr>
          <w:rFonts w:ascii="Arial Narrow" w:hAnsi="Arial Narrow"/>
          <w:b/>
          <w:color w:val="000000"/>
          <w:sz w:val="22"/>
        </w:rPr>
      </w:pPr>
      <w:r w:rsidRPr="00E87604">
        <w:rPr>
          <w:rFonts w:ascii="Arial Narrow" w:hAnsi="Arial Narrow"/>
          <w:b/>
          <w:color w:val="000000"/>
          <w:sz w:val="22"/>
        </w:rPr>
        <w:t>2.3. RELACIÓN DE UNIDADES DE COMPETENCIA Y CUALIFICACIONES PROFESIONALES:</w:t>
      </w:r>
    </w:p>
    <w:p w:rsidR="00F5477A" w:rsidRPr="00F5477A" w:rsidRDefault="00F5477A" w:rsidP="00F5477A">
      <w:pPr>
        <w:ind w:left="705"/>
        <w:jc w:val="both"/>
        <w:rPr>
          <w:rFonts w:ascii="Arial Narrow" w:hAnsi="Arial Narrow"/>
          <w:b/>
          <w:color w:val="000000"/>
          <w:sz w:val="22"/>
        </w:rPr>
      </w:pPr>
    </w:p>
    <w:p w:rsidR="000C4F93" w:rsidRPr="009858B2" w:rsidRDefault="000C4F93" w:rsidP="00F5477A">
      <w:pPr>
        <w:spacing w:line="360" w:lineRule="auto"/>
        <w:ind w:left="851" w:hanging="284"/>
        <w:jc w:val="both"/>
        <w:rPr>
          <w:rFonts w:ascii="Arial Narrow" w:hAnsi="Arial Narrow" w:cs="Arial"/>
          <w:sz w:val="22"/>
          <w:szCs w:val="22"/>
        </w:rPr>
      </w:pPr>
      <w:r w:rsidRPr="009858B2">
        <w:rPr>
          <w:rFonts w:ascii="Arial Narrow" w:hAnsi="Arial Narrow" w:cs="Arial"/>
          <w:sz w:val="22"/>
          <w:szCs w:val="22"/>
        </w:rPr>
        <w:t>a) Actividades administrativas de recepción y relación con el cliente ADG307_2 (RD 107/2008, de 1 de febrero), que comprende las siguientes unidades de competencia:</w:t>
      </w:r>
    </w:p>
    <w:p w:rsidR="000C4F93" w:rsidRPr="009858B2" w:rsidRDefault="000C4F93" w:rsidP="000C4F93">
      <w:pPr>
        <w:spacing w:line="360" w:lineRule="auto"/>
        <w:ind w:left="1065"/>
        <w:jc w:val="both"/>
        <w:rPr>
          <w:rFonts w:ascii="Arial Narrow" w:hAnsi="Arial Narrow" w:cs="Arial"/>
          <w:sz w:val="22"/>
          <w:szCs w:val="22"/>
        </w:rPr>
      </w:pPr>
      <w:r w:rsidRPr="009858B2">
        <w:rPr>
          <w:rFonts w:ascii="Arial Narrow" w:hAnsi="Arial Narrow" w:cs="Arial"/>
          <w:sz w:val="22"/>
          <w:szCs w:val="22"/>
        </w:rPr>
        <w:t xml:space="preserve">UC0975_2: </w:t>
      </w:r>
      <w:proofErr w:type="spellStart"/>
      <w:r w:rsidRPr="009858B2">
        <w:rPr>
          <w:rFonts w:ascii="Arial Narrow" w:hAnsi="Arial Narrow" w:cs="Arial"/>
          <w:sz w:val="22"/>
          <w:szCs w:val="22"/>
        </w:rPr>
        <w:t>Recepcionar</w:t>
      </w:r>
      <w:proofErr w:type="spellEnd"/>
      <w:r w:rsidRPr="009858B2">
        <w:rPr>
          <w:rFonts w:ascii="Arial Narrow" w:hAnsi="Arial Narrow" w:cs="Arial"/>
          <w:sz w:val="22"/>
          <w:szCs w:val="22"/>
        </w:rPr>
        <w:t xml:space="preserve"> y procesar las comunicaciones internas y externas. </w:t>
      </w:r>
    </w:p>
    <w:p w:rsidR="000C4F93" w:rsidRPr="009858B2" w:rsidRDefault="000C4F93" w:rsidP="000C4F93">
      <w:pPr>
        <w:spacing w:line="360" w:lineRule="auto"/>
        <w:ind w:left="1065"/>
        <w:jc w:val="both"/>
        <w:rPr>
          <w:rFonts w:ascii="Arial Narrow" w:hAnsi="Arial Narrow" w:cs="Arial"/>
          <w:sz w:val="22"/>
          <w:szCs w:val="22"/>
        </w:rPr>
      </w:pPr>
      <w:r w:rsidRPr="009858B2">
        <w:rPr>
          <w:rFonts w:ascii="Arial Narrow" w:hAnsi="Arial Narrow" w:cs="Arial"/>
          <w:sz w:val="22"/>
          <w:szCs w:val="22"/>
        </w:rPr>
        <w:t xml:space="preserve">UC0973_1: Introducir datos y textos en terminales informáticos en condiciones de seguridad, calidad y eficiencia. </w:t>
      </w:r>
    </w:p>
    <w:p w:rsidR="000C4F93" w:rsidRPr="009858B2" w:rsidRDefault="000C4F93" w:rsidP="000C4F93">
      <w:pPr>
        <w:spacing w:line="360" w:lineRule="auto"/>
        <w:ind w:left="1065"/>
        <w:jc w:val="both"/>
        <w:rPr>
          <w:rFonts w:ascii="Arial Narrow" w:hAnsi="Arial Narrow" w:cs="Arial"/>
          <w:sz w:val="22"/>
          <w:szCs w:val="22"/>
        </w:rPr>
      </w:pPr>
      <w:r w:rsidRPr="009858B2">
        <w:rPr>
          <w:rFonts w:ascii="Arial Narrow" w:hAnsi="Arial Narrow" w:cs="Arial"/>
          <w:sz w:val="22"/>
          <w:szCs w:val="22"/>
        </w:rPr>
        <w:t xml:space="preserve">UC0978_2: Gestionar el archivo en soporte convencional e informático. </w:t>
      </w:r>
    </w:p>
    <w:p w:rsidR="000C4F93" w:rsidRPr="009858B2" w:rsidRDefault="000C4F93" w:rsidP="000C4F93">
      <w:pPr>
        <w:spacing w:line="360" w:lineRule="auto"/>
        <w:ind w:left="1065"/>
        <w:jc w:val="both"/>
        <w:rPr>
          <w:rFonts w:ascii="Arial Narrow" w:hAnsi="Arial Narrow" w:cs="Arial"/>
          <w:sz w:val="22"/>
          <w:szCs w:val="22"/>
        </w:rPr>
      </w:pPr>
      <w:r w:rsidRPr="009858B2">
        <w:rPr>
          <w:rFonts w:ascii="Arial Narrow" w:hAnsi="Arial Narrow" w:cs="Arial"/>
          <w:sz w:val="22"/>
          <w:szCs w:val="22"/>
        </w:rPr>
        <w:t xml:space="preserve">UC0233_2: Manejar aplicaciones ofimáticas en la gestión de la información y la documentación. </w:t>
      </w:r>
    </w:p>
    <w:p w:rsidR="000C4F93" w:rsidRPr="009858B2" w:rsidRDefault="00F5477A" w:rsidP="00F5477A">
      <w:pPr>
        <w:spacing w:line="360" w:lineRule="auto"/>
        <w:ind w:left="851" w:hanging="284"/>
        <w:jc w:val="both"/>
        <w:rPr>
          <w:rFonts w:ascii="Arial Narrow" w:hAnsi="Arial Narrow" w:cs="Arial"/>
          <w:sz w:val="22"/>
          <w:szCs w:val="22"/>
        </w:rPr>
      </w:pPr>
      <w:r>
        <w:rPr>
          <w:rFonts w:ascii="Arial Narrow" w:hAnsi="Arial Narrow" w:cs="Arial"/>
          <w:sz w:val="22"/>
          <w:szCs w:val="22"/>
        </w:rPr>
        <w:t xml:space="preserve">b) </w:t>
      </w:r>
      <w:r w:rsidR="000C4F93" w:rsidRPr="009858B2">
        <w:rPr>
          <w:rFonts w:ascii="Arial Narrow" w:hAnsi="Arial Narrow" w:cs="Arial"/>
          <w:sz w:val="22"/>
          <w:szCs w:val="22"/>
        </w:rPr>
        <w:t xml:space="preserve">Actividades de gestión administrativa ADG308_2 (RD 107/2008, de 1 de febrero), que comprende las siguientes unidades de competencia: </w:t>
      </w:r>
    </w:p>
    <w:p w:rsidR="000C4F93" w:rsidRPr="009858B2" w:rsidRDefault="000C4F93" w:rsidP="000C4F93">
      <w:pPr>
        <w:spacing w:line="360" w:lineRule="auto"/>
        <w:ind w:left="1065"/>
        <w:jc w:val="both"/>
        <w:rPr>
          <w:rFonts w:ascii="Arial Narrow" w:hAnsi="Arial Narrow" w:cs="Arial"/>
          <w:sz w:val="22"/>
          <w:szCs w:val="22"/>
        </w:rPr>
      </w:pPr>
      <w:r w:rsidRPr="009858B2">
        <w:rPr>
          <w:rFonts w:ascii="Arial Narrow" w:hAnsi="Arial Narrow" w:cs="Arial"/>
          <w:sz w:val="22"/>
          <w:szCs w:val="22"/>
        </w:rPr>
        <w:t xml:space="preserve">UC0981_2: Realizar registros contables. </w:t>
      </w:r>
    </w:p>
    <w:p w:rsidR="000C4F93" w:rsidRPr="009858B2" w:rsidRDefault="000C4F93" w:rsidP="000C4F93">
      <w:pPr>
        <w:spacing w:line="360" w:lineRule="auto"/>
        <w:ind w:left="1065"/>
        <w:jc w:val="both"/>
        <w:rPr>
          <w:rFonts w:ascii="Arial Narrow" w:hAnsi="Arial Narrow" w:cs="Arial"/>
          <w:sz w:val="22"/>
          <w:szCs w:val="22"/>
        </w:rPr>
      </w:pPr>
      <w:r w:rsidRPr="009858B2">
        <w:rPr>
          <w:rFonts w:ascii="Arial Narrow" w:hAnsi="Arial Narrow" w:cs="Arial"/>
          <w:sz w:val="22"/>
          <w:szCs w:val="22"/>
        </w:rPr>
        <w:t xml:space="preserve">UC0973_1: Introducir datos y textos en terminales informáticos en condiciones de seguridad, calidad y eficiencia. </w:t>
      </w:r>
    </w:p>
    <w:p w:rsidR="000C4F93" w:rsidRPr="009858B2" w:rsidRDefault="000C4F93" w:rsidP="000C4F93">
      <w:pPr>
        <w:spacing w:line="360" w:lineRule="auto"/>
        <w:ind w:left="1065"/>
        <w:jc w:val="both"/>
        <w:rPr>
          <w:rFonts w:ascii="Arial Narrow" w:hAnsi="Arial Narrow" w:cs="Arial"/>
          <w:sz w:val="22"/>
          <w:szCs w:val="22"/>
        </w:rPr>
      </w:pPr>
      <w:r w:rsidRPr="009858B2">
        <w:rPr>
          <w:rFonts w:ascii="Arial Narrow" w:hAnsi="Arial Narrow" w:cs="Arial"/>
          <w:sz w:val="22"/>
          <w:szCs w:val="22"/>
        </w:rPr>
        <w:t>UC0978_2: Gestionar el archivo en soporte convencional e informático.</w:t>
      </w:r>
    </w:p>
    <w:p w:rsidR="00905E7E" w:rsidRPr="009858B2" w:rsidRDefault="000C4F93" w:rsidP="00905E7E">
      <w:pPr>
        <w:spacing w:line="360" w:lineRule="auto"/>
        <w:ind w:left="1065"/>
        <w:jc w:val="both"/>
        <w:rPr>
          <w:rFonts w:ascii="Arial Narrow" w:hAnsi="Arial Narrow" w:cs="Arial"/>
          <w:sz w:val="22"/>
          <w:szCs w:val="22"/>
        </w:rPr>
      </w:pPr>
      <w:r w:rsidRPr="009858B2">
        <w:rPr>
          <w:rFonts w:ascii="Arial Narrow" w:hAnsi="Arial Narrow" w:cs="Arial"/>
          <w:sz w:val="22"/>
          <w:szCs w:val="22"/>
        </w:rPr>
        <w:t>UC0233_2: Manejar aplicaciones ofimáticas en la gestión de la</w:t>
      </w:r>
      <w:r w:rsidR="00905E7E" w:rsidRPr="009858B2">
        <w:rPr>
          <w:rFonts w:ascii="Arial Narrow" w:hAnsi="Arial Narrow" w:cs="Arial"/>
          <w:sz w:val="22"/>
          <w:szCs w:val="22"/>
        </w:rPr>
        <w:t xml:space="preserve"> información y la documentació</w:t>
      </w:r>
      <w:r w:rsidR="006A0296" w:rsidRPr="009858B2">
        <w:rPr>
          <w:rFonts w:ascii="Arial Narrow" w:hAnsi="Arial Narrow" w:cs="Arial"/>
          <w:sz w:val="22"/>
          <w:szCs w:val="22"/>
        </w:rPr>
        <w:t>n</w:t>
      </w:r>
      <w:r w:rsidR="003133B7">
        <w:rPr>
          <w:rFonts w:ascii="Arial Narrow" w:hAnsi="Arial Narrow" w:cs="Arial"/>
          <w:sz w:val="22"/>
          <w:szCs w:val="22"/>
        </w:rPr>
        <w:t>.</w:t>
      </w:r>
    </w:p>
    <w:p w:rsidR="00F5477A" w:rsidRDefault="00F5477A">
      <w:pPr>
        <w:pStyle w:val="Encabezado"/>
        <w:tabs>
          <w:tab w:val="clear" w:pos="4252"/>
          <w:tab w:val="clear" w:pos="8504"/>
        </w:tabs>
        <w:jc w:val="both"/>
        <w:rPr>
          <w:rFonts w:ascii="Arial Narrow" w:hAnsi="Arial Narrow" w:cs="Arial"/>
          <w:sz w:val="22"/>
          <w:szCs w:val="22"/>
        </w:rPr>
      </w:pPr>
    </w:p>
    <w:p w:rsidR="0019529F" w:rsidRDefault="0019529F">
      <w:pPr>
        <w:pStyle w:val="Encabezado"/>
        <w:tabs>
          <w:tab w:val="clear" w:pos="4252"/>
          <w:tab w:val="clear" w:pos="8504"/>
        </w:tabs>
        <w:jc w:val="both"/>
        <w:rPr>
          <w:rFonts w:ascii="Arial Narrow" w:hAnsi="Arial Narrow" w:cs="Arial"/>
          <w:sz w:val="22"/>
          <w:szCs w:val="22"/>
        </w:rPr>
      </w:pPr>
    </w:p>
    <w:p w:rsidR="0019529F" w:rsidRDefault="0019529F">
      <w:pPr>
        <w:pStyle w:val="Encabezado"/>
        <w:tabs>
          <w:tab w:val="clear" w:pos="4252"/>
          <w:tab w:val="clear" w:pos="8504"/>
        </w:tabs>
        <w:jc w:val="both"/>
        <w:rPr>
          <w:rFonts w:ascii="Arial Narrow" w:hAnsi="Arial Narrow" w:cs="Arial"/>
          <w:sz w:val="22"/>
          <w:szCs w:val="22"/>
        </w:rPr>
      </w:pPr>
    </w:p>
    <w:p w:rsidR="0019529F" w:rsidRDefault="0019529F">
      <w:pPr>
        <w:pStyle w:val="Encabezado"/>
        <w:tabs>
          <w:tab w:val="clear" w:pos="4252"/>
          <w:tab w:val="clear" w:pos="8504"/>
        </w:tabs>
        <w:jc w:val="both"/>
        <w:rPr>
          <w:rFonts w:ascii="Arial Narrow" w:hAnsi="Arial Narrow" w:cs="Arial"/>
          <w:sz w:val="22"/>
          <w:szCs w:val="22"/>
        </w:rPr>
      </w:pPr>
    </w:p>
    <w:p w:rsidR="0019529F" w:rsidRPr="009858B2" w:rsidRDefault="0019529F">
      <w:pPr>
        <w:pStyle w:val="Encabezado"/>
        <w:tabs>
          <w:tab w:val="clear" w:pos="4252"/>
          <w:tab w:val="clear" w:pos="8504"/>
        </w:tabs>
        <w:jc w:val="both"/>
        <w:rPr>
          <w:rFonts w:ascii="Arial Narrow" w:hAnsi="Arial Narrow" w:cs="Arial"/>
          <w:sz w:val="22"/>
          <w:szCs w:val="22"/>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89"/>
        <w:gridCol w:w="9592"/>
      </w:tblGrid>
      <w:tr w:rsidR="00F5477A" w:rsidRPr="00EB5302" w:rsidTr="00790ADA">
        <w:trPr>
          <w:tblCellSpacing w:w="20" w:type="dxa"/>
        </w:trPr>
        <w:tc>
          <w:tcPr>
            <w:tcW w:w="529" w:type="dxa"/>
            <w:shd w:val="clear" w:color="auto" w:fill="auto"/>
          </w:tcPr>
          <w:p w:rsidR="00F5477A" w:rsidRPr="00EB5302" w:rsidRDefault="00F5477A" w:rsidP="00790ADA">
            <w:pPr>
              <w:pStyle w:val="Encabezado"/>
              <w:tabs>
                <w:tab w:val="clear" w:pos="4252"/>
                <w:tab w:val="clear" w:pos="8504"/>
              </w:tabs>
              <w:jc w:val="right"/>
              <w:rPr>
                <w:rFonts w:ascii="Arial" w:hAnsi="Arial" w:cs="Arial"/>
                <w:sz w:val="24"/>
                <w:szCs w:val="24"/>
              </w:rPr>
            </w:pPr>
            <w:r>
              <w:rPr>
                <w:rFonts w:ascii="Arial" w:hAnsi="Arial" w:cs="Arial"/>
                <w:sz w:val="24"/>
                <w:szCs w:val="24"/>
              </w:rPr>
              <w:lastRenderedPageBreak/>
              <w:t>3</w:t>
            </w:r>
          </w:p>
        </w:tc>
        <w:tc>
          <w:tcPr>
            <w:tcW w:w="9532" w:type="dxa"/>
            <w:shd w:val="clear" w:color="auto" w:fill="auto"/>
          </w:tcPr>
          <w:p w:rsidR="00F5477A" w:rsidRPr="00EB5302" w:rsidRDefault="00F5477A" w:rsidP="00790ADA">
            <w:pPr>
              <w:pStyle w:val="Encabezado"/>
              <w:tabs>
                <w:tab w:val="clear" w:pos="4252"/>
                <w:tab w:val="clear" w:pos="8504"/>
              </w:tabs>
              <w:jc w:val="both"/>
              <w:rPr>
                <w:rFonts w:ascii="Arial" w:hAnsi="Arial" w:cs="Arial"/>
                <w:sz w:val="24"/>
                <w:szCs w:val="24"/>
              </w:rPr>
            </w:pPr>
            <w:r>
              <w:rPr>
                <w:rFonts w:ascii="Arial" w:hAnsi="Arial" w:cs="Arial"/>
                <w:sz w:val="24"/>
                <w:szCs w:val="24"/>
              </w:rPr>
              <w:t>OBJETIVOS GENERALES</w:t>
            </w:r>
            <w:r w:rsidRPr="00EB5302">
              <w:rPr>
                <w:rFonts w:ascii="Arial" w:hAnsi="Arial" w:cs="Arial"/>
                <w:sz w:val="24"/>
                <w:szCs w:val="24"/>
              </w:rPr>
              <w:t>.</w:t>
            </w:r>
          </w:p>
        </w:tc>
      </w:tr>
    </w:tbl>
    <w:p w:rsidR="00905E7E" w:rsidRPr="009858B2" w:rsidRDefault="00905E7E">
      <w:pPr>
        <w:pStyle w:val="Encabezado"/>
        <w:tabs>
          <w:tab w:val="clear" w:pos="4252"/>
          <w:tab w:val="clear" w:pos="8504"/>
        </w:tabs>
        <w:jc w:val="both"/>
        <w:rPr>
          <w:rFonts w:ascii="Arial Narrow" w:hAnsi="Arial Narrow" w:cs="Arial"/>
          <w:sz w:val="22"/>
          <w:szCs w:val="22"/>
        </w:rPr>
      </w:pPr>
    </w:p>
    <w:p w:rsidR="00905E7E" w:rsidRPr="009858B2" w:rsidRDefault="00905E7E" w:rsidP="00905E7E">
      <w:pPr>
        <w:pStyle w:val="Encabezado"/>
        <w:tabs>
          <w:tab w:val="clear" w:pos="4252"/>
          <w:tab w:val="clear" w:pos="8504"/>
        </w:tabs>
        <w:ind w:firstLine="708"/>
        <w:jc w:val="both"/>
        <w:rPr>
          <w:rFonts w:ascii="Arial Narrow" w:hAnsi="Arial Narrow" w:cs="Arial"/>
          <w:sz w:val="22"/>
          <w:szCs w:val="22"/>
        </w:rPr>
      </w:pPr>
      <w:r w:rsidRPr="009858B2">
        <w:rPr>
          <w:rFonts w:ascii="Arial Narrow" w:hAnsi="Arial Narrow" w:cs="Arial"/>
          <w:sz w:val="22"/>
          <w:szCs w:val="22"/>
        </w:rPr>
        <w:t xml:space="preserve">Los objetivos generales de este </w:t>
      </w:r>
      <w:r w:rsidR="00F5477A">
        <w:rPr>
          <w:rFonts w:ascii="Arial Narrow" w:hAnsi="Arial Narrow" w:cs="Arial"/>
          <w:sz w:val="22"/>
          <w:szCs w:val="22"/>
        </w:rPr>
        <w:t>módulo</w:t>
      </w:r>
      <w:r w:rsidRPr="009858B2">
        <w:rPr>
          <w:rFonts w:ascii="Arial Narrow" w:hAnsi="Arial Narrow" w:cs="Arial"/>
          <w:sz w:val="22"/>
          <w:szCs w:val="22"/>
        </w:rPr>
        <w:t xml:space="preserve"> son los siguientes: </w:t>
      </w:r>
    </w:p>
    <w:p w:rsidR="00A768FF" w:rsidRPr="009858B2" w:rsidRDefault="00A768FF" w:rsidP="00905E7E">
      <w:pPr>
        <w:pStyle w:val="Encabezado"/>
        <w:tabs>
          <w:tab w:val="clear" w:pos="4252"/>
          <w:tab w:val="clear" w:pos="8504"/>
        </w:tabs>
        <w:ind w:firstLine="708"/>
        <w:jc w:val="both"/>
        <w:rPr>
          <w:rFonts w:ascii="Arial Narrow" w:hAnsi="Arial Narrow" w:cs="Arial"/>
          <w:sz w:val="22"/>
          <w:szCs w:val="22"/>
        </w:rPr>
      </w:pPr>
    </w:p>
    <w:p w:rsidR="00905E7E" w:rsidRPr="009858B2" w:rsidRDefault="00905E7E" w:rsidP="00BF125C">
      <w:pPr>
        <w:pStyle w:val="Encabezado"/>
        <w:numPr>
          <w:ilvl w:val="0"/>
          <w:numId w:val="25"/>
        </w:numPr>
        <w:tabs>
          <w:tab w:val="clear" w:pos="4252"/>
          <w:tab w:val="clear" w:pos="8504"/>
        </w:tabs>
        <w:jc w:val="both"/>
        <w:rPr>
          <w:rFonts w:ascii="Arial Narrow" w:hAnsi="Arial Narrow" w:cs="Arial"/>
          <w:sz w:val="22"/>
          <w:szCs w:val="22"/>
        </w:rPr>
      </w:pPr>
      <w:r w:rsidRPr="009858B2">
        <w:rPr>
          <w:rFonts w:ascii="Arial Narrow" w:hAnsi="Arial Narrow" w:cs="Arial"/>
          <w:sz w:val="22"/>
          <w:szCs w:val="22"/>
        </w:rPr>
        <w:t xml:space="preserve">Analizar los documentos o comunicaciones que se utilizan en la empresa, reconociendo su estructura, elementos y características para elaborarlos. </w:t>
      </w:r>
    </w:p>
    <w:p w:rsidR="00905E7E" w:rsidRPr="009858B2" w:rsidRDefault="00905E7E" w:rsidP="00BF125C">
      <w:pPr>
        <w:pStyle w:val="Encabezado"/>
        <w:numPr>
          <w:ilvl w:val="0"/>
          <w:numId w:val="25"/>
        </w:numPr>
        <w:tabs>
          <w:tab w:val="clear" w:pos="4252"/>
          <w:tab w:val="clear" w:pos="8504"/>
        </w:tabs>
        <w:jc w:val="both"/>
        <w:rPr>
          <w:rFonts w:ascii="Arial Narrow" w:hAnsi="Arial Narrow" w:cs="Arial"/>
          <w:sz w:val="22"/>
          <w:szCs w:val="22"/>
        </w:rPr>
      </w:pPr>
      <w:r w:rsidRPr="009858B2">
        <w:rPr>
          <w:rFonts w:ascii="Arial Narrow" w:hAnsi="Arial Narrow" w:cs="Arial"/>
          <w:sz w:val="22"/>
          <w:szCs w:val="22"/>
        </w:rPr>
        <w:t xml:space="preserve">Analizar las posibilidades de las aplicaciones y equipos informáticos, relacionándolas con su empleo más eficaz en </w:t>
      </w:r>
      <w:r w:rsidR="009B5CD9" w:rsidRPr="009858B2">
        <w:rPr>
          <w:rFonts w:ascii="Arial Narrow" w:hAnsi="Arial Narrow" w:cs="Arial"/>
          <w:sz w:val="22"/>
          <w:szCs w:val="22"/>
        </w:rPr>
        <w:t>e</w:t>
      </w:r>
      <w:r w:rsidRPr="009858B2">
        <w:rPr>
          <w:rFonts w:ascii="Arial Narrow" w:hAnsi="Arial Narrow" w:cs="Arial"/>
          <w:sz w:val="22"/>
          <w:szCs w:val="22"/>
        </w:rPr>
        <w:t>l tratamiento de la información para elaborar documentos y comunicaciones.</w:t>
      </w:r>
    </w:p>
    <w:p w:rsidR="00905E7E" w:rsidRPr="009858B2" w:rsidRDefault="00905E7E" w:rsidP="00BF125C">
      <w:pPr>
        <w:pStyle w:val="Encabezado"/>
        <w:numPr>
          <w:ilvl w:val="0"/>
          <w:numId w:val="25"/>
        </w:numPr>
        <w:tabs>
          <w:tab w:val="clear" w:pos="4252"/>
          <w:tab w:val="clear" w:pos="8504"/>
        </w:tabs>
        <w:jc w:val="both"/>
        <w:rPr>
          <w:rFonts w:ascii="Arial Narrow" w:hAnsi="Arial Narrow" w:cs="Arial"/>
          <w:sz w:val="22"/>
          <w:szCs w:val="22"/>
        </w:rPr>
      </w:pPr>
      <w:r w:rsidRPr="009858B2">
        <w:rPr>
          <w:rFonts w:ascii="Arial Narrow" w:hAnsi="Arial Narrow" w:cs="Arial"/>
          <w:sz w:val="22"/>
          <w:szCs w:val="22"/>
        </w:rPr>
        <w:t xml:space="preserve">Interpretar la normativa y metodología contable, analizando la problemática contable que puede darse en una empresa, así como la documentación asociada para su registro. </w:t>
      </w:r>
    </w:p>
    <w:p w:rsidR="00905E7E" w:rsidRPr="009858B2" w:rsidRDefault="00905E7E" w:rsidP="00BF125C">
      <w:pPr>
        <w:pStyle w:val="Encabezado"/>
        <w:numPr>
          <w:ilvl w:val="0"/>
          <w:numId w:val="25"/>
        </w:numPr>
        <w:tabs>
          <w:tab w:val="clear" w:pos="4252"/>
          <w:tab w:val="clear" w:pos="8504"/>
        </w:tabs>
        <w:jc w:val="both"/>
        <w:rPr>
          <w:rFonts w:ascii="Arial Narrow" w:hAnsi="Arial Narrow" w:cs="Arial"/>
          <w:sz w:val="22"/>
          <w:szCs w:val="22"/>
        </w:rPr>
      </w:pPr>
      <w:r w:rsidRPr="009858B2">
        <w:rPr>
          <w:rFonts w:ascii="Arial Narrow" w:hAnsi="Arial Narrow" w:cs="Arial"/>
          <w:sz w:val="22"/>
          <w:szCs w:val="22"/>
        </w:rPr>
        <w:t xml:space="preserve">Introducir asientos contables manualmente y en aplicaciones informáticas específicas, siguiendo la normativa en vigor para registrar contablemente la documentación. </w:t>
      </w:r>
    </w:p>
    <w:p w:rsidR="00905E7E" w:rsidRPr="009858B2" w:rsidRDefault="00905E7E" w:rsidP="00BF125C">
      <w:pPr>
        <w:pStyle w:val="Encabezado"/>
        <w:numPr>
          <w:ilvl w:val="0"/>
          <w:numId w:val="25"/>
        </w:numPr>
        <w:tabs>
          <w:tab w:val="clear" w:pos="4252"/>
          <w:tab w:val="clear" w:pos="8504"/>
        </w:tabs>
        <w:jc w:val="both"/>
        <w:rPr>
          <w:rFonts w:ascii="Arial Narrow" w:hAnsi="Arial Narrow" w:cs="Arial"/>
          <w:sz w:val="22"/>
          <w:szCs w:val="22"/>
        </w:rPr>
      </w:pPr>
      <w:r w:rsidRPr="009858B2">
        <w:rPr>
          <w:rFonts w:ascii="Arial Narrow" w:hAnsi="Arial Narrow" w:cs="Arial"/>
          <w:sz w:val="22"/>
          <w:szCs w:val="22"/>
        </w:rPr>
        <w:t xml:space="preserve">Reconocer las principales aplicaciones informáticas de gestión para su uso asiduo en el desempeño de la actividad administrativa. </w:t>
      </w:r>
    </w:p>
    <w:p w:rsidR="00A768FF" w:rsidRPr="009858B2" w:rsidRDefault="00A768FF" w:rsidP="00905E7E">
      <w:pPr>
        <w:pStyle w:val="Encabezado"/>
        <w:tabs>
          <w:tab w:val="clear" w:pos="4252"/>
          <w:tab w:val="clear" w:pos="8504"/>
        </w:tabs>
        <w:ind w:firstLine="708"/>
        <w:jc w:val="both"/>
        <w:rPr>
          <w:rFonts w:ascii="Arial Narrow" w:hAnsi="Arial Narrow" w:cs="Arial"/>
          <w:sz w:val="22"/>
          <w:szCs w:val="22"/>
        </w:rPr>
      </w:pPr>
    </w:p>
    <w:p w:rsidR="003133B7" w:rsidRPr="00A10EF1" w:rsidRDefault="003133B7" w:rsidP="003133B7">
      <w:pPr>
        <w:jc w:val="both"/>
        <w:rPr>
          <w:rFonts w:ascii="Arial Narrow" w:hAnsi="Arial Narrow"/>
          <w:color w:val="000000"/>
          <w:sz w:val="24"/>
        </w:rPr>
      </w:pPr>
      <w:r w:rsidRPr="00A10EF1">
        <w:rPr>
          <w:rFonts w:ascii="Arial Narrow" w:hAnsi="Arial Narrow"/>
          <w:color w:val="000000"/>
          <w:sz w:val="24"/>
        </w:rPr>
        <w:t>Los objetivos pormenorizados por unidad  son los siguientes:</w:t>
      </w:r>
    </w:p>
    <w:p w:rsidR="00905E7E" w:rsidRDefault="00905E7E">
      <w:pPr>
        <w:pStyle w:val="Encabezado"/>
        <w:tabs>
          <w:tab w:val="clear" w:pos="4252"/>
          <w:tab w:val="clear" w:pos="8504"/>
        </w:tabs>
        <w:jc w:val="both"/>
        <w:rPr>
          <w:rFonts w:ascii="Arial Narrow" w:hAnsi="Arial Narrow" w:cs="Arial"/>
          <w:sz w:val="22"/>
          <w:szCs w:val="22"/>
        </w:rPr>
      </w:pPr>
    </w:p>
    <w:p w:rsidR="003133B7" w:rsidRDefault="003133B7">
      <w:pPr>
        <w:pStyle w:val="Encabezado"/>
        <w:tabs>
          <w:tab w:val="clear" w:pos="4252"/>
          <w:tab w:val="clear" w:pos="8504"/>
        </w:tabs>
        <w:jc w:val="both"/>
        <w:rPr>
          <w:rFonts w:ascii="Arial Narrow" w:hAnsi="Arial Narrow" w:cs="Arial"/>
          <w:sz w:val="22"/>
          <w:szCs w:val="22"/>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89"/>
        <w:gridCol w:w="9592"/>
      </w:tblGrid>
      <w:tr w:rsidR="00BF125C" w:rsidRPr="00EB5302" w:rsidTr="006A280B">
        <w:trPr>
          <w:tblCellSpacing w:w="20" w:type="dxa"/>
        </w:trPr>
        <w:tc>
          <w:tcPr>
            <w:tcW w:w="529" w:type="dxa"/>
            <w:shd w:val="clear" w:color="auto" w:fill="auto"/>
          </w:tcPr>
          <w:p w:rsidR="00BF125C" w:rsidRPr="00EB5302" w:rsidRDefault="00BF125C" w:rsidP="006A280B">
            <w:pPr>
              <w:pStyle w:val="Encabezado"/>
              <w:tabs>
                <w:tab w:val="clear" w:pos="4252"/>
                <w:tab w:val="clear" w:pos="8504"/>
              </w:tabs>
              <w:jc w:val="right"/>
              <w:rPr>
                <w:rFonts w:ascii="Arial" w:hAnsi="Arial" w:cs="Arial"/>
                <w:sz w:val="24"/>
                <w:szCs w:val="24"/>
              </w:rPr>
            </w:pPr>
            <w:r>
              <w:rPr>
                <w:rFonts w:ascii="Arial" w:hAnsi="Arial" w:cs="Arial"/>
                <w:sz w:val="24"/>
                <w:szCs w:val="24"/>
              </w:rPr>
              <w:t>4</w:t>
            </w:r>
          </w:p>
        </w:tc>
        <w:tc>
          <w:tcPr>
            <w:tcW w:w="9532" w:type="dxa"/>
            <w:shd w:val="clear" w:color="auto" w:fill="auto"/>
          </w:tcPr>
          <w:p w:rsidR="00BF125C" w:rsidRPr="00EB5302" w:rsidRDefault="00BF125C" w:rsidP="006A280B">
            <w:pPr>
              <w:pStyle w:val="Encabezado"/>
              <w:tabs>
                <w:tab w:val="clear" w:pos="4252"/>
                <w:tab w:val="clear" w:pos="8504"/>
              </w:tabs>
              <w:jc w:val="both"/>
              <w:rPr>
                <w:rFonts w:ascii="Arial" w:hAnsi="Arial" w:cs="Arial"/>
                <w:sz w:val="24"/>
                <w:szCs w:val="24"/>
              </w:rPr>
            </w:pPr>
            <w:r>
              <w:rPr>
                <w:rFonts w:ascii="Arial" w:hAnsi="Arial" w:cs="Arial"/>
                <w:sz w:val="24"/>
                <w:szCs w:val="24"/>
              </w:rPr>
              <w:t>RESULTADOS DE APRENDIZAJE</w:t>
            </w:r>
            <w:r w:rsidRPr="00EB5302">
              <w:rPr>
                <w:rFonts w:ascii="Arial" w:hAnsi="Arial" w:cs="Arial"/>
                <w:sz w:val="24"/>
                <w:szCs w:val="24"/>
              </w:rPr>
              <w:t>.</w:t>
            </w:r>
          </w:p>
        </w:tc>
      </w:tr>
    </w:tbl>
    <w:p w:rsidR="003133B7" w:rsidRDefault="003133B7">
      <w:pPr>
        <w:pStyle w:val="Encabezado"/>
        <w:tabs>
          <w:tab w:val="clear" w:pos="4252"/>
          <w:tab w:val="clear" w:pos="8504"/>
        </w:tabs>
        <w:jc w:val="both"/>
        <w:rPr>
          <w:rFonts w:ascii="Arial Narrow" w:hAnsi="Arial Narrow" w:cs="Arial"/>
          <w:sz w:val="22"/>
          <w:szCs w:val="22"/>
        </w:rPr>
      </w:pPr>
    </w:p>
    <w:p w:rsidR="00C12359" w:rsidRPr="00A10EF1" w:rsidRDefault="00C12359" w:rsidP="00C12359">
      <w:pPr>
        <w:jc w:val="both"/>
        <w:rPr>
          <w:rFonts w:ascii="Arial Narrow" w:hAnsi="Arial Narrow"/>
          <w:color w:val="000000"/>
          <w:sz w:val="24"/>
        </w:rPr>
      </w:pPr>
      <w:r w:rsidRPr="00A10EF1">
        <w:rPr>
          <w:rFonts w:ascii="Arial Narrow" w:hAnsi="Arial Narrow"/>
          <w:color w:val="000000"/>
          <w:sz w:val="24"/>
        </w:rPr>
        <w:t>Los resultados de aprendizaje que se deben lograr son:</w:t>
      </w:r>
    </w:p>
    <w:p w:rsidR="00C12359" w:rsidRDefault="00C12359">
      <w:pPr>
        <w:pStyle w:val="Encabezado"/>
        <w:tabs>
          <w:tab w:val="clear" w:pos="4252"/>
          <w:tab w:val="clear" w:pos="8504"/>
        </w:tabs>
        <w:jc w:val="both"/>
        <w:rPr>
          <w:rFonts w:ascii="Arial Narrow" w:hAnsi="Arial Narrow" w:cs="Arial"/>
          <w:sz w:val="22"/>
          <w:szCs w:val="22"/>
        </w:rPr>
      </w:pPr>
    </w:p>
    <w:p w:rsidR="00C12359" w:rsidRPr="00BD3F50" w:rsidRDefault="00C12359" w:rsidP="00BD3F50">
      <w:pPr>
        <w:pStyle w:val="Prrafodelista"/>
        <w:numPr>
          <w:ilvl w:val="0"/>
          <w:numId w:val="27"/>
        </w:numPr>
        <w:tabs>
          <w:tab w:val="left" w:pos="896"/>
        </w:tabs>
        <w:spacing w:before="120"/>
        <w:jc w:val="both"/>
        <w:rPr>
          <w:rFonts w:ascii="Arial Narrow" w:hAnsi="Arial Narrow" w:cs="Arial"/>
          <w:sz w:val="24"/>
          <w:szCs w:val="24"/>
          <w:lang w:val="ca-ES"/>
        </w:rPr>
      </w:pPr>
      <w:r w:rsidRPr="00BD3F50">
        <w:rPr>
          <w:rFonts w:ascii="Arial Narrow" w:hAnsi="Arial Narrow" w:cs="Arial"/>
          <w:sz w:val="24"/>
          <w:szCs w:val="24"/>
          <w:lang w:val="ca-ES"/>
        </w:rPr>
        <w:t xml:space="preserve">Prepara la </w:t>
      </w:r>
      <w:r w:rsidRPr="00BD3F50">
        <w:rPr>
          <w:rFonts w:ascii="Arial Narrow" w:hAnsi="Arial Narrow" w:cs="Arial"/>
          <w:sz w:val="24"/>
          <w:szCs w:val="24"/>
          <w:lang w:val="es-ES"/>
        </w:rPr>
        <w:t>documentación</w:t>
      </w:r>
      <w:r w:rsidRPr="00BD3F50">
        <w:rPr>
          <w:rFonts w:ascii="Arial Narrow" w:hAnsi="Arial Narrow" w:cs="Arial"/>
          <w:sz w:val="24"/>
          <w:szCs w:val="24"/>
          <w:lang w:val="ca-ES"/>
        </w:rPr>
        <w:t xml:space="preserve"> </w:t>
      </w:r>
      <w:r w:rsidRPr="00BD3F50">
        <w:rPr>
          <w:rFonts w:ascii="Arial Narrow" w:hAnsi="Arial Narrow" w:cs="Arial"/>
          <w:sz w:val="24"/>
          <w:szCs w:val="24"/>
          <w:lang w:val="es-ES"/>
        </w:rPr>
        <w:t>soporte</w:t>
      </w:r>
      <w:r w:rsidRPr="00BD3F50">
        <w:rPr>
          <w:rFonts w:ascii="Arial Narrow" w:hAnsi="Arial Narrow" w:cs="Arial"/>
          <w:sz w:val="24"/>
          <w:szCs w:val="24"/>
          <w:lang w:val="ca-ES"/>
        </w:rPr>
        <w:t xml:space="preserve"> de los </w:t>
      </w:r>
      <w:r w:rsidRPr="00BD3F50">
        <w:rPr>
          <w:rFonts w:ascii="Arial Narrow" w:hAnsi="Arial Narrow" w:cs="Arial"/>
          <w:sz w:val="24"/>
          <w:szCs w:val="24"/>
          <w:lang w:val="es-ES"/>
        </w:rPr>
        <w:t xml:space="preserve">hechos contables interpretando </w:t>
      </w:r>
      <w:r w:rsidRPr="00BD3F50">
        <w:rPr>
          <w:rFonts w:ascii="Arial Narrow" w:hAnsi="Arial Narrow" w:cs="Arial"/>
          <w:sz w:val="24"/>
          <w:szCs w:val="24"/>
          <w:lang w:val="ca-ES"/>
        </w:rPr>
        <w:t xml:space="preserve">la </w:t>
      </w:r>
      <w:r w:rsidRPr="00BD3F50">
        <w:rPr>
          <w:rFonts w:ascii="Arial Narrow" w:hAnsi="Arial Narrow" w:cs="Arial"/>
          <w:sz w:val="24"/>
          <w:szCs w:val="24"/>
          <w:lang w:val="es-ES"/>
        </w:rPr>
        <w:t xml:space="preserve">información </w:t>
      </w:r>
      <w:r w:rsidRPr="00BD3F50">
        <w:rPr>
          <w:rFonts w:ascii="Arial Narrow" w:hAnsi="Arial Narrow" w:cs="Arial"/>
          <w:sz w:val="24"/>
          <w:szCs w:val="24"/>
          <w:lang w:val="ca-ES"/>
        </w:rPr>
        <w:t xml:space="preserve">que  </w:t>
      </w:r>
      <w:r w:rsidRPr="00BD3F50">
        <w:rPr>
          <w:rFonts w:ascii="Arial Narrow" w:hAnsi="Arial Narrow" w:cs="Arial"/>
          <w:sz w:val="24"/>
          <w:szCs w:val="24"/>
          <w:lang w:val="es-ES"/>
        </w:rPr>
        <w:t>contiene</w:t>
      </w:r>
      <w:r w:rsidRPr="00BD3F50">
        <w:rPr>
          <w:rFonts w:ascii="Arial Narrow" w:hAnsi="Arial Narrow" w:cs="Arial"/>
          <w:sz w:val="24"/>
          <w:szCs w:val="24"/>
          <w:lang w:val="ca-ES"/>
        </w:rPr>
        <w:t xml:space="preserve">. </w:t>
      </w:r>
    </w:p>
    <w:p w:rsidR="00C12359" w:rsidRDefault="00C12359" w:rsidP="00BD3F50">
      <w:pPr>
        <w:pStyle w:val="Prrafodelista"/>
        <w:numPr>
          <w:ilvl w:val="0"/>
          <w:numId w:val="27"/>
        </w:numPr>
        <w:tabs>
          <w:tab w:val="left" w:pos="896"/>
        </w:tabs>
        <w:spacing w:before="120"/>
        <w:jc w:val="both"/>
        <w:rPr>
          <w:rFonts w:ascii="Arial Narrow" w:hAnsi="Arial Narrow" w:cs="Arial"/>
          <w:sz w:val="24"/>
          <w:szCs w:val="24"/>
          <w:lang w:val="ca-ES"/>
        </w:rPr>
      </w:pPr>
      <w:r w:rsidRPr="00BD3F50">
        <w:rPr>
          <w:rFonts w:ascii="Arial Narrow" w:hAnsi="Arial Narrow" w:cs="Arial"/>
          <w:sz w:val="24"/>
          <w:szCs w:val="24"/>
          <w:lang w:val="ca-ES"/>
        </w:rPr>
        <w:t xml:space="preserve">Codifica los </w:t>
      </w:r>
      <w:r w:rsidRPr="00BD3F50">
        <w:rPr>
          <w:rFonts w:ascii="Arial Narrow" w:hAnsi="Arial Narrow" w:cs="Arial"/>
          <w:sz w:val="24"/>
          <w:szCs w:val="24"/>
          <w:lang w:val="es-ES"/>
        </w:rPr>
        <w:t xml:space="preserve">documentos </w:t>
      </w:r>
      <w:r w:rsidR="00BD3F50">
        <w:rPr>
          <w:rFonts w:ascii="Arial Narrow" w:hAnsi="Arial Narrow" w:cs="Arial"/>
          <w:sz w:val="24"/>
          <w:szCs w:val="24"/>
          <w:lang w:val="ca-ES"/>
        </w:rPr>
        <w:t xml:space="preserve">de </w:t>
      </w:r>
      <w:r w:rsidRPr="00BD3F50">
        <w:rPr>
          <w:rFonts w:ascii="Arial Narrow" w:hAnsi="Arial Narrow" w:cs="Arial"/>
          <w:sz w:val="24"/>
          <w:szCs w:val="24"/>
          <w:lang w:val="es-ES"/>
        </w:rPr>
        <w:t xml:space="preserve">apoyo </w:t>
      </w:r>
      <w:r w:rsidRPr="00BD3F50">
        <w:rPr>
          <w:rFonts w:ascii="Arial Narrow" w:hAnsi="Arial Narrow" w:cs="Arial"/>
          <w:sz w:val="24"/>
          <w:szCs w:val="24"/>
          <w:lang w:val="ca-ES"/>
        </w:rPr>
        <w:t xml:space="preserve">para </w:t>
      </w:r>
      <w:r w:rsidRPr="00BD3F50">
        <w:rPr>
          <w:rFonts w:ascii="Arial Narrow" w:hAnsi="Arial Narrow" w:cs="Arial"/>
          <w:sz w:val="24"/>
          <w:szCs w:val="24"/>
          <w:lang w:val="es-ES"/>
        </w:rPr>
        <w:t xml:space="preserve">su contabilización garantizando </w:t>
      </w:r>
      <w:r w:rsidRPr="00BD3F50">
        <w:rPr>
          <w:rFonts w:ascii="Arial Narrow" w:hAnsi="Arial Narrow" w:cs="Arial"/>
          <w:sz w:val="24"/>
          <w:szCs w:val="24"/>
          <w:lang w:val="ca-ES"/>
        </w:rPr>
        <w:t xml:space="preserve">la </w:t>
      </w:r>
      <w:r w:rsidRPr="00BD3F50">
        <w:rPr>
          <w:rFonts w:ascii="Arial Narrow" w:hAnsi="Arial Narrow" w:cs="Arial"/>
          <w:sz w:val="24"/>
          <w:szCs w:val="24"/>
          <w:lang w:val="es-ES"/>
        </w:rPr>
        <w:t xml:space="preserve">trazabilidad </w:t>
      </w:r>
      <w:r w:rsidRPr="00BD3F50">
        <w:rPr>
          <w:rFonts w:ascii="Arial Narrow" w:hAnsi="Arial Narrow" w:cs="Arial"/>
          <w:sz w:val="24"/>
          <w:szCs w:val="24"/>
          <w:lang w:val="ca-ES"/>
        </w:rPr>
        <w:t xml:space="preserve">de las </w:t>
      </w:r>
      <w:r w:rsidRPr="00BD3F50">
        <w:rPr>
          <w:rFonts w:ascii="Arial Narrow" w:hAnsi="Arial Narrow" w:cs="Arial"/>
          <w:sz w:val="24"/>
          <w:szCs w:val="24"/>
          <w:lang w:val="es-ES"/>
        </w:rPr>
        <w:t xml:space="preserve">operaciones económicas </w:t>
      </w:r>
      <w:r w:rsidRPr="00BD3F50">
        <w:rPr>
          <w:rFonts w:ascii="Arial Narrow" w:hAnsi="Arial Narrow" w:cs="Arial"/>
          <w:sz w:val="24"/>
          <w:szCs w:val="24"/>
          <w:lang w:val="ca-ES"/>
        </w:rPr>
        <w:t xml:space="preserve">y </w:t>
      </w:r>
      <w:r w:rsidRPr="00BD3F50">
        <w:rPr>
          <w:rFonts w:ascii="Arial Narrow" w:hAnsi="Arial Narrow" w:cs="Arial"/>
          <w:sz w:val="24"/>
          <w:szCs w:val="24"/>
          <w:lang w:val="es-ES"/>
        </w:rPr>
        <w:t xml:space="preserve">financieras </w:t>
      </w:r>
      <w:r w:rsidRPr="00BD3F50">
        <w:rPr>
          <w:rFonts w:ascii="Arial Narrow" w:hAnsi="Arial Narrow" w:cs="Arial"/>
          <w:sz w:val="24"/>
          <w:szCs w:val="24"/>
          <w:lang w:val="ca-ES"/>
        </w:rPr>
        <w:t xml:space="preserve">a que </w:t>
      </w:r>
      <w:r w:rsidRPr="00BD3F50">
        <w:rPr>
          <w:rFonts w:ascii="Arial Narrow" w:hAnsi="Arial Narrow" w:cs="Arial"/>
          <w:sz w:val="24"/>
          <w:szCs w:val="24"/>
          <w:lang w:val="es-ES"/>
        </w:rPr>
        <w:t xml:space="preserve">corresponden </w:t>
      </w:r>
      <w:r w:rsidRPr="00BD3F50">
        <w:rPr>
          <w:rFonts w:ascii="Arial Narrow" w:hAnsi="Arial Narrow" w:cs="Arial"/>
          <w:sz w:val="24"/>
          <w:szCs w:val="24"/>
          <w:lang w:val="ca-ES"/>
        </w:rPr>
        <w:t xml:space="preserve">y </w:t>
      </w:r>
      <w:r w:rsidRPr="00BD3F50">
        <w:rPr>
          <w:rFonts w:ascii="Arial Narrow" w:hAnsi="Arial Narrow" w:cs="Arial"/>
          <w:sz w:val="24"/>
          <w:szCs w:val="24"/>
          <w:lang w:val="es-ES"/>
        </w:rPr>
        <w:t xml:space="preserve">aplicando </w:t>
      </w:r>
      <w:r w:rsidRPr="00BD3F50">
        <w:rPr>
          <w:rFonts w:ascii="Arial Narrow" w:hAnsi="Arial Narrow" w:cs="Arial"/>
          <w:sz w:val="24"/>
          <w:szCs w:val="24"/>
          <w:lang w:val="ca-ES"/>
        </w:rPr>
        <w:t xml:space="preserve">la </w:t>
      </w:r>
      <w:r w:rsidRPr="00BD3F50">
        <w:rPr>
          <w:rFonts w:ascii="Arial Narrow" w:hAnsi="Arial Narrow" w:cs="Arial"/>
          <w:sz w:val="24"/>
          <w:szCs w:val="24"/>
          <w:lang w:val="es-ES"/>
        </w:rPr>
        <w:t>metodología</w:t>
      </w:r>
      <w:r w:rsidRPr="00BD3F50">
        <w:rPr>
          <w:rFonts w:ascii="Arial Narrow" w:hAnsi="Arial Narrow" w:cs="Arial"/>
          <w:sz w:val="24"/>
          <w:szCs w:val="24"/>
          <w:lang w:val="ca-ES"/>
        </w:rPr>
        <w:t xml:space="preserve"> </w:t>
      </w:r>
      <w:r w:rsidRPr="00BD3F50">
        <w:rPr>
          <w:rFonts w:ascii="Arial Narrow" w:hAnsi="Arial Narrow" w:cs="Arial"/>
          <w:sz w:val="24"/>
          <w:szCs w:val="24"/>
          <w:lang w:val="es-ES"/>
        </w:rPr>
        <w:t xml:space="preserve">contable </w:t>
      </w:r>
      <w:r w:rsidRPr="00BD3F50">
        <w:rPr>
          <w:rFonts w:ascii="Arial Narrow" w:hAnsi="Arial Narrow" w:cs="Arial"/>
          <w:sz w:val="24"/>
          <w:szCs w:val="24"/>
          <w:lang w:val="ca-ES"/>
        </w:rPr>
        <w:t xml:space="preserve">y los </w:t>
      </w:r>
      <w:r w:rsidRPr="00BD3F50">
        <w:rPr>
          <w:rFonts w:ascii="Arial Narrow" w:hAnsi="Arial Narrow" w:cs="Arial"/>
          <w:sz w:val="24"/>
          <w:szCs w:val="24"/>
          <w:lang w:val="es-ES"/>
        </w:rPr>
        <w:t xml:space="preserve">criterios </w:t>
      </w:r>
      <w:r w:rsidRPr="00BD3F50">
        <w:rPr>
          <w:rFonts w:ascii="Arial Narrow" w:hAnsi="Arial Narrow" w:cs="Arial"/>
          <w:sz w:val="24"/>
          <w:szCs w:val="24"/>
          <w:lang w:val="ca-ES"/>
        </w:rPr>
        <w:t xml:space="preserve">del </w:t>
      </w:r>
      <w:r w:rsidRPr="00BD3F50">
        <w:rPr>
          <w:rFonts w:ascii="Arial Narrow" w:hAnsi="Arial Narrow" w:cs="Arial"/>
          <w:sz w:val="24"/>
          <w:szCs w:val="24"/>
          <w:lang w:val="es-ES"/>
        </w:rPr>
        <w:t>plan</w:t>
      </w:r>
      <w:r w:rsidRPr="00BD3F50">
        <w:rPr>
          <w:rFonts w:ascii="Arial Narrow" w:hAnsi="Arial Narrow" w:cs="Arial"/>
          <w:sz w:val="24"/>
          <w:szCs w:val="24"/>
          <w:lang w:val="ca-ES"/>
        </w:rPr>
        <w:t xml:space="preserve"> general de </w:t>
      </w:r>
      <w:r w:rsidRPr="00BD3F50">
        <w:rPr>
          <w:rFonts w:ascii="Arial Narrow" w:hAnsi="Arial Narrow" w:cs="Arial"/>
          <w:sz w:val="24"/>
          <w:szCs w:val="24"/>
          <w:lang w:val="es-ES"/>
        </w:rPr>
        <w:t>contabilidad pyme</w:t>
      </w:r>
      <w:r w:rsidRPr="00BD3F50">
        <w:rPr>
          <w:rFonts w:ascii="Arial Narrow" w:hAnsi="Arial Narrow" w:cs="Arial"/>
          <w:sz w:val="24"/>
          <w:szCs w:val="24"/>
          <w:lang w:val="ca-ES"/>
        </w:rPr>
        <w:t>.</w:t>
      </w:r>
    </w:p>
    <w:p w:rsidR="00C12359" w:rsidRPr="00BD3F50" w:rsidRDefault="00C12359" w:rsidP="00BD3F50">
      <w:pPr>
        <w:pStyle w:val="Prrafodelista"/>
        <w:numPr>
          <w:ilvl w:val="0"/>
          <w:numId w:val="27"/>
        </w:numPr>
        <w:tabs>
          <w:tab w:val="left" w:pos="896"/>
        </w:tabs>
        <w:spacing w:before="120"/>
        <w:jc w:val="both"/>
        <w:rPr>
          <w:rFonts w:ascii="Arial Narrow" w:hAnsi="Arial Narrow" w:cs="Arial"/>
          <w:sz w:val="24"/>
          <w:szCs w:val="24"/>
          <w:lang w:val="ca-ES"/>
        </w:rPr>
      </w:pPr>
      <w:r w:rsidRPr="00BD3F50">
        <w:rPr>
          <w:rFonts w:ascii="Arial Narrow" w:hAnsi="Arial Narrow" w:cs="Arial"/>
          <w:sz w:val="24"/>
          <w:szCs w:val="24"/>
          <w:lang w:val="ca-ES"/>
        </w:rPr>
        <w:t xml:space="preserve">Registra </w:t>
      </w:r>
      <w:r w:rsidRPr="00BD3F50">
        <w:rPr>
          <w:rFonts w:ascii="Arial Narrow" w:hAnsi="Arial Narrow" w:cs="Arial"/>
          <w:sz w:val="24"/>
          <w:szCs w:val="24"/>
          <w:lang w:val="es-ES"/>
        </w:rPr>
        <w:t xml:space="preserve">contablemente </w:t>
      </w:r>
      <w:r w:rsidRPr="00BD3F50">
        <w:rPr>
          <w:rFonts w:ascii="Arial Narrow" w:hAnsi="Arial Narrow" w:cs="Arial"/>
          <w:sz w:val="24"/>
          <w:szCs w:val="24"/>
          <w:lang w:val="ca-ES"/>
        </w:rPr>
        <w:t xml:space="preserve">las </w:t>
      </w:r>
      <w:r w:rsidRPr="00BD3F50">
        <w:rPr>
          <w:rFonts w:ascii="Arial Narrow" w:hAnsi="Arial Narrow" w:cs="Arial"/>
          <w:sz w:val="24"/>
          <w:szCs w:val="24"/>
          <w:lang w:val="es-ES"/>
        </w:rPr>
        <w:t xml:space="preserve">operaciones económicas </w:t>
      </w:r>
      <w:r w:rsidRPr="00BD3F50">
        <w:rPr>
          <w:rFonts w:ascii="Arial Narrow" w:hAnsi="Arial Narrow" w:cs="Arial"/>
          <w:sz w:val="24"/>
          <w:szCs w:val="24"/>
          <w:lang w:val="ca-ES"/>
        </w:rPr>
        <w:t xml:space="preserve">y </w:t>
      </w:r>
      <w:r w:rsidRPr="00BD3F50">
        <w:rPr>
          <w:rFonts w:ascii="Arial Narrow" w:hAnsi="Arial Narrow" w:cs="Arial"/>
          <w:sz w:val="24"/>
          <w:szCs w:val="24"/>
          <w:lang w:val="es-ES"/>
        </w:rPr>
        <w:t xml:space="preserve">financieras habituales correspondientes </w:t>
      </w:r>
      <w:r w:rsidRPr="00BD3F50">
        <w:rPr>
          <w:rFonts w:ascii="Arial Narrow" w:hAnsi="Arial Narrow" w:cs="Arial"/>
          <w:sz w:val="24"/>
          <w:szCs w:val="24"/>
          <w:lang w:val="ca-ES"/>
        </w:rPr>
        <w:t xml:space="preserve">a un </w:t>
      </w:r>
      <w:r w:rsidRPr="00BD3F50">
        <w:rPr>
          <w:rFonts w:ascii="Arial Narrow" w:hAnsi="Arial Narrow" w:cs="Arial"/>
          <w:sz w:val="24"/>
          <w:szCs w:val="24"/>
          <w:lang w:val="es-ES"/>
        </w:rPr>
        <w:t xml:space="preserve">ejercicio económico </w:t>
      </w:r>
      <w:r w:rsidRPr="00BD3F50">
        <w:rPr>
          <w:rFonts w:ascii="Arial Narrow" w:hAnsi="Arial Narrow" w:cs="Arial"/>
          <w:sz w:val="24"/>
          <w:szCs w:val="24"/>
          <w:lang w:val="ca-ES"/>
        </w:rPr>
        <w:t xml:space="preserve">completo en </w:t>
      </w:r>
      <w:r w:rsidRPr="00BD3F50">
        <w:rPr>
          <w:rFonts w:ascii="Arial Narrow" w:hAnsi="Arial Narrow" w:cs="Arial"/>
          <w:sz w:val="24"/>
          <w:szCs w:val="24"/>
          <w:lang w:val="es-ES"/>
        </w:rPr>
        <w:t>aplicaciones informáticas</w:t>
      </w:r>
      <w:r w:rsidRPr="00BD3F50">
        <w:rPr>
          <w:rFonts w:ascii="Arial Narrow" w:hAnsi="Arial Narrow" w:cs="Arial"/>
          <w:sz w:val="24"/>
          <w:szCs w:val="24"/>
          <w:lang w:val="ca-ES"/>
        </w:rPr>
        <w:t xml:space="preserve">, </w:t>
      </w:r>
      <w:r w:rsidRPr="00BD3F50">
        <w:rPr>
          <w:rFonts w:ascii="Arial Narrow" w:hAnsi="Arial Narrow" w:cs="Arial"/>
          <w:sz w:val="24"/>
          <w:szCs w:val="24"/>
          <w:lang w:val="es-ES"/>
        </w:rPr>
        <w:t xml:space="preserve">reconociendo </w:t>
      </w:r>
      <w:r w:rsidRPr="00BD3F50">
        <w:rPr>
          <w:rFonts w:ascii="Arial Narrow" w:hAnsi="Arial Narrow" w:cs="Arial"/>
          <w:sz w:val="24"/>
          <w:szCs w:val="24"/>
          <w:lang w:val="ca-ES"/>
        </w:rPr>
        <w:t xml:space="preserve">y </w:t>
      </w:r>
      <w:r w:rsidRPr="00BD3F50">
        <w:rPr>
          <w:rFonts w:ascii="Arial Narrow" w:hAnsi="Arial Narrow" w:cs="Arial"/>
          <w:sz w:val="24"/>
          <w:szCs w:val="24"/>
          <w:lang w:val="es-ES"/>
        </w:rPr>
        <w:t xml:space="preserve">aplicando </w:t>
      </w:r>
      <w:r w:rsidRPr="00BD3F50">
        <w:rPr>
          <w:rFonts w:ascii="Arial Narrow" w:hAnsi="Arial Narrow" w:cs="Arial"/>
          <w:sz w:val="24"/>
          <w:szCs w:val="24"/>
          <w:lang w:val="ca-ES"/>
        </w:rPr>
        <w:t xml:space="preserve">la </w:t>
      </w:r>
      <w:r w:rsidRPr="00BD3F50">
        <w:rPr>
          <w:rFonts w:ascii="Arial Narrow" w:hAnsi="Arial Narrow" w:cs="Arial"/>
          <w:sz w:val="24"/>
          <w:szCs w:val="24"/>
          <w:lang w:val="es-ES"/>
        </w:rPr>
        <w:t xml:space="preserve">metodología contable </w:t>
      </w:r>
      <w:r w:rsidRPr="00BD3F50">
        <w:rPr>
          <w:rFonts w:ascii="Arial Narrow" w:hAnsi="Arial Narrow" w:cs="Arial"/>
          <w:sz w:val="24"/>
          <w:szCs w:val="24"/>
          <w:lang w:val="ca-ES"/>
        </w:rPr>
        <w:t xml:space="preserve">y los </w:t>
      </w:r>
      <w:r w:rsidRPr="00BD3F50">
        <w:rPr>
          <w:rFonts w:ascii="Arial Narrow" w:hAnsi="Arial Narrow" w:cs="Arial"/>
          <w:sz w:val="24"/>
          <w:szCs w:val="24"/>
          <w:lang w:val="es-ES"/>
        </w:rPr>
        <w:t xml:space="preserve">criterios </w:t>
      </w:r>
      <w:r w:rsidRPr="00BD3F50">
        <w:rPr>
          <w:rFonts w:ascii="Arial Narrow" w:hAnsi="Arial Narrow" w:cs="Arial"/>
          <w:sz w:val="24"/>
          <w:szCs w:val="24"/>
          <w:lang w:val="ca-ES"/>
        </w:rPr>
        <w:t xml:space="preserve">del </w:t>
      </w:r>
      <w:r w:rsidRPr="00BD3F50">
        <w:rPr>
          <w:rFonts w:ascii="Arial Narrow" w:hAnsi="Arial Narrow" w:cs="Arial"/>
          <w:sz w:val="24"/>
          <w:szCs w:val="24"/>
          <w:lang w:val="es-ES"/>
        </w:rPr>
        <w:t xml:space="preserve">plan </w:t>
      </w:r>
      <w:r w:rsidRPr="00BD3F50">
        <w:rPr>
          <w:rFonts w:ascii="Arial Narrow" w:hAnsi="Arial Narrow" w:cs="Arial"/>
          <w:sz w:val="24"/>
          <w:szCs w:val="24"/>
          <w:lang w:val="ca-ES"/>
        </w:rPr>
        <w:t xml:space="preserve">general de </w:t>
      </w:r>
      <w:r w:rsidRPr="00BD3F50">
        <w:rPr>
          <w:rFonts w:ascii="Arial Narrow" w:hAnsi="Arial Narrow" w:cs="Arial"/>
          <w:sz w:val="24"/>
          <w:szCs w:val="24"/>
          <w:lang w:val="es-ES"/>
        </w:rPr>
        <w:t>contabilidad pyme</w:t>
      </w:r>
      <w:r w:rsidRPr="00BD3F50">
        <w:rPr>
          <w:rFonts w:ascii="Arial Narrow" w:hAnsi="Arial Narrow" w:cs="Arial"/>
          <w:sz w:val="24"/>
          <w:szCs w:val="24"/>
          <w:lang w:val="ca-ES"/>
        </w:rPr>
        <w:t>.</w:t>
      </w:r>
    </w:p>
    <w:p w:rsidR="00C12359" w:rsidRPr="00BD3F50" w:rsidRDefault="00C12359" w:rsidP="00BD3F50">
      <w:pPr>
        <w:pStyle w:val="Prrafodelista"/>
        <w:numPr>
          <w:ilvl w:val="0"/>
          <w:numId w:val="27"/>
        </w:numPr>
        <w:tabs>
          <w:tab w:val="left" w:pos="1080"/>
        </w:tabs>
        <w:spacing w:before="120"/>
        <w:jc w:val="both"/>
        <w:rPr>
          <w:rFonts w:ascii="Arial Narrow" w:hAnsi="Arial Narrow" w:cs="Arial"/>
          <w:sz w:val="24"/>
          <w:szCs w:val="24"/>
          <w:lang w:val="ca-ES"/>
        </w:rPr>
      </w:pPr>
      <w:r w:rsidRPr="00BD3F50">
        <w:rPr>
          <w:rFonts w:ascii="Arial Narrow" w:hAnsi="Arial Narrow" w:cs="Arial"/>
          <w:sz w:val="24"/>
          <w:szCs w:val="24"/>
          <w:lang w:val="es-ES"/>
        </w:rPr>
        <w:t xml:space="preserve">Contabiliza operaciones económicas </w:t>
      </w:r>
      <w:r w:rsidRPr="00BD3F50">
        <w:rPr>
          <w:rFonts w:ascii="Arial Narrow" w:hAnsi="Arial Narrow" w:cs="Arial"/>
          <w:sz w:val="24"/>
          <w:szCs w:val="24"/>
          <w:lang w:val="ca-ES"/>
        </w:rPr>
        <w:t xml:space="preserve">y </w:t>
      </w:r>
      <w:r w:rsidRPr="00BD3F50">
        <w:rPr>
          <w:rFonts w:ascii="Arial Narrow" w:hAnsi="Arial Narrow" w:cs="Arial"/>
          <w:sz w:val="24"/>
          <w:szCs w:val="24"/>
          <w:lang w:val="es-ES"/>
        </w:rPr>
        <w:t>financieras</w:t>
      </w:r>
      <w:r w:rsidRPr="00BD3F50">
        <w:rPr>
          <w:rFonts w:ascii="Arial Narrow" w:hAnsi="Arial Narrow" w:cs="Arial"/>
          <w:sz w:val="24"/>
          <w:szCs w:val="24"/>
          <w:lang w:val="ca-ES"/>
        </w:rPr>
        <w:t xml:space="preserve"> </w:t>
      </w:r>
      <w:r w:rsidRPr="00BD3F50">
        <w:rPr>
          <w:rFonts w:ascii="Arial Narrow" w:hAnsi="Arial Narrow" w:cs="Arial"/>
          <w:sz w:val="24"/>
          <w:szCs w:val="24"/>
          <w:lang w:val="es-ES"/>
        </w:rPr>
        <w:t xml:space="preserve">habituales correspondientes </w:t>
      </w:r>
      <w:r w:rsidRPr="00BD3F50">
        <w:rPr>
          <w:rFonts w:ascii="Arial Narrow" w:hAnsi="Arial Narrow" w:cs="Arial"/>
          <w:sz w:val="24"/>
          <w:szCs w:val="24"/>
          <w:lang w:val="ca-ES"/>
        </w:rPr>
        <w:t xml:space="preserve">a un </w:t>
      </w:r>
      <w:r w:rsidRPr="00BD3F50">
        <w:rPr>
          <w:rFonts w:ascii="Arial Narrow" w:hAnsi="Arial Narrow" w:cs="Arial"/>
          <w:sz w:val="24"/>
          <w:szCs w:val="24"/>
          <w:lang w:val="es-ES"/>
        </w:rPr>
        <w:t xml:space="preserve">ejercicio económico </w:t>
      </w:r>
      <w:r w:rsidRPr="00BD3F50">
        <w:rPr>
          <w:rFonts w:ascii="Arial Narrow" w:hAnsi="Arial Narrow" w:cs="Arial"/>
          <w:sz w:val="24"/>
          <w:szCs w:val="24"/>
          <w:lang w:val="ca-ES"/>
        </w:rPr>
        <w:t xml:space="preserve">completo, </w:t>
      </w:r>
      <w:r w:rsidRPr="00BD3F50">
        <w:rPr>
          <w:rFonts w:ascii="Arial Narrow" w:hAnsi="Arial Narrow" w:cs="Arial"/>
          <w:sz w:val="24"/>
          <w:szCs w:val="24"/>
          <w:lang w:val="es-ES"/>
        </w:rPr>
        <w:t xml:space="preserve">reconociendo </w:t>
      </w:r>
      <w:r w:rsidRPr="00BD3F50">
        <w:rPr>
          <w:rFonts w:ascii="Arial Narrow" w:hAnsi="Arial Narrow" w:cs="Arial"/>
          <w:sz w:val="24"/>
          <w:szCs w:val="24"/>
          <w:lang w:val="ca-ES"/>
        </w:rPr>
        <w:t xml:space="preserve">y </w:t>
      </w:r>
      <w:r w:rsidRPr="00BD3F50">
        <w:rPr>
          <w:rFonts w:ascii="Arial Narrow" w:hAnsi="Arial Narrow" w:cs="Arial"/>
          <w:sz w:val="24"/>
          <w:szCs w:val="24"/>
          <w:lang w:val="es-ES"/>
        </w:rPr>
        <w:t xml:space="preserve">aplicando </w:t>
      </w:r>
      <w:r w:rsidRPr="00BD3F50">
        <w:rPr>
          <w:rFonts w:ascii="Arial Narrow" w:hAnsi="Arial Narrow" w:cs="Arial"/>
          <w:sz w:val="24"/>
          <w:szCs w:val="24"/>
          <w:lang w:val="ca-ES"/>
        </w:rPr>
        <w:t xml:space="preserve">la </w:t>
      </w:r>
      <w:r w:rsidRPr="00BD3F50">
        <w:rPr>
          <w:rFonts w:ascii="Arial Narrow" w:hAnsi="Arial Narrow" w:cs="Arial"/>
          <w:sz w:val="24"/>
          <w:szCs w:val="24"/>
          <w:lang w:val="es-ES"/>
        </w:rPr>
        <w:t xml:space="preserve">metodología contable </w:t>
      </w:r>
      <w:r w:rsidRPr="00BD3F50">
        <w:rPr>
          <w:rFonts w:ascii="Arial Narrow" w:hAnsi="Arial Narrow" w:cs="Arial"/>
          <w:sz w:val="24"/>
          <w:szCs w:val="24"/>
          <w:lang w:val="ca-ES"/>
        </w:rPr>
        <w:t xml:space="preserve">y los </w:t>
      </w:r>
      <w:r w:rsidRPr="00BD3F50">
        <w:rPr>
          <w:rFonts w:ascii="Arial Narrow" w:hAnsi="Arial Narrow" w:cs="Arial"/>
          <w:sz w:val="24"/>
          <w:szCs w:val="24"/>
          <w:lang w:val="es-ES"/>
        </w:rPr>
        <w:t xml:space="preserve">criterios </w:t>
      </w:r>
      <w:r w:rsidRPr="00BD3F50">
        <w:rPr>
          <w:rFonts w:ascii="Arial Narrow" w:hAnsi="Arial Narrow" w:cs="Arial"/>
          <w:sz w:val="24"/>
          <w:szCs w:val="24"/>
          <w:lang w:val="ca-ES"/>
        </w:rPr>
        <w:t xml:space="preserve">del </w:t>
      </w:r>
      <w:r w:rsidRPr="00BD3F50">
        <w:rPr>
          <w:rFonts w:ascii="Arial Narrow" w:hAnsi="Arial Narrow" w:cs="Arial"/>
          <w:sz w:val="24"/>
          <w:szCs w:val="24"/>
          <w:lang w:val="es-ES"/>
        </w:rPr>
        <w:t xml:space="preserve">Plan </w:t>
      </w:r>
      <w:r w:rsidRPr="00BD3F50">
        <w:rPr>
          <w:rFonts w:ascii="Arial Narrow" w:hAnsi="Arial Narrow" w:cs="Arial"/>
          <w:sz w:val="24"/>
          <w:szCs w:val="24"/>
          <w:lang w:val="ca-ES"/>
        </w:rPr>
        <w:t xml:space="preserve">de </w:t>
      </w:r>
      <w:r w:rsidRPr="00BD3F50">
        <w:rPr>
          <w:rFonts w:ascii="Arial Narrow" w:hAnsi="Arial Narrow" w:cs="Arial"/>
          <w:sz w:val="24"/>
          <w:szCs w:val="24"/>
          <w:lang w:val="es-ES"/>
        </w:rPr>
        <w:t>Contabilidad</w:t>
      </w:r>
      <w:r w:rsidRPr="00BD3F50">
        <w:rPr>
          <w:rFonts w:ascii="Arial Narrow" w:hAnsi="Arial Narrow" w:cs="Arial"/>
          <w:sz w:val="24"/>
          <w:szCs w:val="24"/>
          <w:lang w:val="ca-ES"/>
        </w:rPr>
        <w:t>.</w:t>
      </w:r>
    </w:p>
    <w:p w:rsidR="00C12359" w:rsidRPr="00BD3F50" w:rsidRDefault="00C12359" w:rsidP="00BD3F50">
      <w:pPr>
        <w:pStyle w:val="Prrafodelista"/>
        <w:numPr>
          <w:ilvl w:val="0"/>
          <w:numId w:val="27"/>
        </w:numPr>
        <w:tabs>
          <w:tab w:val="left" w:pos="896"/>
        </w:tabs>
        <w:spacing w:before="120"/>
        <w:jc w:val="both"/>
        <w:rPr>
          <w:rFonts w:ascii="Arial Narrow" w:hAnsi="Arial Narrow" w:cs="Arial"/>
          <w:sz w:val="24"/>
          <w:szCs w:val="24"/>
          <w:lang w:val="ca-ES"/>
        </w:rPr>
      </w:pPr>
      <w:r w:rsidRPr="00BD3F50">
        <w:rPr>
          <w:rFonts w:ascii="Arial Narrow" w:hAnsi="Arial Narrow" w:cs="Arial"/>
          <w:sz w:val="24"/>
          <w:szCs w:val="24"/>
          <w:lang w:val="es-ES"/>
        </w:rPr>
        <w:t>Obt</w:t>
      </w:r>
      <w:r w:rsidR="00BD3F50" w:rsidRPr="00BD3F50">
        <w:rPr>
          <w:rFonts w:ascii="Arial Narrow" w:hAnsi="Arial Narrow" w:cs="Arial"/>
          <w:sz w:val="24"/>
          <w:szCs w:val="24"/>
          <w:lang w:val="es-ES"/>
        </w:rPr>
        <w:t>iene</w:t>
      </w:r>
      <w:r w:rsidRPr="00BD3F50">
        <w:rPr>
          <w:rFonts w:ascii="Arial Narrow" w:hAnsi="Arial Narrow" w:cs="Arial"/>
          <w:sz w:val="24"/>
          <w:szCs w:val="24"/>
          <w:lang w:val="ca-ES"/>
        </w:rPr>
        <w:t xml:space="preserve"> o confecciona el resultado contable y el balance de situación como cuentas anuales básicas, utilizando aplicaciones informáticas específicas, y colabora en la preparación de información y en la posterior elaboración del resto de cuentas anuales. </w:t>
      </w:r>
    </w:p>
    <w:p w:rsidR="00C12359" w:rsidRPr="00BD3F50" w:rsidRDefault="00C12359" w:rsidP="00BD3F50">
      <w:pPr>
        <w:pStyle w:val="Prrafodelista"/>
        <w:numPr>
          <w:ilvl w:val="0"/>
          <w:numId w:val="27"/>
        </w:numPr>
        <w:tabs>
          <w:tab w:val="left" w:pos="896"/>
        </w:tabs>
        <w:spacing w:before="120"/>
        <w:jc w:val="both"/>
        <w:rPr>
          <w:rFonts w:ascii="Arial Narrow" w:hAnsi="Arial Narrow" w:cs="Arial"/>
          <w:sz w:val="24"/>
          <w:szCs w:val="24"/>
          <w:lang w:val="ca-ES"/>
        </w:rPr>
      </w:pPr>
      <w:r w:rsidRPr="00BD3F50">
        <w:rPr>
          <w:rFonts w:ascii="Arial Narrow" w:hAnsi="Arial Narrow" w:cs="Arial"/>
          <w:sz w:val="24"/>
          <w:szCs w:val="24"/>
          <w:lang w:val="ca-ES"/>
        </w:rPr>
        <w:t>Comprueba las cuentas relacionando cada registro contable con los datos de los documentos apoyo.</w:t>
      </w:r>
    </w:p>
    <w:p w:rsidR="00F81D9E" w:rsidRPr="00C12359" w:rsidRDefault="00F81D9E">
      <w:pPr>
        <w:pStyle w:val="Encabezado"/>
        <w:tabs>
          <w:tab w:val="clear" w:pos="4252"/>
          <w:tab w:val="clear" w:pos="8504"/>
        </w:tabs>
        <w:jc w:val="both"/>
        <w:rPr>
          <w:rFonts w:ascii="Arial Narrow" w:hAnsi="Arial Narrow" w:cs="Arial"/>
          <w:sz w:val="22"/>
          <w:szCs w:val="22"/>
        </w:rPr>
      </w:pPr>
    </w:p>
    <w:p w:rsidR="00F81D9E" w:rsidRDefault="00F81D9E">
      <w:pPr>
        <w:pStyle w:val="Encabezado"/>
        <w:tabs>
          <w:tab w:val="clear" w:pos="4252"/>
          <w:tab w:val="clear" w:pos="8504"/>
        </w:tabs>
        <w:jc w:val="both"/>
        <w:rPr>
          <w:rFonts w:ascii="Arial Narrow" w:hAnsi="Arial Narrow" w:cs="Arial"/>
          <w:sz w:val="22"/>
          <w:szCs w:val="22"/>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89"/>
        <w:gridCol w:w="9592"/>
      </w:tblGrid>
      <w:tr w:rsidR="00BD3F50" w:rsidRPr="00EB5302" w:rsidTr="006A280B">
        <w:trPr>
          <w:tblCellSpacing w:w="20" w:type="dxa"/>
        </w:trPr>
        <w:tc>
          <w:tcPr>
            <w:tcW w:w="529" w:type="dxa"/>
            <w:shd w:val="clear" w:color="auto" w:fill="auto"/>
          </w:tcPr>
          <w:p w:rsidR="00BD3F50" w:rsidRPr="00EB5302" w:rsidRDefault="00BD3F50" w:rsidP="006A280B">
            <w:pPr>
              <w:pStyle w:val="Encabezado"/>
              <w:tabs>
                <w:tab w:val="clear" w:pos="4252"/>
                <w:tab w:val="clear" w:pos="8504"/>
              </w:tabs>
              <w:jc w:val="right"/>
              <w:rPr>
                <w:rFonts w:ascii="Arial" w:hAnsi="Arial" w:cs="Arial"/>
                <w:sz w:val="24"/>
                <w:szCs w:val="24"/>
              </w:rPr>
            </w:pPr>
            <w:r>
              <w:rPr>
                <w:rFonts w:ascii="Arial" w:hAnsi="Arial" w:cs="Arial"/>
                <w:sz w:val="24"/>
                <w:szCs w:val="24"/>
              </w:rPr>
              <w:t>5</w:t>
            </w:r>
          </w:p>
        </w:tc>
        <w:tc>
          <w:tcPr>
            <w:tcW w:w="9532" w:type="dxa"/>
            <w:shd w:val="clear" w:color="auto" w:fill="auto"/>
          </w:tcPr>
          <w:p w:rsidR="00BD3F50" w:rsidRPr="00EB5302" w:rsidRDefault="00BD3F50" w:rsidP="006A280B">
            <w:pPr>
              <w:pStyle w:val="Encabezado"/>
              <w:tabs>
                <w:tab w:val="clear" w:pos="4252"/>
                <w:tab w:val="clear" w:pos="8504"/>
              </w:tabs>
              <w:jc w:val="both"/>
              <w:rPr>
                <w:rFonts w:ascii="Arial" w:hAnsi="Arial" w:cs="Arial"/>
                <w:sz w:val="24"/>
                <w:szCs w:val="24"/>
              </w:rPr>
            </w:pPr>
            <w:r w:rsidRPr="00EB5302">
              <w:rPr>
                <w:rFonts w:ascii="Arial" w:hAnsi="Arial" w:cs="Arial"/>
                <w:sz w:val="24"/>
                <w:szCs w:val="24"/>
              </w:rPr>
              <w:t>CONTENIDOS.</w:t>
            </w:r>
          </w:p>
        </w:tc>
      </w:tr>
    </w:tbl>
    <w:p w:rsidR="00BD3F50" w:rsidRDefault="00BD3F50" w:rsidP="00BD3F50">
      <w:pPr>
        <w:pStyle w:val="Subttulo"/>
        <w:pBdr>
          <w:bottom w:val="none" w:sz="0" w:space="0" w:color="auto"/>
        </w:pBdr>
        <w:spacing w:before="240"/>
        <w:jc w:val="left"/>
        <w:outlineLvl w:val="0"/>
        <w:rPr>
          <w:rFonts w:ascii="Arial Narrow" w:hAnsi="Arial Narrow"/>
          <w:b w:val="0"/>
          <w:bCs/>
          <w:sz w:val="22"/>
          <w:szCs w:val="22"/>
          <w:u w:val="single"/>
        </w:rPr>
      </w:pPr>
      <w:r w:rsidRPr="00BD3F50">
        <w:rPr>
          <w:rFonts w:ascii="Arial Narrow" w:hAnsi="Arial Narrow"/>
          <w:b w:val="0"/>
          <w:bCs/>
          <w:sz w:val="22"/>
          <w:szCs w:val="22"/>
          <w:u w:val="single"/>
        </w:rPr>
        <w:t>Unidad 1. La documentación contable y su preparación</w:t>
      </w:r>
    </w:p>
    <w:p w:rsidR="00BD3F50" w:rsidRPr="00BD3F50" w:rsidRDefault="00BD3F50" w:rsidP="00BD3F50">
      <w:pPr>
        <w:tabs>
          <w:tab w:val="left" w:pos="540"/>
          <w:tab w:val="left" w:pos="851"/>
        </w:tabs>
        <w:spacing w:before="120"/>
        <w:rPr>
          <w:rFonts w:ascii="Arial Narrow" w:hAnsi="Arial Narrow"/>
        </w:rPr>
      </w:pPr>
      <w:r w:rsidRPr="00BD3F50">
        <w:rPr>
          <w:rFonts w:ascii="Arial Narrow" w:hAnsi="Arial Narrow"/>
        </w:rPr>
        <w:tab/>
        <w:t xml:space="preserve">1. </w:t>
      </w:r>
      <w:r w:rsidRPr="00BD3F50">
        <w:rPr>
          <w:rFonts w:ascii="Arial Narrow" w:hAnsi="Arial Narrow"/>
        </w:rPr>
        <w:tab/>
        <w:t>Preparación de documentación apoyo de hechos contables:</w:t>
      </w:r>
    </w:p>
    <w:p w:rsidR="00BD3F50" w:rsidRPr="00BD3F50" w:rsidRDefault="00BD3F50" w:rsidP="00BD3F50">
      <w:pPr>
        <w:tabs>
          <w:tab w:val="left" w:pos="540"/>
          <w:tab w:val="left" w:pos="851"/>
        </w:tabs>
        <w:spacing w:before="120"/>
        <w:rPr>
          <w:rFonts w:ascii="Arial Narrow" w:hAnsi="Arial Narrow"/>
        </w:rPr>
      </w:pPr>
      <w:r w:rsidRPr="00BD3F50">
        <w:rPr>
          <w:rFonts w:ascii="Arial Narrow" w:hAnsi="Arial Narrow"/>
        </w:rPr>
        <w:tab/>
      </w:r>
      <w:r w:rsidRPr="00BD3F50">
        <w:rPr>
          <w:rFonts w:ascii="Arial Narrow" w:hAnsi="Arial Narrow"/>
        </w:rPr>
        <w:tab/>
        <w:t xml:space="preserve">1.1.  La documentación mercantil y contable. </w:t>
      </w:r>
    </w:p>
    <w:p w:rsidR="00BD3F50" w:rsidRPr="00BD3F50" w:rsidRDefault="00BD3F50" w:rsidP="00BD3F50">
      <w:pPr>
        <w:tabs>
          <w:tab w:val="left" w:pos="540"/>
        </w:tabs>
        <w:spacing w:before="120"/>
        <w:ind w:firstLine="851"/>
        <w:rPr>
          <w:rFonts w:ascii="Arial Narrow" w:hAnsi="Arial Narrow"/>
        </w:rPr>
      </w:pPr>
      <w:r w:rsidRPr="00BD3F50">
        <w:rPr>
          <w:rFonts w:ascii="Arial Narrow" w:hAnsi="Arial Narrow"/>
        </w:rPr>
        <w:t>1.2.  La documentación interna.</w:t>
      </w:r>
    </w:p>
    <w:p w:rsidR="00BD3F50" w:rsidRPr="00BD3F50" w:rsidRDefault="00BD3F50" w:rsidP="00BD3F50">
      <w:pPr>
        <w:tabs>
          <w:tab w:val="left" w:pos="540"/>
        </w:tabs>
        <w:spacing w:before="120"/>
        <w:ind w:firstLine="851"/>
        <w:rPr>
          <w:rFonts w:ascii="Arial Narrow" w:hAnsi="Arial Narrow"/>
        </w:rPr>
      </w:pPr>
      <w:r w:rsidRPr="00BD3F50">
        <w:rPr>
          <w:rFonts w:ascii="Arial Narrow" w:hAnsi="Arial Narrow"/>
        </w:rPr>
        <w:t xml:space="preserve">1.3.  Interpretación contable de los documentos justificantes de la información contable. </w:t>
      </w:r>
    </w:p>
    <w:p w:rsidR="00BD3F50" w:rsidRPr="00BD3F50" w:rsidRDefault="00BD3F50" w:rsidP="00BD3F50">
      <w:pPr>
        <w:tabs>
          <w:tab w:val="left" w:pos="540"/>
        </w:tabs>
        <w:spacing w:before="120"/>
        <w:ind w:firstLine="851"/>
        <w:rPr>
          <w:rFonts w:ascii="Arial Narrow" w:hAnsi="Arial Narrow"/>
        </w:rPr>
      </w:pPr>
      <w:r w:rsidRPr="00BD3F50">
        <w:rPr>
          <w:rFonts w:ascii="Arial Narrow" w:hAnsi="Arial Narrow"/>
        </w:rPr>
        <w:t>1.4.  Documentos-justificantes mercantiles tipos. Documentos-justificantes tipos.</w:t>
      </w:r>
    </w:p>
    <w:p w:rsidR="00BD3F50" w:rsidRPr="00BD3F50" w:rsidRDefault="00BD3F50" w:rsidP="00BD3F50">
      <w:pPr>
        <w:tabs>
          <w:tab w:val="left" w:pos="540"/>
        </w:tabs>
        <w:spacing w:before="120"/>
        <w:ind w:left="1316" w:hanging="465"/>
        <w:rPr>
          <w:rFonts w:ascii="Arial Narrow" w:hAnsi="Arial Narrow"/>
        </w:rPr>
      </w:pPr>
      <w:r w:rsidRPr="00BD3F50">
        <w:rPr>
          <w:rFonts w:ascii="Arial Narrow" w:hAnsi="Arial Narrow"/>
        </w:rPr>
        <w:t>1.5.</w:t>
      </w:r>
      <w:r w:rsidR="006401CD">
        <w:rPr>
          <w:rFonts w:ascii="Arial Narrow" w:hAnsi="Arial Narrow"/>
        </w:rPr>
        <w:t xml:space="preserve">  </w:t>
      </w:r>
      <w:r w:rsidRPr="00BD3F50">
        <w:rPr>
          <w:rFonts w:ascii="Arial Narrow" w:hAnsi="Arial Narrow"/>
        </w:rPr>
        <w:t>Organización de los documentos mercantiles e internos p</w:t>
      </w:r>
      <w:r w:rsidR="006401CD">
        <w:rPr>
          <w:rFonts w:ascii="Arial Narrow" w:hAnsi="Arial Narrow"/>
        </w:rPr>
        <w:t>ara</w:t>
      </w:r>
      <w:r w:rsidRPr="00BD3F50">
        <w:rPr>
          <w:rFonts w:ascii="Arial Narrow" w:hAnsi="Arial Narrow"/>
        </w:rPr>
        <w:t xml:space="preserve"> la optimización del proceso contable.</w:t>
      </w:r>
    </w:p>
    <w:p w:rsidR="00BD3F50" w:rsidRPr="00BD3F50" w:rsidRDefault="00BD3F50" w:rsidP="00BD3F50">
      <w:pPr>
        <w:tabs>
          <w:tab w:val="left" w:pos="540"/>
        </w:tabs>
        <w:spacing w:before="120"/>
        <w:ind w:firstLine="851"/>
        <w:rPr>
          <w:rFonts w:ascii="Arial Narrow" w:hAnsi="Arial Narrow"/>
        </w:rPr>
      </w:pPr>
      <w:r w:rsidRPr="00BD3F50">
        <w:rPr>
          <w:rFonts w:ascii="Arial Narrow" w:hAnsi="Arial Narrow"/>
        </w:rPr>
        <w:t>1.6.  Los servicios de asesoría, gestoría y consultoría jurídica, contable y fiscal.</w:t>
      </w:r>
    </w:p>
    <w:p w:rsidR="00BD3F50" w:rsidRDefault="00BD3F50" w:rsidP="00BD3F50">
      <w:pPr>
        <w:pStyle w:val="Subttulo"/>
        <w:pBdr>
          <w:bottom w:val="none" w:sz="0" w:space="0" w:color="auto"/>
        </w:pBdr>
        <w:spacing w:before="240"/>
        <w:jc w:val="left"/>
        <w:outlineLvl w:val="0"/>
        <w:rPr>
          <w:rFonts w:ascii="Arial Narrow" w:hAnsi="Arial Narrow"/>
          <w:b w:val="0"/>
          <w:bCs/>
          <w:sz w:val="22"/>
          <w:szCs w:val="22"/>
          <w:u w:val="single"/>
        </w:rPr>
      </w:pPr>
      <w:r w:rsidRPr="00BD3F50">
        <w:rPr>
          <w:rFonts w:ascii="Arial Narrow" w:hAnsi="Arial Narrow"/>
          <w:b w:val="0"/>
          <w:bCs/>
          <w:sz w:val="22"/>
          <w:szCs w:val="22"/>
          <w:u w:val="single"/>
        </w:rPr>
        <w:lastRenderedPageBreak/>
        <w:t>Unidad 2. La codificación de la documentación contable</w:t>
      </w:r>
    </w:p>
    <w:p w:rsidR="00BD3F50" w:rsidRPr="00BD3F50" w:rsidRDefault="00BD3F50" w:rsidP="00BD3F50">
      <w:pPr>
        <w:tabs>
          <w:tab w:val="left" w:pos="540"/>
        </w:tabs>
        <w:spacing w:before="120"/>
        <w:rPr>
          <w:rFonts w:ascii="Arial Narrow" w:hAnsi="Arial Narrow"/>
        </w:rPr>
      </w:pPr>
      <w:r w:rsidRPr="00BD3F50">
        <w:rPr>
          <w:rFonts w:ascii="Arial Narrow" w:hAnsi="Arial Narrow"/>
        </w:rPr>
        <w:tab/>
        <w:t>2.  Codificación de la documentación apoyo.</w:t>
      </w:r>
    </w:p>
    <w:p w:rsidR="00BD3F50" w:rsidRPr="00BD3F50" w:rsidRDefault="00BD3F50" w:rsidP="006401CD">
      <w:pPr>
        <w:spacing w:before="120"/>
        <w:rPr>
          <w:rFonts w:ascii="Arial Narrow" w:hAnsi="Arial Narrow"/>
        </w:rPr>
      </w:pPr>
      <w:r w:rsidRPr="00BD3F50">
        <w:rPr>
          <w:rFonts w:ascii="Arial Narrow" w:hAnsi="Arial Narrow"/>
        </w:rPr>
        <w:tab/>
        <w:t>2.1. Concepto de cargo y abono.</w:t>
      </w:r>
    </w:p>
    <w:p w:rsidR="00BD3F50" w:rsidRPr="00BD3F50" w:rsidRDefault="00BD3F50" w:rsidP="006401CD">
      <w:pPr>
        <w:tabs>
          <w:tab w:val="left" w:pos="540"/>
        </w:tabs>
        <w:spacing w:before="120"/>
        <w:rPr>
          <w:rFonts w:ascii="Arial Narrow" w:hAnsi="Arial Narrow"/>
        </w:rPr>
      </w:pPr>
      <w:r w:rsidRPr="00BD3F50">
        <w:rPr>
          <w:rFonts w:ascii="Arial Narrow" w:hAnsi="Arial Narrow"/>
        </w:rPr>
        <w:tab/>
      </w:r>
      <w:r w:rsidRPr="00BD3F50">
        <w:rPr>
          <w:rFonts w:ascii="Arial Narrow" w:hAnsi="Arial Narrow"/>
        </w:rPr>
        <w:tab/>
        <w:t>2.2. Aplicación del plan general de contabilidad.</w:t>
      </w:r>
    </w:p>
    <w:p w:rsidR="00BD3F50" w:rsidRPr="00BD3F50" w:rsidRDefault="00BD3F50" w:rsidP="006401CD">
      <w:pPr>
        <w:tabs>
          <w:tab w:val="left" w:pos="540"/>
        </w:tabs>
        <w:spacing w:before="120"/>
        <w:rPr>
          <w:rFonts w:ascii="Arial Narrow" w:hAnsi="Arial Narrow"/>
        </w:rPr>
      </w:pPr>
      <w:r w:rsidRPr="00BD3F50">
        <w:rPr>
          <w:rFonts w:ascii="Arial Narrow" w:hAnsi="Arial Narrow"/>
        </w:rPr>
        <w:tab/>
      </w:r>
      <w:r w:rsidRPr="00BD3F50">
        <w:rPr>
          <w:rFonts w:ascii="Arial Narrow" w:hAnsi="Arial Narrow"/>
        </w:rPr>
        <w:tab/>
        <w:t>2.3. Documentos apoyo.</w:t>
      </w:r>
    </w:p>
    <w:p w:rsidR="00BD3F50" w:rsidRPr="00BD3F50" w:rsidRDefault="00BD3F50" w:rsidP="006401CD">
      <w:pPr>
        <w:tabs>
          <w:tab w:val="left" w:pos="540"/>
        </w:tabs>
        <w:spacing w:before="120"/>
        <w:rPr>
          <w:rFonts w:ascii="Arial Narrow" w:hAnsi="Arial Narrow"/>
        </w:rPr>
      </w:pPr>
      <w:r w:rsidRPr="00BD3F50">
        <w:rPr>
          <w:rFonts w:ascii="Arial Narrow" w:hAnsi="Arial Narrow"/>
        </w:rPr>
        <w:tab/>
      </w:r>
      <w:r w:rsidRPr="00BD3F50">
        <w:rPr>
          <w:rFonts w:ascii="Arial Narrow" w:hAnsi="Arial Narrow"/>
        </w:rPr>
        <w:tab/>
        <w:t>2.4. Trazabilidad en la información contable. Concepto y finalidades.</w:t>
      </w:r>
    </w:p>
    <w:p w:rsidR="00BD3F50" w:rsidRDefault="00BD3F50" w:rsidP="00BD3F50">
      <w:pPr>
        <w:pStyle w:val="Subttulo"/>
        <w:pBdr>
          <w:bottom w:val="none" w:sz="0" w:space="0" w:color="auto"/>
        </w:pBdr>
        <w:spacing w:before="240"/>
        <w:jc w:val="left"/>
        <w:outlineLvl w:val="0"/>
        <w:rPr>
          <w:rFonts w:ascii="Arial Narrow" w:hAnsi="Arial Narrow"/>
          <w:b w:val="0"/>
          <w:bCs/>
          <w:sz w:val="22"/>
          <w:szCs w:val="22"/>
          <w:u w:val="single"/>
        </w:rPr>
      </w:pPr>
      <w:r w:rsidRPr="00BD3F50">
        <w:rPr>
          <w:rFonts w:ascii="Arial Narrow" w:hAnsi="Arial Narrow"/>
          <w:b w:val="0"/>
          <w:bCs/>
          <w:sz w:val="22"/>
          <w:szCs w:val="22"/>
          <w:u w:val="single"/>
        </w:rPr>
        <w:t>Unidad 3. Contabilización de los hechos económicos habituales</w:t>
      </w:r>
    </w:p>
    <w:p w:rsidR="006401CD" w:rsidRPr="006401CD" w:rsidRDefault="006401CD" w:rsidP="006401CD">
      <w:pPr>
        <w:tabs>
          <w:tab w:val="left" w:pos="540"/>
        </w:tabs>
        <w:spacing w:before="120"/>
        <w:rPr>
          <w:rFonts w:ascii="Arial Narrow" w:hAnsi="Arial Narrow"/>
        </w:rPr>
      </w:pPr>
      <w:r w:rsidRPr="006401CD">
        <w:rPr>
          <w:rFonts w:ascii="Arial Narrow" w:hAnsi="Arial Narrow"/>
        </w:rPr>
        <w:tab/>
      </w:r>
      <w:r>
        <w:rPr>
          <w:rFonts w:ascii="Arial Narrow" w:hAnsi="Arial Narrow"/>
        </w:rPr>
        <w:t>3.</w:t>
      </w:r>
      <w:r>
        <w:rPr>
          <w:rFonts w:ascii="Arial Narrow" w:hAnsi="Arial Narrow"/>
        </w:rPr>
        <w:tab/>
        <w:t>Registro</w:t>
      </w:r>
      <w:r w:rsidRPr="006401CD">
        <w:rPr>
          <w:rFonts w:ascii="Arial Narrow" w:hAnsi="Arial Narrow"/>
        </w:rPr>
        <w:t xml:space="preserve"> contable de hechos económicos y financieros habituales:</w:t>
      </w:r>
    </w:p>
    <w:p w:rsidR="006401CD" w:rsidRPr="006401CD" w:rsidRDefault="006401CD" w:rsidP="006401CD">
      <w:pPr>
        <w:tabs>
          <w:tab w:val="left" w:pos="840"/>
        </w:tabs>
        <w:spacing w:before="120"/>
        <w:ind w:left="708"/>
        <w:rPr>
          <w:rFonts w:ascii="Arial Narrow" w:hAnsi="Arial Narrow"/>
        </w:rPr>
      </w:pPr>
      <w:r>
        <w:rPr>
          <w:rFonts w:ascii="Arial Narrow" w:hAnsi="Arial Narrow"/>
        </w:rPr>
        <w:t>3</w:t>
      </w:r>
      <w:r w:rsidRPr="006401CD">
        <w:rPr>
          <w:rFonts w:ascii="Arial Narrow" w:hAnsi="Arial Narrow"/>
        </w:rPr>
        <w:t>.1. Operaciones relacionadas con compras y ventas.</w:t>
      </w:r>
    </w:p>
    <w:p w:rsidR="006401CD" w:rsidRPr="006401CD" w:rsidRDefault="006401CD" w:rsidP="006401CD">
      <w:pPr>
        <w:tabs>
          <w:tab w:val="left" w:pos="840"/>
        </w:tabs>
        <w:spacing w:before="120"/>
        <w:ind w:left="708"/>
        <w:rPr>
          <w:rFonts w:ascii="Arial Narrow" w:hAnsi="Arial Narrow"/>
        </w:rPr>
      </w:pPr>
      <w:r>
        <w:rPr>
          <w:rFonts w:ascii="Arial Narrow" w:hAnsi="Arial Narrow"/>
        </w:rPr>
        <w:t>3</w:t>
      </w:r>
      <w:r w:rsidRPr="006401CD">
        <w:rPr>
          <w:rFonts w:ascii="Arial Narrow" w:hAnsi="Arial Narrow"/>
        </w:rPr>
        <w:t>.2. Gastos e ingresos.</w:t>
      </w:r>
    </w:p>
    <w:p w:rsidR="006401CD" w:rsidRPr="006401CD" w:rsidRDefault="006401CD" w:rsidP="006401CD">
      <w:pPr>
        <w:tabs>
          <w:tab w:val="left" w:pos="840"/>
        </w:tabs>
        <w:spacing w:before="120"/>
        <w:ind w:left="708"/>
        <w:rPr>
          <w:rFonts w:ascii="Arial Narrow" w:hAnsi="Arial Narrow"/>
        </w:rPr>
      </w:pPr>
      <w:r>
        <w:rPr>
          <w:rFonts w:ascii="Arial Narrow" w:hAnsi="Arial Narrow"/>
        </w:rPr>
        <w:t>3.</w:t>
      </w:r>
      <w:r w:rsidRPr="006401CD">
        <w:rPr>
          <w:rFonts w:ascii="Arial Narrow" w:hAnsi="Arial Narrow"/>
        </w:rPr>
        <w:t>3. Inmovilizado Material.</w:t>
      </w:r>
    </w:p>
    <w:p w:rsidR="006401CD" w:rsidRPr="006401CD" w:rsidRDefault="006401CD" w:rsidP="006401CD">
      <w:pPr>
        <w:tabs>
          <w:tab w:val="left" w:pos="840"/>
        </w:tabs>
        <w:spacing w:before="120"/>
        <w:ind w:left="708"/>
        <w:rPr>
          <w:rFonts w:ascii="Arial Narrow" w:hAnsi="Arial Narrow"/>
        </w:rPr>
      </w:pPr>
      <w:r>
        <w:rPr>
          <w:rFonts w:ascii="Arial Narrow" w:hAnsi="Arial Narrow"/>
        </w:rPr>
        <w:t>3</w:t>
      </w:r>
      <w:r w:rsidRPr="006401CD">
        <w:rPr>
          <w:rFonts w:ascii="Arial Narrow" w:hAnsi="Arial Narrow"/>
        </w:rPr>
        <w:t>.4. Liquidación de IVA.</w:t>
      </w:r>
    </w:p>
    <w:p w:rsidR="006401CD" w:rsidRPr="006401CD" w:rsidRDefault="006401CD" w:rsidP="006401CD">
      <w:pPr>
        <w:tabs>
          <w:tab w:val="left" w:pos="840"/>
        </w:tabs>
        <w:spacing w:before="120"/>
        <w:ind w:left="708"/>
        <w:rPr>
          <w:rFonts w:ascii="Arial Narrow" w:hAnsi="Arial Narrow"/>
        </w:rPr>
      </w:pPr>
      <w:r>
        <w:rPr>
          <w:rFonts w:ascii="Arial Narrow" w:hAnsi="Arial Narrow"/>
        </w:rPr>
        <w:t>3</w:t>
      </w:r>
      <w:r w:rsidRPr="006401CD">
        <w:rPr>
          <w:rFonts w:ascii="Arial Narrow" w:hAnsi="Arial Narrow"/>
        </w:rPr>
        <w:t>.5. Cálculo del resultado.</w:t>
      </w:r>
    </w:p>
    <w:p w:rsidR="006401CD" w:rsidRPr="006401CD" w:rsidRDefault="006401CD" w:rsidP="006401CD">
      <w:pPr>
        <w:tabs>
          <w:tab w:val="left" w:pos="840"/>
        </w:tabs>
        <w:spacing w:before="120"/>
        <w:ind w:left="708"/>
        <w:rPr>
          <w:rFonts w:ascii="Arial Narrow" w:hAnsi="Arial Narrow"/>
        </w:rPr>
      </w:pPr>
      <w:r>
        <w:rPr>
          <w:rFonts w:ascii="Arial Narrow" w:hAnsi="Arial Narrow"/>
        </w:rPr>
        <w:t>3</w:t>
      </w:r>
      <w:r w:rsidRPr="006401CD">
        <w:rPr>
          <w:rFonts w:ascii="Arial Narrow" w:hAnsi="Arial Narrow"/>
        </w:rPr>
        <w:t>.6. Registro contable informático de los hechos económicos y financieros habituales.</w:t>
      </w:r>
    </w:p>
    <w:p w:rsidR="00BD3F50" w:rsidRDefault="00BD3F50" w:rsidP="00BD3F50">
      <w:pPr>
        <w:pStyle w:val="Subttulo"/>
        <w:pBdr>
          <w:bottom w:val="none" w:sz="0" w:space="0" w:color="auto"/>
        </w:pBdr>
        <w:spacing w:before="240"/>
        <w:jc w:val="left"/>
        <w:outlineLvl w:val="0"/>
        <w:rPr>
          <w:rFonts w:ascii="Arial Narrow" w:hAnsi="Arial Narrow"/>
          <w:b w:val="0"/>
          <w:bCs/>
          <w:sz w:val="22"/>
          <w:szCs w:val="22"/>
          <w:u w:val="single"/>
        </w:rPr>
      </w:pPr>
      <w:r w:rsidRPr="00BD3F50">
        <w:rPr>
          <w:rFonts w:ascii="Arial Narrow" w:hAnsi="Arial Narrow"/>
          <w:b w:val="0"/>
          <w:bCs/>
          <w:sz w:val="22"/>
          <w:szCs w:val="22"/>
          <w:u w:val="single"/>
        </w:rPr>
        <w:t>Unidad 4.Contabilización de las operaciones de un ejercicio económico completo</w:t>
      </w:r>
    </w:p>
    <w:p w:rsidR="006401CD" w:rsidRPr="006401CD" w:rsidRDefault="006401CD" w:rsidP="006401CD">
      <w:pPr>
        <w:tabs>
          <w:tab w:val="left" w:pos="540"/>
        </w:tabs>
        <w:spacing w:before="120"/>
        <w:rPr>
          <w:rFonts w:ascii="Arial Narrow" w:hAnsi="Arial Narrow"/>
        </w:rPr>
      </w:pPr>
      <w:r w:rsidRPr="006401CD">
        <w:rPr>
          <w:rFonts w:ascii="Arial Narrow" w:hAnsi="Arial Narrow"/>
        </w:rPr>
        <w:tab/>
      </w:r>
      <w:r>
        <w:rPr>
          <w:rFonts w:ascii="Arial Narrow" w:hAnsi="Arial Narrow"/>
        </w:rPr>
        <w:t>4</w:t>
      </w:r>
      <w:r w:rsidRPr="006401CD">
        <w:rPr>
          <w:rFonts w:ascii="Arial Narrow" w:hAnsi="Arial Narrow"/>
        </w:rPr>
        <w:t>. Contabilización de operaciones de un ejercicio económico completo:</w:t>
      </w:r>
    </w:p>
    <w:p w:rsidR="006401CD" w:rsidRPr="006401CD" w:rsidRDefault="006401CD" w:rsidP="006401CD">
      <w:pPr>
        <w:tabs>
          <w:tab w:val="left" w:pos="840"/>
        </w:tabs>
        <w:spacing w:before="120"/>
        <w:ind w:left="708"/>
        <w:rPr>
          <w:rFonts w:ascii="Arial Narrow" w:hAnsi="Arial Narrow"/>
        </w:rPr>
      </w:pPr>
      <w:r>
        <w:rPr>
          <w:rFonts w:ascii="Arial Narrow" w:hAnsi="Arial Narrow"/>
        </w:rPr>
        <w:t>4</w:t>
      </w:r>
      <w:r w:rsidRPr="006401CD">
        <w:rPr>
          <w:rFonts w:ascii="Arial Narrow" w:hAnsi="Arial Narrow"/>
        </w:rPr>
        <w:t>.1. Asiento de apertura.</w:t>
      </w:r>
    </w:p>
    <w:p w:rsidR="006401CD" w:rsidRPr="006401CD" w:rsidRDefault="006401CD" w:rsidP="006401CD">
      <w:pPr>
        <w:tabs>
          <w:tab w:val="left" w:pos="840"/>
        </w:tabs>
        <w:spacing w:before="120"/>
        <w:ind w:left="708"/>
        <w:rPr>
          <w:rFonts w:ascii="Arial Narrow" w:hAnsi="Arial Narrow"/>
        </w:rPr>
      </w:pPr>
      <w:r>
        <w:rPr>
          <w:rFonts w:ascii="Arial Narrow" w:hAnsi="Arial Narrow"/>
        </w:rPr>
        <w:t>4</w:t>
      </w:r>
      <w:r w:rsidRPr="006401CD">
        <w:rPr>
          <w:rFonts w:ascii="Arial Narrow" w:hAnsi="Arial Narrow"/>
        </w:rPr>
        <w:t>.2. Registr</w:t>
      </w:r>
      <w:r>
        <w:rPr>
          <w:rFonts w:ascii="Arial Narrow" w:hAnsi="Arial Narrow"/>
        </w:rPr>
        <w:t>o</w:t>
      </w:r>
      <w:r w:rsidRPr="006401CD">
        <w:rPr>
          <w:rFonts w:ascii="Arial Narrow" w:hAnsi="Arial Narrow"/>
        </w:rPr>
        <w:t xml:space="preserve"> contable de operaciones diarias.</w:t>
      </w:r>
    </w:p>
    <w:p w:rsidR="006401CD" w:rsidRPr="006401CD" w:rsidRDefault="006401CD" w:rsidP="006401CD">
      <w:pPr>
        <w:tabs>
          <w:tab w:val="left" w:pos="840"/>
        </w:tabs>
        <w:spacing w:before="120"/>
        <w:ind w:left="708"/>
        <w:rPr>
          <w:rFonts w:ascii="Arial Narrow" w:hAnsi="Arial Narrow"/>
        </w:rPr>
      </w:pPr>
      <w:r>
        <w:rPr>
          <w:rFonts w:ascii="Arial Narrow" w:hAnsi="Arial Narrow"/>
        </w:rPr>
        <w:t>4</w:t>
      </w:r>
      <w:r w:rsidRPr="006401CD">
        <w:rPr>
          <w:rFonts w:ascii="Arial Narrow" w:hAnsi="Arial Narrow"/>
        </w:rPr>
        <w:t>.3. Balance de comprobación de sumas y saldos.</w:t>
      </w:r>
    </w:p>
    <w:p w:rsidR="006401CD" w:rsidRPr="006401CD" w:rsidRDefault="006401CD" w:rsidP="006401CD">
      <w:pPr>
        <w:tabs>
          <w:tab w:val="left" w:pos="840"/>
        </w:tabs>
        <w:spacing w:before="120"/>
        <w:ind w:left="708"/>
        <w:rPr>
          <w:rFonts w:ascii="Arial Narrow" w:hAnsi="Arial Narrow"/>
        </w:rPr>
      </w:pPr>
      <w:r>
        <w:rPr>
          <w:rFonts w:ascii="Arial Narrow" w:hAnsi="Arial Narrow"/>
        </w:rPr>
        <w:t>4</w:t>
      </w:r>
      <w:r w:rsidRPr="006401CD">
        <w:rPr>
          <w:rFonts w:ascii="Arial Narrow" w:hAnsi="Arial Narrow"/>
        </w:rPr>
        <w:t>.4. Regularización.</w:t>
      </w:r>
    </w:p>
    <w:p w:rsidR="006401CD" w:rsidRPr="006401CD" w:rsidRDefault="006401CD" w:rsidP="006401CD">
      <w:pPr>
        <w:tabs>
          <w:tab w:val="left" w:pos="840"/>
        </w:tabs>
        <w:spacing w:before="120"/>
        <w:ind w:left="708"/>
        <w:rPr>
          <w:rFonts w:ascii="Arial Narrow" w:hAnsi="Arial Narrow"/>
        </w:rPr>
      </w:pPr>
      <w:r>
        <w:rPr>
          <w:rFonts w:ascii="Arial Narrow" w:hAnsi="Arial Narrow"/>
        </w:rPr>
        <w:t>4</w:t>
      </w:r>
      <w:r w:rsidRPr="006401CD">
        <w:rPr>
          <w:rFonts w:ascii="Arial Narrow" w:hAnsi="Arial Narrow"/>
        </w:rPr>
        <w:t>.5. Cuenta de Pérdidas y ganancias.</w:t>
      </w:r>
    </w:p>
    <w:p w:rsidR="006401CD" w:rsidRPr="006401CD" w:rsidRDefault="006401CD" w:rsidP="006401CD">
      <w:pPr>
        <w:tabs>
          <w:tab w:val="left" w:pos="840"/>
        </w:tabs>
        <w:spacing w:before="120"/>
        <w:ind w:left="708"/>
        <w:rPr>
          <w:rFonts w:ascii="Arial Narrow" w:hAnsi="Arial Narrow"/>
        </w:rPr>
      </w:pPr>
      <w:r>
        <w:rPr>
          <w:rFonts w:ascii="Arial Narrow" w:hAnsi="Arial Narrow"/>
        </w:rPr>
        <w:t>4</w:t>
      </w:r>
      <w:r w:rsidRPr="006401CD">
        <w:rPr>
          <w:rFonts w:ascii="Arial Narrow" w:hAnsi="Arial Narrow"/>
        </w:rPr>
        <w:t>.6. Balance de situación final.</w:t>
      </w:r>
    </w:p>
    <w:p w:rsidR="006401CD" w:rsidRPr="006401CD" w:rsidRDefault="006401CD" w:rsidP="006401CD">
      <w:pPr>
        <w:tabs>
          <w:tab w:val="left" w:pos="840"/>
        </w:tabs>
        <w:spacing w:before="120"/>
        <w:ind w:left="708"/>
        <w:rPr>
          <w:rFonts w:ascii="Arial Narrow" w:hAnsi="Arial Narrow"/>
        </w:rPr>
      </w:pPr>
      <w:r>
        <w:rPr>
          <w:rFonts w:ascii="Arial Narrow" w:hAnsi="Arial Narrow"/>
        </w:rPr>
        <w:t>4</w:t>
      </w:r>
      <w:r w:rsidRPr="006401CD">
        <w:rPr>
          <w:rFonts w:ascii="Arial Narrow" w:hAnsi="Arial Narrow"/>
        </w:rPr>
        <w:t>.7. Asentamiento de cierre.</w:t>
      </w:r>
    </w:p>
    <w:p w:rsidR="00BD3F50" w:rsidRDefault="00BD3F50" w:rsidP="00BD3F50">
      <w:pPr>
        <w:pStyle w:val="Subttulo"/>
        <w:pBdr>
          <w:bottom w:val="none" w:sz="0" w:space="0" w:color="auto"/>
        </w:pBdr>
        <w:spacing w:before="240"/>
        <w:jc w:val="left"/>
        <w:outlineLvl w:val="0"/>
        <w:rPr>
          <w:rFonts w:ascii="Arial Narrow" w:hAnsi="Arial Narrow"/>
          <w:b w:val="0"/>
          <w:bCs/>
          <w:sz w:val="22"/>
          <w:szCs w:val="22"/>
          <w:u w:val="single"/>
        </w:rPr>
      </w:pPr>
      <w:r w:rsidRPr="00BD3F50">
        <w:rPr>
          <w:rFonts w:ascii="Arial Narrow" w:hAnsi="Arial Narrow"/>
          <w:b w:val="0"/>
          <w:bCs/>
          <w:sz w:val="22"/>
          <w:szCs w:val="22"/>
          <w:u w:val="single"/>
        </w:rPr>
        <w:t>Unidad 5. Las Cuentas  anuales del PGC</w:t>
      </w:r>
    </w:p>
    <w:p w:rsidR="006401CD" w:rsidRPr="006401CD" w:rsidRDefault="006401CD" w:rsidP="006401CD">
      <w:pPr>
        <w:tabs>
          <w:tab w:val="left" w:pos="540"/>
        </w:tabs>
        <w:spacing w:before="120"/>
        <w:rPr>
          <w:rFonts w:ascii="Arial Narrow" w:hAnsi="Arial Narrow"/>
        </w:rPr>
      </w:pPr>
      <w:r>
        <w:rPr>
          <w:rFonts w:ascii="Arial Narrow" w:hAnsi="Arial Narrow"/>
        </w:rPr>
        <w:tab/>
        <w:t>5</w:t>
      </w:r>
      <w:r w:rsidRPr="006401CD">
        <w:rPr>
          <w:rFonts w:ascii="Arial Narrow" w:hAnsi="Arial Narrow"/>
        </w:rPr>
        <w:t>. Cuentas anuales.</w:t>
      </w:r>
    </w:p>
    <w:p w:rsidR="006401CD" w:rsidRPr="006401CD" w:rsidRDefault="006401CD" w:rsidP="006401CD">
      <w:pPr>
        <w:tabs>
          <w:tab w:val="left" w:pos="840"/>
        </w:tabs>
        <w:spacing w:before="120"/>
        <w:ind w:left="708"/>
        <w:rPr>
          <w:rFonts w:ascii="Arial Narrow" w:hAnsi="Arial Narrow"/>
        </w:rPr>
      </w:pPr>
      <w:r>
        <w:rPr>
          <w:rFonts w:ascii="Arial Narrow" w:hAnsi="Arial Narrow"/>
        </w:rPr>
        <w:t>5</w:t>
      </w:r>
      <w:r w:rsidRPr="006401CD">
        <w:rPr>
          <w:rFonts w:ascii="Arial Narrow" w:hAnsi="Arial Narrow"/>
        </w:rPr>
        <w:t>.1. Resultado contable y balances.</w:t>
      </w:r>
    </w:p>
    <w:p w:rsidR="006401CD" w:rsidRPr="006401CD" w:rsidRDefault="006401CD" w:rsidP="006401CD">
      <w:pPr>
        <w:tabs>
          <w:tab w:val="left" w:pos="840"/>
        </w:tabs>
        <w:spacing w:before="120"/>
        <w:ind w:left="708"/>
        <w:rPr>
          <w:rFonts w:ascii="Arial Narrow" w:hAnsi="Arial Narrow"/>
        </w:rPr>
      </w:pPr>
      <w:r>
        <w:rPr>
          <w:rFonts w:ascii="Arial Narrow" w:hAnsi="Arial Narrow"/>
        </w:rPr>
        <w:t>5</w:t>
      </w:r>
      <w:r w:rsidRPr="006401CD">
        <w:rPr>
          <w:rFonts w:ascii="Arial Narrow" w:hAnsi="Arial Narrow"/>
        </w:rPr>
        <w:t xml:space="preserve">.2. Cuentas anuales. </w:t>
      </w:r>
    </w:p>
    <w:p w:rsidR="006401CD" w:rsidRPr="006401CD" w:rsidRDefault="006401CD" w:rsidP="006401CD">
      <w:pPr>
        <w:tabs>
          <w:tab w:val="left" w:pos="840"/>
        </w:tabs>
        <w:spacing w:before="120"/>
        <w:ind w:left="708"/>
        <w:rPr>
          <w:rFonts w:ascii="Arial Narrow" w:hAnsi="Arial Narrow"/>
        </w:rPr>
      </w:pPr>
      <w:r>
        <w:rPr>
          <w:rFonts w:ascii="Arial Narrow" w:hAnsi="Arial Narrow"/>
        </w:rPr>
        <w:t>5</w:t>
      </w:r>
      <w:r w:rsidRPr="006401CD">
        <w:rPr>
          <w:rFonts w:ascii="Arial Narrow" w:hAnsi="Arial Narrow"/>
        </w:rPr>
        <w:t xml:space="preserve">.3. Obtención de datos e información, por medios convencionales e informáticos. </w:t>
      </w:r>
    </w:p>
    <w:p w:rsidR="006401CD" w:rsidRPr="006401CD" w:rsidRDefault="006401CD" w:rsidP="006401CD">
      <w:pPr>
        <w:tabs>
          <w:tab w:val="left" w:pos="840"/>
        </w:tabs>
        <w:spacing w:before="120"/>
        <w:ind w:left="708"/>
        <w:rPr>
          <w:rFonts w:ascii="Arial Narrow" w:hAnsi="Arial Narrow"/>
        </w:rPr>
      </w:pPr>
      <w:r>
        <w:rPr>
          <w:rFonts w:ascii="Arial Narrow" w:hAnsi="Arial Narrow"/>
        </w:rPr>
        <w:t>5</w:t>
      </w:r>
      <w:r w:rsidRPr="006401CD">
        <w:rPr>
          <w:rFonts w:ascii="Arial Narrow" w:hAnsi="Arial Narrow"/>
        </w:rPr>
        <w:t>.4. Aplicaciones informáticas específicas de contabilidad y gestión.</w:t>
      </w:r>
    </w:p>
    <w:p w:rsidR="006401CD" w:rsidRPr="006401CD" w:rsidRDefault="006401CD" w:rsidP="006401CD">
      <w:pPr>
        <w:tabs>
          <w:tab w:val="left" w:pos="840"/>
        </w:tabs>
        <w:spacing w:before="120"/>
        <w:ind w:left="708"/>
        <w:rPr>
          <w:rFonts w:ascii="Arial Narrow" w:hAnsi="Arial Narrow"/>
        </w:rPr>
      </w:pPr>
      <w:r>
        <w:rPr>
          <w:rFonts w:ascii="Arial Narrow" w:hAnsi="Arial Narrow"/>
        </w:rPr>
        <w:t>5</w:t>
      </w:r>
      <w:r w:rsidRPr="006401CD">
        <w:rPr>
          <w:rFonts w:ascii="Arial Narrow" w:hAnsi="Arial Narrow"/>
        </w:rPr>
        <w:t>.5. Redacción de cuentas anuales en base a pautas establecidas y datos recibidos.</w:t>
      </w:r>
    </w:p>
    <w:p w:rsidR="00BD3F50" w:rsidRDefault="00BD3F50" w:rsidP="00BD3F50">
      <w:pPr>
        <w:pStyle w:val="Subttulo"/>
        <w:pBdr>
          <w:bottom w:val="none" w:sz="0" w:space="0" w:color="auto"/>
        </w:pBdr>
        <w:spacing w:before="240"/>
        <w:jc w:val="left"/>
        <w:outlineLvl w:val="0"/>
        <w:rPr>
          <w:rFonts w:ascii="Arial Narrow" w:hAnsi="Arial Narrow"/>
          <w:b w:val="0"/>
          <w:bCs/>
          <w:sz w:val="22"/>
          <w:szCs w:val="22"/>
          <w:u w:val="single"/>
        </w:rPr>
      </w:pPr>
      <w:r w:rsidRPr="00BD3F50">
        <w:rPr>
          <w:rFonts w:ascii="Arial Narrow" w:hAnsi="Arial Narrow"/>
          <w:b w:val="0"/>
          <w:bCs/>
          <w:sz w:val="22"/>
          <w:szCs w:val="22"/>
          <w:u w:val="single"/>
        </w:rPr>
        <w:t>Unidad 6. Control y verificación contable</w:t>
      </w:r>
    </w:p>
    <w:p w:rsidR="006401CD" w:rsidRPr="006401CD" w:rsidRDefault="006401CD" w:rsidP="006401CD">
      <w:pPr>
        <w:tabs>
          <w:tab w:val="left" w:pos="540"/>
        </w:tabs>
        <w:spacing w:before="120"/>
        <w:rPr>
          <w:rFonts w:ascii="Arial Narrow" w:hAnsi="Arial Narrow"/>
        </w:rPr>
      </w:pPr>
      <w:r>
        <w:rPr>
          <w:rFonts w:ascii="Arial Narrow" w:hAnsi="Arial Narrow"/>
        </w:rPr>
        <w:tab/>
        <w:t>6</w:t>
      </w:r>
      <w:r w:rsidRPr="006401CD">
        <w:rPr>
          <w:rFonts w:ascii="Arial Narrow" w:hAnsi="Arial Narrow"/>
        </w:rPr>
        <w:t>. Comprobación de cuentas:</w:t>
      </w:r>
    </w:p>
    <w:p w:rsidR="006401CD" w:rsidRPr="006401CD" w:rsidRDefault="006401CD" w:rsidP="006401CD">
      <w:pPr>
        <w:tabs>
          <w:tab w:val="left" w:pos="840"/>
        </w:tabs>
        <w:spacing w:before="120"/>
        <w:ind w:left="708"/>
        <w:rPr>
          <w:rFonts w:ascii="Arial Narrow" w:hAnsi="Arial Narrow"/>
        </w:rPr>
      </w:pPr>
      <w:r>
        <w:rPr>
          <w:rFonts w:ascii="Arial Narrow" w:hAnsi="Arial Narrow"/>
        </w:rPr>
        <w:t>6</w:t>
      </w:r>
      <w:r w:rsidRPr="006401CD">
        <w:rPr>
          <w:rFonts w:ascii="Arial Narrow" w:hAnsi="Arial Narrow"/>
        </w:rPr>
        <w:t>.1. La comprobación de los registros contables.</w:t>
      </w:r>
    </w:p>
    <w:p w:rsidR="006401CD" w:rsidRPr="006401CD" w:rsidRDefault="006401CD" w:rsidP="006401CD">
      <w:pPr>
        <w:tabs>
          <w:tab w:val="left" w:pos="840"/>
        </w:tabs>
        <w:spacing w:before="120"/>
        <w:ind w:left="708"/>
        <w:rPr>
          <w:rFonts w:ascii="Arial Narrow" w:hAnsi="Arial Narrow"/>
        </w:rPr>
      </w:pPr>
      <w:r>
        <w:rPr>
          <w:rFonts w:ascii="Arial Narrow" w:hAnsi="Arial Narrow"/>
        </w:rPr>
        <w:t>6</w:t>
      </w:r>
      <w:r w:rsidRPr="006401CD">
        <w:rPr>
          <w:rFonts w:ascii="Arial Narrow" w:hAnsi="Arial Narrow"/>
        </w:rPr>
        <w:t>.2. La conciliación bancaria y los saldos de caja.</w:t>
      </w:r>
    </w:p>
    <w:p w:rsidR="006401CD" w:rsidRPr="006401CD" w:rsidRDefault="006401CD" w:rsidP="006401CD">
      <w:pPr>
        <w:tabs>
          <w:tab w:val="left" w:pos="840"/>
        </w:tabs>
        <w:spacing w:before="120"/>
        <w:ind w:left="708"/>
        <w:rPr>
          <w:rFonts w:ascii="Arial Narrow" w:hAnsi="Arial Narrow"/>
        </w:rPr>
      </w:pPr>
      <w:r>
        <w:rPr>
          <w:rFonts w:ascii="Arial Narrow" w:hAnsi="Arial Narrow"/>
        </w:rPr>
        <w:t>6</w:t>
      </w:r>
      <w:r w:rsidRPr="006401CD">
        <w:rPr>
          <w:rFonts w:ascii="Arial Narrow" w:hAnsi="Arial Narrow"/>
        </w:rPr>
        <w:t>.3. La comprobación en las aplicaciones informáticas.</w:t>
      </w:r>
    </w:p>
    <w:p w:rsidR="006401CD" w:rsidRPr="006401CD" w:rsidRDefault="006401CD" w:rsidP="006401CD">
      <w:pPr>
        <w:tabs>
          <w:tab w:val="left" w:pos="840"/>
        </w:tabs>
        <w:spacing w:before="120"/>
        <w:ind w:left="708"/>
        <w:rPr>
          <w:rFonts w:ascii="Arial Narrow" w:hAnsi="Arial Narrow"/>
        </w:rPr>
      </w:pPr>
      <w:r>
        <w:rPr>
          <w:rFonts w:ascii="Arial Narrow" w:hAnsi="Arial Narrow"/>
        </w:rPr>
        <w:t>6</w:t>
      </w:r>
      <w:r w:rsidRPr="006401CD">
        <w:rPr>
          <w:rFonts w:ascii="Arial Narrow" w:hAnsi="Arial Narrow"/>
        </w:rPr>
        <w:t xml:space="preserve">.4. El control interno y las auditorías. </w:t>
      </w:r>
    </w:p>
    <w:p w:rsidR="006401CD" w:rsidRPr="006401CD" w:rsidRDefault="006401CD" w:rsidP="006401CD">
      <w:pPr>
        <w:tabs>
          <w:tab w:val="left" w:pos="840"/>
        </w:tabs>
        <w:spacing w:before="120"/>
        <w:ind w:left="708"/>
        <w:rPr>
          <w:rFonts w:ascii="Arial Narrow" w:hAnsi="Arial Narrow"/>
        </w:rPr>
      </w:pPr>
      <w:r>
        <w:rPr>
          <w:rFonts w:ascii="Arial Narrow" w:hAnsi="Arial Narrow"/>
        </w:rPr>
        <w:t>6</w:t>
      </w:r>
      <w:r w:rsidRPr="006401CD">
        <w:rPr>
          <w:rFonts w:ascii="Arial Narrow" w:hAnsi="Arial Narrow"/>
        </w:rPr>
        <w:t>.5. Archivo de los documentos mercantiles p</w:t>
      </w:r>
      <w:r>
        <w:rPr>
          <w:rFonts w:ascii="Arial Narrow" w:hAnsi="Arial Narrow"/>
        </w:rPr>
        <w:t>ara</w:t>
      </w:r>
      <w:r w:rsidRPr="006401CD">
        <w:rPr>
          <w:rFonts w:ascii="Arial Narrow" w:hAnsi="Arial Narrow"/>
        </w:rPr>
        <w:t xml:space="preserve"> la optimización del proceso contable.</w:t>
      </w:r>
    </w:p>
    <w:p w:rsidR="00BA79AE" w:rsidRPr="00BD3F50" w:rsidRDefault="00BA79AE">
      <w:pPr>
        <w:pStyle w:val="Encabezado"/>
        <w:tabs>
          <w:tab w:val="clear" w:pos="4252"/>
          <w:tab w:val="clear" w:pos="8504"/>
        </w:tabs>
        <w:jc w:val="both"/>
        <w:rPr>
          <w:rFonts w:ascii="Arial Narrow" w:hAnsi="Arial Narrow" w:cs="Arial"/>
          <w:sz w:val="22"/>
          <w:szCs w:val="22"/>
          <w:lang w:val="ca-ES"/>
        </w:rPr>
      </w:pPr>
    </w:p>
    <w:p w:rsidR="003B383E" w:rsidRPr="009858B2" w:rsidRDefault="003B383E" w:rsidP="00B4571B">
      <w:pPr>
        <w:numPr>
          <w:ilvl w:val="1"/>
          <w:numId w:val="13"/>
        </w:numPr>
        <w:ind w:left="426" w:hanging="374"/>
        <w:jc w:val="both"/>
        <w:rPr>
          <w:rFonts w:ascii="Arial Narrow" w:hAnsi="Arial Narrow" w:cs="Arial"/>
          <w:b/>
          <w:sz w:val="22"/>
          <w:szCs w:val="22"/>
        </w:rPr>
      </w:pPr>
      <w:r w:rsidRPr="009858B2">
        <w:rPr>
          <w:rFonts w:ascii="Arial Narrow" w:eastAsia="Arial" w:hAnsi="Arial Narrow" w:cs="Arial"/>
          <w:b/>
          <w:color w:val="000000"/>
          <w:sz w:val="22"/>
          <w:szCs w:val="22"/>
          <w:lang w:val="es-ES" w:eastAsia="es-ES"/>
        </w:rPr>
        <w:lastRenderedPageBreak/>
        <w:t xml:space="preserve">SECUENCIACIÓN Y HORAS ESTIMADAS </w:t>
      </w:r>
      <w:r w:rsidR="009045FB">
        <w:rPr>
          <w:rFonts w:ascii="Arial Narrow" w:hAnsi="Arial Narrow"/>
          <w:b/>
          <w:bCs/>
          <w:i/>
          <w:smallCaps/>
          <w:color w:val="000000"/>
          <w:sz w:val="24"/>
          <w:szCs w:val="24"/>
        </w:rPr>
        <w:t>85</w:t>
      </w:r>
      <w:r w:rsidR="009045FB" w:rsidRPr="00941790">
        <w:rPr>
          <w:rFonts w:ascii="Arial Narrow" w:hAnsi="Arial Narrow"/>
          <w:b/>
          <w:bCs/>
          <w:i/>
          <w:smallCaps/>
          <w:color w:val="000000"/>
          <w:sz w:val="24"/>
          <w:szCs w:val="24"/>
        </w:rPr>
        <w:t xml:space="preserve"> </w:t>
      </w:r>
      <w:r w:rsidR="009045FB" w:rsidRPr="00350283">
        <w:rPr>
          <w:rFonts w:ascii="Arial Narrow" w:hAnsi="Arial Narrow"/>
          <w:bCs/>
          <w:i/>
          <w:smallCaps/>
          <w:color w:val="000000"/>
          <w:sz w:val="24"/>
          <w:szCs w:val="24"/>
        </w:rPr>
        <w:t>h</w:t>
      </w:r>
      <w:r w:rsidR="009045FB" w:rsidRPr="00941790">
        <w:rPr>
          <w:rFonts w:ascii="Arial Narrow" w:hAnsi="Arial Narrow"/>
          <w:b/>
          <w:bCs/>
          <w:i/>
          <w:smallCaps/>
          <w:color w:val="000000"/>
          <w:sz w:val="24"/>
          <w:szCs w:val="24"/>
        </w:rPr>
        <w:t>oras</w:t>
      </w:r>
      <w:r w:rsidR="009045FB">
        <w:rPr>
          <w:rFonts w:ascii="Arial Narrow" w:hAnsi="Arial Narrow"/>
          <w:b/>
          <w:bCs/>
          <w:i/>
          <w:smallCaps/>
          <w:color w:val="000000"/>
          <w:sz w:val="24"/>
          <w:szCs w:val="24"/>
        </w:rPr>
        <w:t xml:space="preserve"> currículo </w:t>
      </w:r>
      <w:r w:rsidR="009045FB" w:rsidRPr="00314A2C">
        <w:rPr>
          <w:rFonts w:ascii="Arial Narrow" w:hAnsi="Arial Narrow"/>
          <w:bCs/>
          <w:i/>
          <w:smallCaps/>
          <w:color w:val="000000"/>
          <w:sz w:val="24"/>
          <w:szCs w:val="24"/>
        </w:rPr>
        <w:t>(</w:t>
      </w:r>
      <w:r w:rsidR="009045FB">
        <w:rPr>
          <w:rFonts w:ascii="Arial Narrow" w:hAnsi="Arial Narrow"/>
          <w:b/>
          <w:bCs/>
          <w:i/>
          <w:smallCaps/>
          <w:color w:val="000000"/>
          <w:sz w:val="24"/>
          <w:szCs w:val="24"/>
        </w:rPr>
        <w:t>88</w:t>
      </w:r>
      <w:r w:rsidR="009045FB" w:rsidRPr="00314A2C">
        <w:rPr>
          <w:rFonts w:ascii="Arial Narrow" w:hAnsi="Arial Narrow"/>
          <w:bCs/>
          <w:i/>
          <w:smallCaps/>
          <w:color w:val="000000"/>
          <w:sz w:val="24"/>
          <w:szCs w:val="24"/>
        </w:rPr>
        <w:t xml:space="preserve"> horas</w:t>
      </w:r>
      <w:r w:rsidR="009045FB">
        <w:rPr>
          <w:rFonts w:ascii="Arial Narrow" w:hAnsi="Arial Narrow"/>
          <w:bCs/>
          <w:i/>
          <w:smallCaps/>
          <w:color w:val="000000"/>
          <w:sz w:val="24"/>
          <w:szCs w:val="24"/>
        </w:rPr>
        <w:t xml:space="preserve"> según calendario)</w:t>
      </w:r>
    </w:p>
    <w:p w:rsidR="009045FB" w:rsidRPr="009045FB" w:rsidRDefault="009045FB" w:rsidP="009045FB">
      <w:pPr>
        <w:pStyle w:val="Subttulo"/>
        <w:pBdr>
          <w:bottom w:val="none" w:sz="0" w:space="0" w:color="auto"/>
        </w:pBdr>
        <w:tabs>
          <w:tab w:val="left" w:leader="dot" w:pos="7938"/>
        </w:tabs>
        <w:spacing w:before="240"/>
        <w:ind w:left="709"/>
        <w:jc w:val="left"/>
        <w:outlineLvl w:val="0"/>
        <w:rPr>
          <w:rFonts w:ascii="Arial Narrow" w:hAnsi="Arial Narrow"/>
          <w:b w:val="0"/>
          <w:bCs/>
          <w:sz w:val="22"/>
          <w:szCs w:val="22"/>
        </w:rPr>
      </w:pPr>
      <w:r w:rsidRPr="009045FB">
        <w:rPr>
          <w:rFonts w:ascii="Arial Narrow" w:hAnsi="Arial Narrow"/>
          <w:b w:val="0"/>
          <w:bCs/>
          <w:sz w:val="22"/>
          <w:szCs w:val="22"/>
        </w:rPr>
        <w:t>Unidad 1. La documentación contable y su preparación</w:t>
      </w:r>
      <w:r>
        <w:rPr>
          <w:rFonts w:ascii="Arial Narrow" w:hAnsi="Arial Narrow"/>
          <w:b w:val="0"/>
          <w:bCs/>
          <w:sz w:val="22"/>
          <w:szCs w:val="22"/>
        </w:rPr>
        <w:tab/>
        <w:t>13 horas</w:t>
      </w:r>
    </w:p>
    <w:p w:rsidR="009045FB" w:rsidRPr="009045FB" w:rsidRDefault="009045FB" w:rsidP="009045FB">
      <w:pPr>
        <w:pStyle w:val="Subttulo"/>
        <w:pBdr>
          <w:bottom w:val="none" w:sz="0" w:space="0" w:color="auto"/>
        </w:pBdr>
        <w:tabs>
          <w:tab w:val="left" w:leader="dot" w:pos="7938"/>
        </w:tabs>
        <w:spacing w:before="240"/>
        <w:ind w:left="709"/>
        <w:jc w:val="left"/>
        <w:outlineLvl w:val="0"/>
        <w:rPr>
          <w:rFonts w:ascii="Arial Narrow" w:hAnsi="Arial Narrow"/>
          <w:b w:val="0"/>
          <w:bCs/>
          <w:sz w:val="22"/>
          <w:szCs w:val="22"/>
        </w:rPr>
      </w:pPr>
      <w:r w:rsidRPr="009045FB">
        <w:rPr>
          <w:rFonts w:ascii="Arial Narrow" w:hAnsi="Arial Narrow"/>
          <w:b w:val="0"/>
          <w:bCs/>
          <w:sz w:val="22"/>
          <w:szCs w:val="22"/>
        </w:rPr>
        <w:t>Unidad 2. La codificación de la documentación contable</w:t>
      </w:r>
      <w:r>
        <w:rPr>
          <w:rFonts w:ascii="Arial Narrow" w:hAnsi="Arial Narrow"/>
          <w:b w:val="0"/>
          <w:bCs/>
          <w:sz w:val="22"/>
          <w:szCs w:val="22"/>
        </w:rPr>
        <w:tab/>
        <w:t>13 horas</w:t>
      </w:r>
    </w:p>
    <w:p w:rsidR="009045FB" w:rsidRPr="009045FB" w:rsidRDefault="009045FB" w:rsidP="009045FB">
      <w:pPr>
        <w:pStyle w:val="Subttulo"/>
        <w:pBdr>
          <w:bottom w:val="none" w:sz="0" w:space="0" w:color="auto"/>
        </w:pBdr>
        <w:tabs>
          <w:tab w:val="left" w:leader="dot" w:pos="7938"/>
        </w:tabs>
        <w:spacing w:before="240"/>
        <w:ind w:left="709"/>
        <w:jc w:val="left"/>
        <w:outlineLvl w:val="0"/>
        <w:rPr>
          <w:rFonts w:ascii="Arial Narrow" w:hAnsi="Arial Narrow"/>
          <w:b w:val="0"/>
          <w:bCs/>
          <w:sz w:val="22"/>
          <w:szCs w:val="22"/>
        </w:rPr>
      </w:pPr>
      <w:r w:rsidRPr="009045FB">
        <w:rPr>
          <w:rFonts w:ascii="Arial Narrow" w:hAnsi="Arial Narrow"/>
          <w:b w:val="0"/>
          <w:bCs/>
          <w:sz w:val="22"/>
          <w:szCs w:val="22"/>
        </w:rPr>
        <w:t>Unidad 3. Contabilización de los hechos económicos habituales</w:t>
      </w:r>
      <w:r>
        <w:rPr>
          <w:rFonts w:ascii="Arial Narrow" w:hAnsi="Arial Narrow"/>
          <w:b w:val="0"/>
          <w:bCs/>
          <w:sz w:val="22"/>
          <w:szCs w:val="22"/>
        </w:rPr>
        <w:tab/>
        <w:t>20 horas</w:t>
      </w:r>
    </w:p>
    <w:p w:rsidR="009045FB" w:rsidRPr="009045FB" w:rsidRDefault="009045FB" w:rsidP="009045FB">
      <w:pPr>
        <w:pStyle w:val="Subttulo"/>
        <w:pBdr>
          <w:bottom w:val="none" w:sz="0" w:space="0" w:color="auto"/>
        </w:pBdr>
        <w:tabs>
          <w:tab w:val="left" w:leader="dot" w:pos="7938"/>
        </w:tabs>
        <w:spacing w:before="240"/>
        <w:ind w:left="709"/>
        <w:jc w:val="left"/>
        <w:outlineLvl w:val="0"/>
        <w:rPr>
          <w:rFonts w:ascii="Arial Narrow" w:hAnsi="Arial Narrow"/>
          <w:b w:val="0"/>
          <w:bCs/>
          <w:sz w:val="22"/>
          <w:szCs w:val="22"/>
        </w:rPr>
      </w:pPr>
      <w:r w:rsidRPr="009045FB">
        <w:rPr>
          <w:rFonts w:ascii="Arial Narrow" w:hAnsi="Arial Narrow"/>
          <w:b w:val="0"/>
          <w:bCs/>
          <w:sz w:val="22"/>
          <w:szCs w:val="22"/>
        </w:rPr>
        <w:t>Unidad 4.Contabilización de las operaciones de un ejercicio económico completo</w:t>
      </w:r>
      <w:r>
        <w:rPr>
          <w:rFonts w:ascii="Arial Narrow" w:hAnsi="Arial Narrow"/>
          <w:b w:val="0"/>
          <w:bCs/>
          <w:sz w:val="22"/>
          <w:szCs w:val="22"/>
        </w:rPr>
        <w:tab/>
        <w:t>20 horas</w:t>
      </w:r>
    </w:p>
    <w:p w:rsidR="009045FB" w:rsidRPr="009045FB" w:rsidRDefault="009045FB" w:rsidP="009045FB">
      <w:pPr>
        <w:pStyle w:val="Subttulo"/>
        <w:pBdr>
          <w:bottom w:val="none" w:sz="0" w:space="0" w:color="auto"/>
        </w:pBdr>
        <w:tabs>
          <w:tab w:val="left" w:leader="dot" w:pos="7938"/>
        </w:tabs>
        <w:spacing w:before="240"/>
        <w:ind w:left="709"/>
        <w:jc w:val="left"/>
        <w:outlineLvl w:val="0"/>
        <w:rPr>
          <w:rFonts w:ascii="Arial Narrow" w:hAnsi="Arial Narrow"/>
          <w:b w:val="0"/>
          <w:bCs/>
          <w:sz w:val="22"/>
          <w:szCs w:val="22"/>
        </w:rPr>
      </w:pPr>
      <w:r w:rsidRPr="009045FB">
        <w:rPr>
          <w:rFonts w:ascii="Arial Narrow" w:hAnsi="Arial Narrow"/>
          <w:b w:val="0"/>
          <w:bCs/>
          <w:sz w:val="22"/>
          <w:szCs w:val="22"/>
        </w:rPr>
        <w:t>Unidad 5. Las Cuentas  anuales del PGC</w:t>
      </w:r>
      <w:r>
        <w:rPr>
          <w:rFonts w:ascii="Arial Narrow" w:hAnsi="Arial Narrow"/>
          <w:b w:val="0"/>
          <w:bCs/>
          <w:sz w:val="22"/>
          <w:szCs w:val="22"/>
        </w:rPr>
        <w:tab/>
        <w:t>11 horas</w:t>
      </w:r>
    </w:p>
    <w:p w:rsidR="009045FB" w:rsidRPr="009045FB" w:rsidRDefault="009045FB" w:rsidP="009045FB">
      <w:pPr>
        <w:pStyle w:val="Subttulo"/>
        <w:pBdr>
          <w:bottom w:val="none" w:sz="0" w:space="0" w:color="auto"/>
        </w:pBdr>
        <w:tabs>
          <w:tab w:val="left" w:leader="dot" w:pos="7938"/>
        </w:tabs>
        <w:spacing w:before="240"/>
        <w:ind w:left="709"/>
        <w:jc w:val="left"/>
        <w:outlineLvl w:val="0"/>
        <w:rPr>
          <w:rFonts w:ascii="Arial Narrow" w:hAnsi="Arial Narrow"/>
          <w:b w:val="0"/>
          <w:bCs/>
          <w:sz w:val="22"/>
          <w:szCs w:val="22"/>
        </w:rPr>
      </w:pPr>
      <w:r w:rsidRPr="009045FB">
        <w:rPr>
          <w:rFonts w:ascii="Arial Narrow" w:hAnsi="Arial Narrow"/>
          <w:b w:val="0"/>
          <w:bCs/>
          <w:sz w:val="22"/>
          <w:szCs w:val="22"/>
        </w:rPr>
        <w:t>Unidad 6. Control y verificación contable</w:t>
      </w:r>
      <w:r>
        <w:rPr>
          <w:rFonts w:ascii="Arial Narrow" w:hAnsi="Arial Narrow"/>
          <w:b w:val="0"/>
          <w:bCs/>
          <w:sz w:val="22"/>
          <w:szCs w:val="22"/>
        </w:rPr>
        <w:tab/>
        <w:t>11 horas</w:t>
      </w:r>
    </w:p>
    <w:p w:rsidR="0015636D" w:rsidRPr="009858B2" w:rsidRDefault="0015636D">
      <w:pPr>
        <w:pStyle w:val="Encabezado"/>
        <w:tabs>
          <w:tab w:val="clear" w:pos="4252"/>
          <w:tab w:val="clear" w:pos="8504"/>
        </w:tabs>
        <w:jc w:val="both"/>
        <w:rPr>
          <w:rFonts w:ascii="Arial Narrow" w:hAnsi="Arial Narrow" w:cs="Arial"/>
          <w:sz w:val="22"/>
          <w:szCs w:val="22"/>
        </w:rPr>
      </w:pPr>
    </w:p>
    <w:p w:rsidR="0015636D" w:rsidRPr="009858B2" w:rsidRDefault="003B383E" w:rsidP="00B4571B">
      <w:pPr>
        <w:numPr>
          <w:ilvl w:val="1"/>
          <w:numId w:val="13"/>
        </w:numPr>
        <w:spacing w:line="360" w:lineRule="auto"/>
        <w:ind w:left="426"/>
        <w:jc w:val="both"/>
        <w:rPr>
          <w:rFonts w:ascii="Arial Narrow" w:eastAsia="Arial" w:hAnsi="Arial Narrow" w:cs="Arial"/>
          <w:b/>
          <w:color w:val="000000"/>
          <w:sz w:val="22"/>
          <w:szCs w:val="22"/>
          <w:lang w:val="es-ES" w:eastAsia="es-ES"/>
        </w:rPr>
      </w:pPr>
      <w:r w:rsidRPr="009858B2">
        <w:rPr>
          <w:rFonts w:ascii="Arial Narrow" w:hAnsi="Arial Narrow" w:cs="Arial"/>
          <w:b/>
          <w:sz w:val="22"/>
          <w:szCs w:val="22"/>
        </w:rPr>
        <w:t>CONTENIDOS MÍNIMOS</w:t>
      </w:r>
    </w:p>
    <w:p w:rsidR="00120939" w:rsidRPr="009858B2" w:rsidRDefault="00BA79AE" w:rsidP="00B35700">
      <w:pPr>
        <w:suppressAutoHyphens w:val="0"/>
        <w:autoSpaceDE w:val="0"/>
        <w:jc w:val="both"/>
        <w:rPr>
          <w:rFonts w:ascii="Arial Narrow" w:hAnsi="Arial Narrow" w:cs="Arial"/>
        </w:rPr>
      </w:pPr>
      <w:r w:rsidRPr="009858B2">
        <w:rPr>
          <w:rFonts w:ascii="Arial Narrow" w:hAnsi="Arial Narrow" w:cs="Arial"/>
          <w:sz w:val="22"/>
          <w:szCs w:val="22"/>
        </w:rPr>
        <w:tab/>
        <w:t xml:space="preserve">Los contenidos mínimos para este módulo </w:t>
      </w:r>
      <w:r w:rsidR="00B35700">
        <w:rPr>
          <w:rFonts w:ascii="Arial Narrow" w:hAnsi="Arial Narrow" w:cs="Arial"/>
          <w:sz w:val="22"/>
          <w:szCs w:val="22"/>
        </w:rPr>
        <w:t>asociados a cada uno de los resultados de aprendizaje son:</w:t>
      </w:r>
    </w:p>
    <w:p w:rsidR="00120939" w:rsidRPr="009858B2" w:rsidRDefault="00120939" w:rsidP="00120939">
      <w:pPr>
        <w:pStyle w:val="Prrafodelista1"/>
        <w:spacing w:after="0"/>
        <w:jc w:val="both"/>
        <w:rPr>
          <w:rFonts w:ascii="Arial Narrow" w:hAnsi="Arial Narrow" w:cs="Arial"/>
        </w:rPr>
      </w:pPr>
    </w:p>
    <w:p w:rsidR="00B35700" w:rsidRPr="00B35700" w:rsidRDefault="00B35700" w:rsidP="00276711">
      <w:pPr>
        <w:pStyle w:val="Prrafodelista"/>
        <w:numPr>
          <w:ilvl w:val="0"/>
          <w:numId w:val="33"/>
        </w:numPr>
        <w:autoSpaceDE w:val="0"/>
        <w:autoSpaceDN w:val="0"/>
        <w:adjustRightInd w:val="0"/>
        <w:jc w:val="both"/>
        <w:rPr>
          <w:rFonts w:ascii="Arial Narrow" w:hAnsi="Arial Narrow" w:cs="Verdana"/>
          <w:b/>
          <w:sz w:val="22"/>
          <w:szCs w:val="22"/>
        </w:rPr>
      </w:pPr>
      <w:r w:rsidRPr="00B35700">
        <w:rPr>
          <w:rFonts w:ascii="Arial Narrow" w:hAnsi="Arial Narrow" w:cs="Verdana"/>
          <w:b/>
          <w:sz w:val="22"/>
          <w:szCs w:val="22"/>
        </w:rPr>
        <w:t>Prepara la documentación soporte de los hechos contables interpretando la información</w:t>
      </w:r>
      <w:r w:rsidRPr="00B35700">
        <w:rPr>
          <w:rFonts w:ascii="Arial Narrow" w:hAnsi="Arial Narrow" w:cs="Verdana"/>
          <w:b/>
        </w:rPr>
        <w:t xml:space="preserve"> </w:t>
      </w:r>
      <w:r w:rsidRPr="00B35700">
        <w:rPr>
          <w:rFonts w:ascii="Arial Narrow" w:hAnsi="Arial Narrow" w:cs="Verdana"/>
          <w:b/>
          <w:sz w:val="22"/>
          <w:szCs w:val="22"/>
        </w:rPr>
        <w:t>que contiene.</w:t>
      </w:r>
    </w:p>
    <w:p w:rsidR="00B35700" w:rsidRPr="00B35700" w:rsidRDefault="00B35700" w:rsidP="00276711">
      <w:pPr>
        <w:pStyle w:val="Prrafodelista"/>
        <w:numPr>
          <w:ilvl w:val="1"/>
          <w:numId w:val="31"/>
        </w:numPr>
        <w:autoSpaceDE w:val="0"/>
        <w:autoSpaceDN w:val="0"/>
        <w:adjustRightInd w:val="0"/>
        <w:ind w:left="1134"/>
        <w:jc w:val="both"/>
        <w:rPr>
          <w:rFonts w:ascii="Arial Narrow" w:hAnsi="Arial Narrow" w:cs="Verdana"/>
          <w:sz w:val="22"/>
          <w:szCs w:val="22"/>
        </w:rPr>
      </w:pPr>
      <w:r w:rsidRPr="00B35700">
        <w:rPr>
          <w:rFonts w:ascii="Arial Narrow" w:hAnsi="Arial Narrow" w:cs="Verdana"/>
          <w:sz w:val="22"/>
          <w:szCs w:val="22"/>
        </w:rPr>
        <w:t>La documentación mercantil y contable. Interna y externa.</w:t>
      </w:r>
    </w:p>
    <w:p w:rsidR="00B35700" w:rsidRPr="00337161" w:rsidRDefault="00B35700" w:rsidP="00276711">
      <w:pPr>
        <w:pStyle w:val="Prrafodelista"/>
        <w:numPr>
          <w:ilvl w:val="0"/>
          <w:numId w:val="30"/>
        </w:numPr>
        <w:autoSpaceDE w:val="0"/>
        <w:autoSpaceDN w:val="0"/>
        <w:adjustRightInd w:val="0"/>
        <w:ind w:left="1560"/>
        <w:jc w:val="both"/>
        <w:rPr>
          <w:rFonts w:ascii="Arial Narrow" w:hAnsi="Arial Narrow" w:cs="Verdana"/>
          <w:sz w:val="22"/>
          <w:szCs w:val="22"/>
        </w:rPr>
      </w:pPr>
      <w:r w:rsidRPr="00337161">
        <w:rPr>
          <w:rFonts w:ascii="Arial Narrow" w:hAnsi="Arial Narrow" w:cs="Verdana"/>
          <w:sz w:val="22"/>
          <w:szCs w:val="22"/>
        </w:rPr>
        <w:t>Presupuestos.</w:t>
      </w:r>
    </w:p>
    <w:p w:rsidR="00B35700" w:rsidRPr="00337161" w:rsidRDefault="00B35700" w:rsidP="00276711">
      <w:pPr>
        <w:pStyle w:val="Prrafodelista"/>
        <w:numPr>
          <w:ilvl w:val="0"/>
          <w:numId w:val="30"/>
        </w:numPr>
        <w:autoSpaceDE w:val="0"/>
        <w:autoSpaceDN w:val="0"/>
        <w:adjustRightInd w:val="0"/>
        <w:ind w:left="1560"/>
        <w:jc w:val="both"/>
        <w:rPr>
          <w:rFonts w:ascii="Arial Narrow" w:hAnsi="Arial Narrow" w:cs="Verdana"/>
          <w:sz w:val="22"/>
          <w:szCs w:val="22"/>
        </w:rPr>
      </w:pPr>
      <w:r w:rsidRPr="00337161">
        <w:rPr>
          <w:rFonts w:ascii="Arial Narrow" w:hAnsi="Arial Narrow" w:cs="Verdana"/>
          <w:sz w:val="22"/>
          <w:szCs w:val="22"/>
        </w:rPr>
        <w:t>Albarán.</w:t>
      </w:r>
    </w:p>
    <w:p w:rsidR="00B35700" w:rsidRPr="00337161" w:rsidRDefault="00B35700" w:rsidP="00276711">
      <w:pPr>
        <w:pStyle w:val="Prrafodelista"/>
        <w:numPr>
          <w:ilvl w:val="0"/>
          <w:numId w:val="30"/>
        </w:numPr>
        <w:autoSpaceDE w:val="0"/>
        <w:autoSpaceDN w:val="0"/>
        <w:adjustRightInd w:val="0"/>
        <w:ind w:left="1560"/>
        <w:jc w:val="both"/>
        <w:rPr>
          <w:rFonts w:ascii="Arial Narrow" w:hAnsi="Arial Narrow" w:cs="Verdana"/>
          <w:sz w:val="22"/>
          <w:szCs w:val="22"/>
        </w:rPr>
      </w:pPr>
      <w:r w:rsidRPr="00337161">
        <w:rPr>
          <w:rFonts w:ascii="Arial Narrow" w:hAnsi="Arial Narrow" w:cs="Verdana"/>
          <w:sz w:val="22"/>
          <w:szCs w:val="22"/>
        </w:rPr>
        <w:t>Facturas.</w:t>
      </w:r>
    </w:p>
    <w:p w:rsidR="00B35700" w:rsidRPr="00337161" w:rsidRDefault="00B35700" w:rsidP="00276711">
      <w:pPr>
        <w:pStyle w:val="Prrafodelista"/>
        <w:numPr>
          <w:ilvl w:val="0"/>
          <w:numId w:val="30"/>
        </w:numPr>
        <w:autoSpaceDE w:val="0"/>
        <w:autoSpaceDN w:val="0"/>
        <w:adjustRightInd w:val="0"/>
        <w:ind w:left="1560"/>
        <w:jc w:val="both"/>
        <w:rPr>
          <w:rFonts w:ascii="Arial Narrow" w:hAnsi="Arial Narrow" w:cs="Verdana"/>
          <w:sz w:val="22"/>
          <w:szCs w:val="22"/>
        </w:rPr>
      </w:pPr>
      <w:r w:rsidRPr="00337161">
        <w:rPr>
          <w:rFonts w:ascii="Arial Narrow" w:hAnsi="Arial Narrow" w:cs="Verdana"/>
          <w:sz w:val="22"/>
          <w:szCs w:val="22"/>
        </w:rPr>
        <w:t>Cheque.</w:t>
      </w:r>
    </w:p>
    <w:p w:rsidR="00B35700" w:rsidRPr="00337161" w:rsidRDefault="00B35700" w:rsidP="00276711">
      <w:pPr>
        <w:pStyle w:val="Prrafodelista"/>
        <w:numPr>
          <w:ilvl w:val="0"/>
          <w:numId w:val="30"/>
        </w:numPr>
        <w:autoSpaceDE w:val="0"/>
        <w:autoSpaceDN w:val="0"/>
        <w:adjustRightInd w:val="0"/>
        <w:ind w:left="1560"/>
        <w:jc w:val="both"/>
        <w:rPr>
          <w:rFonts w:ascii="Arial Narrow" w:hAnsi="Arial Narrow" w:cs="Verdana"/>
          <w:sz w:val="22"/>
          <w:szCs w:val="22"/>
        </w:rPr>
      </w:pPr>
      <w:r w:rsidRPr="00337161">
        <w:rPr>
          <w:rFonts w:ascii="Arial Narrow" w:hAnsi="Arial Narrow" w:cs="Verdana"/>
          <w:sz w:val="22"/>
          <w:szCs w:val="22"/>
        </w:rPr>
        <w:t>Recibos, letra de cambio y pagaré.</w:t>
      </w:r>
    </w:p>
    <w:p w:rsidR="00B35700" w:rsidRPr="00337161" w:rsidRDefault="00B35700" w:rsidP="00276711">
      <w:pPr>
        <w:pStyle w:val="Prrafodelista"/>
        <w:numPr>
          <w:ilvl w:val="0"/>
          <w:numId w:val="30"/>
        </w:numPr>
        <w:autoSpaceDE w:val="0"/>
        <w:autoSpaceDN w:val="0"/>
        <w:adjustRightInd w:val="0"/>
        <w:ind w:left="1560"/>
        <w:jc w:val="both"/>
        <w:rPr>
          <w:rFonts w:ascii="Arial Narrow" w:hAnsi="Arial Narrow" w:cs="Verdana"/>
          <w:sz w:val="22"/>
          <w:szCs w:val="22"/>
        </w:rPr>
      </w:pPr>
      <w:r w:rsidRPr="00337161">
        <w:rPr>
          <w:rFonts w:ascii="Arial Narrow" w:hAnsi="Arial Narrow" w:cs="Verdana"/>
          <w:sz w:val="22"/>
          <w:szCs w:val="22"/>
        </w:rPr>
        <w:t>Recibo de salarios.</w:t>
      </w:r>
    </w:p>
    <w:p w:rsidR="00B35700" w:rsidRPr="00337161" w:rsidRDefault="00B35700" w:rsidP="00276711">
      <w:pPr>
        <w:pStyle w:val="Prrafodelista"/>
        <w:numPr>
          <w:ilvl w:val="0"/>
          <w:numId w:val="30"/>
        </w:numPr>
        <w:autoSpaceDE w:val="0"/>
        <w:autoSpaceDN w:val="0"/>
        <w:adjustRightInd w:val="0"/>
        <w:ind w:left="1560"/>
        <w:jc w:val="both"/>
        <w:rPr>
          <w:rFonts w:ascii="Arial Narrow" w:hAnsi="Arial Narrow" w:cs="Verdana"/>
          <w:sz w:val="22"/>
          <w:szCs w:val="22"/>
        </w:rPr>
      </w:pPr>
      <w:r w:rsidRPr="00337161">
        <w:rPr>
          <w:rFonts w:ascii="Arial Narrow" w:hAnsi="Arial Narrow" w:cs="Verdana"/>
          <w:sz w:val="22"/>
          <w:szCs w:val="22"/>
        </w:rPr>
        <w:t>Extractos bancarios: liquidación de intereses, amortización de préstamos, liquidación</w:t>
      </w:r>
      <w:r w:rsidRPr="00B35700">
        <w:rPr>
          <w:rFonts w:ascii="Arial Narrow" w:hAnsi="Arial Narrow" w:cs="Verdana"/>
          <w:sz w:val="22"/>
          <w:szCs w:val="22"/>
        </w:rPr>
        <w:t xml:space="preserve"> </w:t>
      </w:r>
      <w:r w:rsidRPr="00337161">
        <w:rPr>
          <w:rFonts w:ascii="Arial Narrow" w:hAnsi="Arial Narrow" w:cs="Verdana"/>
          <w:sz w:val="22"/>
          <w:szCs w:val="22"/>
        </w:rPr>
        <w:t>de una remesa de efectos.</w:t>
      </w:r>
    </w:p>
    <w:p w:rsidR="00B35700" w:rsidRPr="00337161" w:rsidRDefault="00B35700" w:rsidP="00276711">
      <w:pPr>
        <w:pStyle w:val="Prrafodelista"/>
        <w:numPr>
          <w:ilvl w:val="0"/>
          <w:numId w:val="30"/>
        </w:numPr>
        <w:autoSpaceDE w:val="0"/>
        <w:autoSpaceDN w:val="0"/>
        <w:adjustRightInd w:val="0"/>
        <w:ind w:left="1560"/>
        <w:jc w:val="both"/>
        <w:rPr>
          <w:rFonts w:ascii="Arial Narrow" w:hAnsi="Arial Narrow" w:cs="Verdana"/>
          <w:sz w:val="22"/>
          <w:szCs w:val="22"/>
        </w:rPr>
      </w:pPr>
      <w:r w:rsidRPr="00337161">
        <w:rPr>
          <w:rFonts w:ascii="Arial Narrow" w:hAnsi="Arial Narrow" w:cs="Verdana"/>
          <w:sz w:val="22"/>
          <w:szCs w:val="22"/>
        </w:rPr>
        <w:t>Tributos: Impuestos y tasas.</w:t>
      </w:r>
    </w:p>
    <w:p w:rsidR="00B35700" w:rsidRPr="00337161" w:rsidRDefault="00B35700" w:rsidP="00276711">
      <w:pPr>
        <w:pStyle w:val="Prrafodelista"/>
        <w:numPr>
          <w:ilvl w:val="0"/>
          <w:numId w:val="30"/>
        </w:numPr>
        <w:autoSpaceDE w:val="0"/>
        <w:autoSpaceDN w:val="0"/>
        <w:adjustRightInd w:val="0"/>
        <w:ind w:left="1560"/>
        <w:jc w:val="both"/>
        <w:rPr>
          <w:rFonts w:ascii="Arial Narrow" w:hAnsi="Arial Narrow" w:cs="Verdana"/>
          <w:sz w:val="22"/>
          <w:szCs w:val="22"/>
        </w:rPr>
      </w:pPr>
      <w:r w:rsidRPr="00337161">
        <w:rPr>
          <w:rFonts w:ascii="Arial Narrow" w:hAnsi="Arial Narrow" w:cs="Verdana"/>
          <w:sz w:val="22"/>
          <w:szCs w:val="22"/>
        </w:rPr>
        <w:t>Control y gestión documental.</w:t>
      </w:r>
    </w:p>
    <w:p w:rsidR="00B35700" w:rsidRPr="00337161" w:rsidRDefault="00B35700" w:rsidP="00276711">
      <w:pPr>
        <w:pStyle w:val="Prrafodelista"/>
        <w:numPr>
          <w:ilvl w:val="0"/>
          <w:numId w:val="30"/>
        </w:numPr>
        <w:autoSpaceDE w:val="0"/>
        <w:autoSpaceDN w:val="0"/>
        <w:adjustRightInd w:val="0"/>
        <w:ind w:left="1560"/>
        <w:jc w:val="both"/>
        <w:rPr>
          <w:rFonts w:ascii="Arial Narrow" w:hAnsi="Arial Narrow" w:cs="Verdana"/>
          <w:sz w:val="22"/>
          <w:szCs w:val="22"/>
        </w:rPr>
      </w:pPr>
      <w:r w:rsidRPr="00337161">
        <w:rPr>
          <w:rFonts w:ascii="Arial Narrow" w:hAnsi="Arial Narrow" w:cs="Verdana"/>
          <w:sz w:val="22"/>
          <w:szCs w:val="22"/>
        </w:rPr>
        <w:t>Interpretación contable de los documentos-justificantes de la información contable.</w:t>
      </w:r>
    </w:p>
    <w:p w:rsidR="00B35700" w:rsidRPr="00337161" w:rsidRDefault="00B35700" w:rsidP="00276711">
      <w:pPr>
        <w:pStyle w:val="Prrafodelista"/>
        <w:numPr>
          <w:ilvl w:val="0"/>
          <w:numId w:val="30"/>
        </w:numPr>
        <w:autoSpaceDE w:val="0"/>
        <w:autoSpaceDN w:val="0"/>
        <w:adjustRightInd w:val="0"/>
        <w:ind w:left="1560"/>
        <w:jc w:val="both"/>
        <w:rPr>
          <w:rFonts w:ascii="Arial Narrow" w:hAnsi="Arial Narrow" w:cs="Verdana"/>
          <w:sz w:val="22"/>
          <w:szCs w:val="22"/>
        </w:rPr>
      </w:pPr>
      <w:r w:rsidRPr="00337161">
        <w:rPr>
          <w:rFonts w:ascii="Arial Narrow" w:hAnsi="Arial Narrow" w:cs="Verdana"/>
          <w:sz w:val="22"/>
          <w:szCs w:val="22"/>
        </w:rPr>
        <w:t>Documentos-justificantes mercantiles tipo.</w:t>
      </w:r>
    </w:p>
    <w:p w:rsidR="00B35700" w:rsidRPr="00337161" w:rsidRDefault="00B35700" w:rsidP="00276711">
      <w:pPr>
        <w:pStyle w:val="Prrafodelista"/>
        <w:numPr>
          <w:ilvl w:val="0"/>
          <w:numId w:val="30"/>
        </w:numPr>
        <w:autoSpaceDE w:val="0"/>
        <w:autoSpaceDN w:val="0"/>
        <w:adjustRightInd w:val="0"/>
        <w:ind w:left="1560"/>
        <w:jc w:val="both"/>
        <w:rPr>
          <w:rFonts w:ascii="Arial Narrow" w:hAnsi="Arial Narrow" w:cs="Verdana"/>
          <w:sz w:val="22"/>
          <w:szCs w:val="22"/>
        </w:rPr>
      </w:pPr>
      <w:r w:rsidRPr="00337161">
        <w:rPr>
          <w:rFonts w:ascii="Arial Narrow" w:hAnsi="Arial Narrow" w:cs="Verdana"/>
          <w:sz w:val="22"/>
          <w:szCs w:val="22"/>
        </w:rPr>
        <w:t>Organización y archivo de los documentos mercantiles para los fines de la contabilidad.</w:t>
      </w:r>
    </w:p>
    <w:p w:rsidR="00B35700" w:rsidRPr="00B35700" w:rsidRDefault="00B35700" w:rsidP="00276711">
      <w:pPr>
        <w:pStyle w:val="Prrafodelista"/>
        <w:numPr>
          <w:ilvl w:val="0"/>
          <w:numId w:val="30"/>
        </w:numPr>
        <w:autoSpaceDE w:val="0"/>
        <w:autoSpaceDN w:val="0"/>
        <w:adjustRightInd w:val="0"/>
        <w:ind w:left="1560"/>
        <w:jc w:val="both"/>
        <w:rPr>
          <w:rFonts w:ascii="Arial Narrow" w:hAnsi="Arial Narrow" w:cs="Verdana"/>
          <w:sz w:val="22"/>
          <w:szCs w:val="22"/>
        </w:rPr>
      </w:pPr>
      <w:r w:rsidRPr="00337161">
        <w:rPr>
          <w:rFonts w:ascii="Arial Narrow" w:hAnsi="Arial Narrow" w:cs="Verdana"/>
          <w:sz w:val="22"/>
          <w:szCs w:val="22"/>
        </w:rPr>
        <w:t>El espacio de trabajo.</w:t>
      </w:r>
    </w:p>
    <w:p w:rsidR="00B35700" w:rsidRPr="00337161" w:rsidRDefault="00B35700" w:rsidP="00276711">
      <w:pPr>
        <w:autoSpaceDE w:val="0"/>
        <w:autoSpaceDN w:val="0"/>
        <w:adjustRightInd w:val="0"/>
        <w:jc w:val="both"/>
        <w:rPr>
          <w:rFonts w:ascii="Arial Narrow" w:hAnsi="Arial Narrow" w:cs="Verdana"/>
          <w:sz w:val="22"/>
          <w:szCs w:val="22"/>
        </w:rPr>
      </w:pPr>
    </w:p>
    <w:p w:rsidR="00B35700" w:rsidRPr="00B35700" w:rsidRDefault="00B35700" w:rsidP="00276711">
      <w:pPr>
        <w:pStyle w:val="Prrafodelista"/>
        <w:numPr>
          <w:ilvl w:val="0"/>
          <w:numId w:val="33"/>
        </w:numPr>
        <w:autoSpaceDE w:val="0"/>
        <w:autoSpaceDN w:val="0"/>
        <w:adjustRightInd w:val="0"/>
        <w:jc w:val="both"/>
        <w:rPr>
          <w:rFonts w:ascii="Arial Narrow" w:hAnsi="Arial Narrow" w:cs="Verdana"/>
          <w:b/>
          <w:sz w:val="22"/>
          <w:szCs w:val="22"/>
        </w:rPr>
      </w:pPr>
      <w:r w:rsidRPr="00B35700">
        <w:rPr>
          <w:rFonts w:ascii="Arial Narrow" w:hAnsi="Arial Narrow" w:cs="Verdana"/>
          <w:b/>
          <w:sz w:val="22"/>
          <w:szCs w:val="22"/>
        </w:rPr>
        <w:t>Registra contablemente hechos económicos habituales reconociendo y aplicando la metodología contable y los criterios del Plan General de Contabilidad PYME.</w:t>
      </w:r>
    </w:p>
    <w:p w:rsidR="00B35700" w:rsidRPr="00337161" w:rsidRDefault="00B35700" w:rsidP="00276711">
      <w:pPr>
        <w:pStyle w:val="Prrafodelista"/>
        <w:numPr>
          <w:ilvl w:val="1"/>
          <w:numId w:val="31"/>
        </w:numPr>
        <w:autoSpaceDE w:val="0"/>
        <w:autoSpaceDN w:val="0"/>
        <w:adjustRightInd w:val="0"/>
        <w:ind w:left="1134"/>
        <w:jc w:val="both"/>
        <w:rPr>
          <w:rFonts w:ascii="Arial Narrow" w:hAnsi="Arial Narrow" w:cs="Verdana"/>
          <w:sz w:val="22"/>
          <w:szCs w:val="22"/>
        </w:rPr>
      </w:pPr>
      <w:r w:rsidRPr="00337161">
        <w:rPr>
          <w:rFonts w:ascii="Arial Narrow" w:hAnsi="Arial Narrow" w:cs="Verdana"/>
          <w:sz w:val="22"/>
          <w:szCs w:val="22"/>
        </w:rPr>
        <w:t>Las cuentas de uso cotidiano.</w:t>
      </w:r>
    </w:p>
    <w:p w:rsidR="00B35700" w:rsidRPr="00337161" w:rsidRDefault="00B35700" w:rsidP="00276711">
      <w:pPr>
        <w:pStyle w:val="Prrafodelista"/>
        <w:numPr>
          <w:ilvl w:val="1"/>
          <w:numId w:val="31"/>
        </w:numPr>
        <w:autoSpaceDE w:val="0"/>
        <w:autoSpaceDN w:val="0"/>
        <w:adjustRightInd w:val="0"/>
        <w:ind w:left="1134"/>
        <w:jc w:val="both"/>
        <w:rPr>
          <w:rFonts w:ascii="Arial Narrow" w:hAnsi="Arial Narrow" w:cs="Verdana"/>
          <w:sz w:val="22"/>
          <w:szCs w:val="22"/>
        </w:rPr>
      </w:pPr>
      <w:r w:rsidRPr="00337161">
        <w:rPr>
          <w:rFonts w:ascii="Arial Narrow" w:hAnsi="Arial Narrow" w:cs="Verdana"/>
          <w:sz w:val="22"/>
          <w:szCs w:val="22"/>
        </w:rPr>
        <w:t>La codificación contable.</w:t>
      </w:r>
    </w:p>
    <w:p w:rsidR="00B35700" w:rsidRPr="00337161" w:rsidRDefault="00B35700" w:rsidP="00276711">
      <w:pPr>
        <w:pStyle w:val="Prrafodelista"/>
        <w:numPr>
          <w:ilvl w:val="1"/>
          <w:numId w:val="31"/>
        </w:numPr>
        <w:autoSpaceDE w:val="0"/>
        <w:autoSpaceDN w:val="0"/>
        <w:adjustRightInd w:val="0"/>
        <w:ind w:left="1134"/>
        <w:jc w:val="both"/>
        <w:rPr>
          <w:rFonts w:ascii="Arial Narrow" w:hAnsi="Arial Narrow" w:cs="Verdana"/>
          <w:sz w:val="22"/>
          <w:szCs w:val="22"/>
        </w:rPr>
      </w:pPr>
      <w:r w:rsidRPr="00337161">
        <w:rPr>
          <w:rFonts w:ascii="Arial Narrow" w:hAnsi="Arial Narrow" w:cs="Verdana"/>
          <w:sz w:val="22"/>
          <w:szCs w:val="22"/>
        </w:rPr>
        <w:t>Operaciones re</w:t>
      </w:r>
      <w:r>
        <w:rPr>
          <w:rFonts w:ascii="Arial Narrow" w:hAnsi="Arial Narrow" w:cs="Verdana"/>
          <w:sz w:val="22"/>
          <w:szCs w:val="22"/>
        </w:rPr>
        <w:t>lacionadas con compras y ventas.</w:t>
      </w:r>
    </w:p>
    <w:p w:rsidR="00B35700" w:rsidRPr="00337161" w:rsidRDefault="00B35700" w:rsidP="00276711">
      <w:pPr>
        <w:pStyle w:val="Prrafodelista"/>
        <w:numPr>
          <w:ilvl w:val="0"/>
          <w:numId w:val="30"/>
        </w:numPr>
        <w:autoSpaceDE w:val="0"/>
        <w:autoSpaceDN w:val="0"/>
        <w:adjustRightInd w:val="0"/>
        <w:ind w:left="1560"/>
        <w:jc w:val="both"/>
        <w:rPr>
          <w:rFonts w:ascii="Arial Narrow" w:hAnsi="Arial Narrow" w:cs="Verdana"/>
          <w:sz w:val="22"/>
          <w:szCs w:val="22"/>
        </w:rPr>
      </w:pPr>
      <w:r w:rsidRPr="00337161">
        <w:rPr>
          <w:rFonts w:ascii="Arial Narrow" w:hAnsi="Arial Narrow" w:cs="Verdana"/>
          <w:sz w:val="22"/>
          <w:szCs w:val="22"/>
        </w:rPr>
        <w:t>Portes, descuentos y promociones.</w:t>
      </w:r>
    </w:p>
    <w:p w:rsidR="00B35700" w:rsidRPr="00337161" w:rsidRDefault="00B35700" w:rsidP="00276711">
      <w:pPr>
        <w:pStyle w:val="Prrafodelista"/>
        <w:numPr>
          <w:ilvl w:val="1"/>
          <w:numId w:val="31"/>
        </w:numPr>
        <w:autoSpaceDE w:val="0"/>
        <w:autoSpaceDN w:val="0"/>
        <w:adjustRightInd w:val="0"/>
        <w:ind w:left="1134"/>
        <w:jc w:val="both"/>
        <w:rPr>
          <w:rFonts w:ascii="Arial Narrow" w:hAnsi="Arial Narrow" w:cs="Verdana"/>
          <w:sz w:val="22"/>
          <w:szCs w:val="22"/>
        </w:rPr>
      </w:pPr>
      <w:r w:rsidRPr="00337161">
        <w:rPr>
          <w:rFonts w:ascii="Arial Narrow" w:hAnsi="Arial Narrow" w:cs="Verdana"/>
          <w:sz w:val="22"/>
          <w:szCs w:val="22"/>
        </w:rPr>
        <w:t>Gastos e ingresos.</w:t>
      </w:r>
    </w:p>
    <w:p w:rsidR="00B35700" w:rsidRPr="00337161" w:rsidRDefault="00B35700" w:rsidP="00276711">
      <w:pPr>
        <w:pStyle w:val="Prrafodelista"/>
        <w:numPr>
          <w:ilvl w:val="1"/>
          <w:numId w:val="31"/>
        </w:numPr>
        <w:autoSpaceDE w:val="0"/>
        <w:autoSpaceDN w:val="0"/>
        <w:adjustRightInd w:val="0"/>
        <w:ind w:left="1134"/>
        <w:jc w:val="both"/>
        <w:rPr>
          <w:rFonts w:ascii="Arial Narrow" w:hAnsi="Arial Narrow" w:cs="Verdana"/>
          <w:sz w:val="22"/>
          <w:szCs w:val="22"/>
        </w:rPr>
      </w:pPr>
      <w:r w:rsidRPr="00337161">
        <w:rPr>
          <w:rFonts w:ascii="Arial Narrow" w:hAnsi="Arial Narrow" w:cs="Verdana"/>
          <w:sz w:val="22"/>
          <w:szCs w:val="22"/>
        </w:rPr>
        <w:t>Financiación e inversión.</w:t>
      </w:r>
    </w:p>
    <w:p w:rsidR="00B35700" w:rsidRPr="00337161" w:rsidRDefault="00D96ACB" w:rsidP="00276711">
      <w:pPr>
        <w:pStyle w:val="Prrafodelista"/>
        <w:numPr>
          <w:ilvl w:val="1"/>
          <w:numId w:val="31"/>
        </w:numPr>
        <w:autoSpaceDE w:val="0"/>
        <w:autoSpaceDN w:val="0"/>
        <w:adjustRightInd w:val="0"/>
        <w:ind w:left="1134"/>
        <w:jc w:val="both"/>
        <w:rPr>
          <w:rFonts w:ascii="Arial Narrow" w:hAnsi="Arial Narrow" w:cs="Verdana"/>
          <w:sz w:val="22"/>
          <w:szCs w:val="22"/>
        </w:rPr>
      </w:pPr>
      <w:r>
        <w:rPr>
          <w:rFonts w:ascii="Arial Narrow" w:hAnsi="Arial Narrow" w:cs="Verdana"/>
          <w:sz w:val="22"/>
          <w:szCs w:val="22"/>
        </w:rPr>
        <w:t>Inmovilizado Material.</w:t>
      </w:r>
    </w:p>
    <w:p w:rsidR="00B35700" w:rsidRPr="00337161" w:rsidRDefault="00B35700" w:rsidP="00276711">
      <w:pPr>
        <w:pStyle w:val="Prrafodelista"/>
        <w:numPr>
          <w:ilvl w:val="0"/>
          <w:numId w:val="30"/>
        </w:numPr>
        <w:autoSpaceDE w:val="0"/>
        <w:autoSpaceDN w:val="0"/>
        <w:adjustRightInd w:val="0"/>
        <w:ind w:left="1560"/>
        <w:jc w:val="both"/>
        <w:rPr>
          <w:rFonts w:ascii="Arial Narrow" w:hAnsi="Arial Narrow" w:cs="Verdana"/>
          <w:sz w:val="22"/>
          <w:szCs w:val="22"/>
        </w:rPr>
      </w:pPr>
      <w:r w:rsidRPr="00337161">
        <w:rPr>
          <w:rFonts w:ascii="Arial Narrow" w:hAnsi="Arial Narrow" w:cs="Verdana"/>
          <w:sz w:val="22"/>
          <w:szCs w:val="22"/>
        </w:rPr>
        <w:t>Libro de bienes de inversión.</w:t>
      </w:r>
    </w:p>
    <w:p w:rsidR="00B35700" w:rsidRPr="00337161" w:rsidRDefault="00B35700" w:rsidP="00276711">
      <w:pPr>
        <w:pStyle w:val="Prrafodelista"/>
        <w:numPr>
          <w:ilvl w:val="0"/>
          <w:numId w:val="30"/>
        </w:numPr>
        <w:autoSpaceDE w:val="0"/>
        <w:autoSpaceDN w:val="0"/>
        <w:adjustRightInd w:val="0"/>
        <w:ind w:left="1560"/>
        <w:jc w:val="both"/>
        <w:rPr>
          <w:rFonts w:ascii="Arial Narrow" w:hAnsi="Arial Narrow" w:cs="Verdana"/>
          <w:sz w:val="22"/>
          <w:szCs w:val="22"/>
        </w:rPr>
      </w:pPr>
      <w:r w:rsidRPr="00337161">
        <w:rPr>
          <w:rFonts w:ascii="Arial Narrow" w:hAnsi="Arial Narrow" w:cs="Verdana"/>
          <w:sz w:val="22"/>
          <w:szCs w:val="22"/>
        </w:rPr>
        <w:t>Amortizaciones.</w:t>
      </w:r>
    </w:p>
    <w:p w:rsidR="00B35700" w:rsidRPr="00337161" w:rsidRDefault="00B35700" w:rsidP="00276711">
      <w:pPr>
        <w:pStyle w:val="Prrafodelista"/>
        <w:numPr>
          <w:ilvl w:val="0"/>
          <w:numId w:val="30"/>
        </w:numPr>
        <w:autoSpaceDE w:val="0"/>
        <w:autoSpaceDN w:val="0"/>
        <w:adjustRightInd w:val="0"/>
        <w:ind w:left="1560"/>
        <w:jc w:val="both"/>
        <w:rPr>
          <w:rFonts w:ascii="Arial Narrow" w:hAnsi="Arial Narrow" w:cs="Verdana"/>
          <w:sz w:val="22"/>
          <w:szCs w:val="22"/>
        </w:rPr>
      </w:pPr>
      <w:r w:rsidRPr="00337161">
        <w:rPr>
          <w:rFonts w:ascii="Arial Narrow" w:hAnsi="Arial Narrow" w:cs="Verdana"/>
          <w:sz w:val="22"/>
          <w:szCs w:val="22"/>
        </w:rPr>
        <w:t>Correcciones de valor.</w:t>
      </w:r>
    </w:p>
    <w:p w:rsidR="00B35700" w:rsidRPr="00337161" w:rsidRDefault="00B35700" w:rsidP="00276711">
      <w:pPr>
        <w:pStyle w:val="Prrafodelista"/>
        <w:numPr>
          <w:ilvl w:val="1"/>
          <w:numId w:val="31"/>
        </w:numPr>
        <w:autoSpaceDE w:val="0"/>
        <w:autoSpaceDN w:val="0"/>
        <w:adjustRightInd w:val="0"/>
        <w:ind w:left="1134"/>
        <w:jc w:val="both"/>
        <w:rPr>
          <w:rFonts w:ascii="Arial Narrow" w:hAnsi="Arial Narrow" w:cs="Verdana"/>
          <w:sz w:val="22"/>
          <w:szCs w:val="22"/>
        </w:rPr>
      </w:pPr>
      <w:r w:rsidRPr="00337161">
        <w:rPr>
          <w:rFonts w:ascii="Arial Narrow" w:hAnsi="Arial Narrow" w:cs="Verdana"/>
          <w:sz w:val="22"/>
          <w:szCs w:val="22"/>
        </w:rPr>
        <w:t>Liquidación de IVA.</w:t>
      </w:r>
    </w:p>
    <w:p w:rsidR="00B35700" w:rsidRPr="00337161" w:rsidRDefault="00B35700" w:rsidP="00276711">
      <w:pPr>
        <w:pStyle w:val="Prrafodelista"/>
        <w:numPr>
          <w:ilvl w:val="1"/>
          <w:numId w:val="31"/>
        </w:numPr>
        <w:autoSpaceDE w:val="0"/>
        <w:autoSpaceDN w:val="0"/>
        <w:adjustRightInd w:val="0"/>
        <w:ind w:left="1134"/>
        <w:jc w:val="both"/>
        <w:rPr>
          <w:rFonts w:ascii="Arial Narrow" w:hAnsi="Arial Narrow" w:cs="Verdana"/>
          <w:sz w:val="22"/>
          <w:szCs w:val="22"/>
        </w:rPr>
      </w:pPr>
      <w:r w:rsidRPr="00337161">
        <w:rPr>
          <w:rFonts w:ascii="Arial Narrow" w:hAnsi="Arial Narrow" w:cs="Verdana"/>
          <w:sz w:val="22"/>
          <w:szCs w:val="22"/>
        </w:rPr>
        <w:t>Cálculo del resultado.</w:t>
      </w:r>
    </w:p>
    <w:p w:rsidR="00B35700" w:rsidRPr="00D96ACB" w:rsidRDefault="00B35700" w:rsidP="00276711">
      <w:pPr>
        <w:pStyle w:val="Prrafodelista"/>
        <w:numPr>
          <w:ilvl w:val="1"/>
          <w:numId w:val="31"/>
        </w:numPr>
        <w:autoSpaceDE w:val="0"/>
        <w:autoSpaceDN w:val="0"/>
        <w:adjustRightInd w:val="0"/>
        <w:ind w:left="1134"/>
        <w:jc w:val="both"/>
        <w:rPr>
          <w:rFonts w:ascii="Arial Narrow" w:hAnsi="Arial Narrow" w:cs="Verdana"/>
          <w:sz w:val="22"/>
          <w:szCs w:val="22"/>
        </w:rPr>
      </w:pPr>
      <w:r w:rsidRPr="00337161">
        <w:rPr>
          <w:rFonts w:ascii="Arial Narrow" w:hAnsi="Arial Narrow" w:cs="Verdana"/>
          <w:sz w:val="22"/>
          <w:szCs w:val="22"/>
        </w:rPr>
        <w:t>Las copias de seguridad. Sistemas y soportes</w:t>
      </w:r>
    </w:p>
    <w:p w:rsidR="00B35700" w:rsidRPr="00337161" w:rsidRDefault="00B35700" w:rsidP="00276711">
      <w:pPr>
        <w:pStyle w:val="Prrafodelista"/>
        <w:numPr>
          <w:ilvl w:val="1"/>
          <w:numId w:val="31"/>
        </w:numPr>
        <w:autoSpaceDE w:val="0"/>
        <w:autoSpaceDN w:val="0"/>
        <w:adjustRightInd w:val="0"/>
        <w:ind w:left="1134"/>
        <w:jc w:val="both"/>
        <w:rPr>
          <w:rFonts w:ascii="Arial Narrow" w:hAnsi="Arial Narrow" w:cs="Verdana"/>
          <w:sz w:val="22"/>
          <w:szCs w:val="22"/>
        </w:rPr>
      </w:pPr>
      <w:r w:rsidRPr="00337161">
        <w:rPr>
          <w:rFonts w:ascii="Arial Narrow" w:hAnsi="Arial Narrow" w:cs="Verdana"/>
          <w:sz w:val="22"/>
          <w:szCs w:val="22"/>
        </w:rPr>
        <w:t>La información contable: confidencialidad.</w:t>
      </w:r>
    </w:p>
    <w:p w:rsidR="00B35700" w:rsidRPr="00D96ACB" w:rsidRDefault="00B35700" w:rsidP="00276711">
      <w:pPr>
        <w:pStyle w:val="Prrafodelista"/>
        <w:numPr>
          <w:ilvl w:val="1"/>
          <w:numId w:val="31"/>
        </w:numPr>
        <w:autoSpaceDE w:val="0"/>
        <w:autoSpaceDN w:val="0"/>
        <w:adjustRightInd w:val="0"/>
        <w:ind w:left="1134"/>
        <w:jc w:val="both"/>
        <w:rPr>
          <w:rFonts w:ascii="Arial Narrow" w:hAnsi="Arial Narrow" w:cs="Verdana"/>
          <w:sz w:val="22"/>
          <w:szCs w:val="22"/>
        </w:rPr>
      </w:pPr>
      <w:r w:rsidRPr="00337161">
        <w:rPr>
          <w:rFonts w:ascii="Arial Narrow" w:hAnsi="Arial Narrow" w:cs="Verdana"/>
          <w:sz w:val="22"/>
          <w:szCs w:val="22"/>
        </w:rPr>
        <w:t>Registro contable informático de los hechos económicos habituales.</w:t>
      </w:r>
    </w:p>
    <w:p w:rsidR="00B35700" w:rsidRDefault="00B35700" w:rsidP="00276711">
      <w:pPr>
        <w:autoSpaceDE w:val="0"/>
        <w:autoSpaceDN w:val="0"/>
        <w:adjustRightInd w:val="0"/>
        <w:jc w:val="both"/>
        <w:rPr>
          <w:rFonts w:ascii="Arial Narrow" w:hAnsi="Arial Narrow" w:cs="Verdana"/>
          <w:sz w:val="22"/>
          <w:szCs w:val="22"/>
        </w:rPr>
      </w:pPr>
    </w:p>
    <w:p w:rsidR="00D96ACB" w:rsidRPr="00337161" w:rsidRDefault="00D96ACB" w:rsidP="00276711">
      <w:pPr>
        <w:autoSpaceDE w:val="0"/>
        <w:autoSpaceDN w:val="0"/>
        <w:adjustRightInd w:val="0"/>
        <w:jc w:val="both"/>
        <w:rPr>
          <w:rFonts w:ascii="Arial Narrow" w:hAnsi="Arial Narrow" w:cs="Verdana"/>
          <w:sz w:val="22"/>
          <w:szCs w:val="22"/>
        </w:rPr>
      </w:pPr>
    </w:p>
    <w:p w:rsidR="00B35700" w:rsidRPr="00D96ACB" w:rsidRDefault="00B35700" w:rsidP="00276711">
      <w:pPr>
        <w:pStyle w:val="Prrafodelista"/>
        <w:numPr>
          <w:ilvl w:val="0"/>
          <w:numId w:val="33"/>
        </w:numPr>
        <w:autoSpaceDE w:val="0"/>
        <w:autoSpaceDN w:val="0"/>
        <w:adjustRightInd w:val="0"/>
        <w:jc w:val="both"/>
        <w:rPr>
          <w:rFonts w:ascii="Arial Narrow" w:hAnsi="Arial Narrow" w:cs="Verdana"/>
          <w:b/>
          <w:sz w:val="22"/>
          <w:szCs w:val="22"/>
        </w:rPr>
      </w:pPr>
      <w:r w:rsidRPr="00D96ACB">
        <w:rPr>
          <w:rFonts w:ascii="Arial Narrow" w:hAnsi="Arial Narrow" w:cs="Verdana"/>
          <w:b/>
          <w:sz w:val="22"/>
          <w:szCs w:val="22"/>
        </w:rPr>
        <w:lastRenderedPageBreak/>
        <w:t>Contabiliza operaciones económicas habituales correspondientes a un ejercicio económico completo, reconociendo y aplicando la metodología contable y los criterios del Plan de Contabilidad.</w:t>
      </w:r>
    </w:p>
    <w:p w:rsidR="00B35700" w:rsidRPr="00337161" w:rsidRDefault="00B35700" w:rsidP="00276711">
      <w:pPr>
        <w:pStyle w:val="Prrafodelista"/>
        <w:numPr>
          <w:ilvl w:val="1"/>
          <w:numId w:val="31"/>
        </w:numPr>
        <w:autoSpaceDE w:val="0"/>
        <w:autoSpaceDN w:val="0"/>
        <w:adjustRightInd w:val="0"/>
        <w:ind w:left="1134"/>
        <w:jc w:val="both"/>
        <w:rPr>
          <w:rFonts w:ascii="Arial Narrow" w:hAnsi="Arial Narrow" w:cs="Verdana"/>
          <w:sz w:val="22"/>
          <w:szCs w:val="22"/>
        </w:rPr>
      </w:pPr>
      <w:r w:rsidRPr="00337161">
        <w:rPr>
          <w:rFonts w:ascii="Arial Narrow" w:hAnsi="Arial Narrow" w:cs="Verdana"/>
          <w:sz w:val="22"/>
          <w:szCs w:val="22"/>
        </w:rPr>
        <w:t>Asiento de apertura inicial.</w:t>
      </w:r>
    </w:p>
    <w:p w:rsidR="00B35700" w:rsidRPr="00337161" w:rsidRDefault="00B35700" w:rsidP="00276711">
      <w:pPr>
        <w:pStyle w:val="Prrafodelista"/>
        <w:numPr>
          <w:ilvl w:val="1"/>
          <w:numId w:val="31"/>
        </w:numPr>
        <w:autoSpaceDE w:val="0"/>
        <w:autoSpaceDN w:val="0"/>
        <w:adjustRightInd w:val="0"/>
        <w:ind w:left="1134"/>
        <w:jc w:val="both"/>
        <w:rPr>
          <w:rFonts w:ascii="Arial Narrow" w:hAnsi="Arial Narrow" w:cs="Verdana"/>
          <w:sz w:val="22"/>
          <w:szCs w:val="22"/>
        </w:rPr>
      </w:pPr>
      <w:r w:rsidRPr="00337161">
        <w:rPr>
          <w:rFonts w:ascii="Arial Narrow" w:hAnsi="Arial Narrow" w:cs="Verdana"/>
          <w:sz w:val="22"/>
          <w:szCs w:val="22"/>
        </w:rPr>
        <w:t>Registro contable informático de operaciones diarias.</w:t>
      </w:r>
    </w:p>
    <w:p w:rsidR="00B35700" w:rsidRPr="00337161" w:rsidRDefault="00B35700" w:rsidP="00276711">
      <w:pPr>
        <w:pStyle w:val="Prrafodelista"/>
        <w:numPr>
          <w:ilvl w:val="1"/>
          <w:numId w:val="31"/>
        </w:numPr>
        <w:autoSpaceDE w:val="0"/>
        <w:autoSpaceDN w:val="0"/>
        <w:adjustRightInd w:val="0"/>
        <w:ind w:left="1134"/>
        <w:jc w:val="both"/>
        <w:rPr>
          <w:rFonts w:ascii="Arial Narrow" w:hAnsi="Arial Narrow" w:cs="Verdana"/>
          <w:sz w:val="22"/>
          <w:szCs w:val="22"/>
        </w:rPr>
      </w:pPr>
      <w:r w:rsidRPr="00337161">
        <w:rPr>
          <w:rFonts w:ascii="Arial Narrow" w:hAnsi="Arial Narrow" w:cs="Verdana"/>
          <w:sz w:val="22"/>
          <w:szCs w:val="22"/>
        </w:rPr>
        <w:t>El libro mayor.</w:t>
      </w:r>
    </w:p>
    <w:p w:rsidR="00B35700" w:rsidRPr="00337161" w:rsidRDefault="00B35700" w:rsidP="00276711">
      <w:pPr>
        <w:pStyle w:val="Prrafodelista"/>
        <w:numPr>
          <w:ilvl w:val="1"/>
          <w:numId w:val="31"/>
        </w:numPr>
        <w:autoSpaceDE w:val="0"/>
        <w:autoSpaceDN w:val="0"/>
        <w:adjustRightInd w:val="0"/>
        <w:ind w:left="1134"/>
        <w:jc w:val="both"/>
        <w:rPr>
          <w:rFonts w:ascii="Arial Narrow" w:hAnsi="Arial Narrow" w:cs="Verdana"/>
          <w:sz w:val="22"/>
          <w:szCs w:val="22"/>
        </w:rPr>
      </w:pPr>
      <w:r w:rsidRPr="00337161">
        <w:rPr>
          <w:rFonts w:ascii="Arial Narrow" w:hAnsi="Arial Narrow" w:cs="Verdana"/>
          <w:sz w:val="22"/>
          <w:szCs w:val="22"/>
        </w:rPr>
        <w:t>Balance de comprobación de sumas y saldos.</w:t>
      </w:r>
    </w:p>
    <w:p w:rsidR="00B35700" w:rsidRPr="00337161" w:rsidRDefault="00B35700" w:rsidP="00276711">
      <w:pPr>
        <w:pStyle w:val="Prrafodelista"/>
        <w:numPr>
          <w:ilvl w:val="1"/>
          <w:numId w:val="31"/>
        </w:numPr>
        <w:autoSpaceDE w:val="0"/>
        <w:autoSpaceDN w:val="0"/>
        <w:adjustRightInd w:val="0"/>
        <w:ind w:left="1134"/>
        <w:jc w:val="both"/>
        <w:rPr>
          <w:rFonts w:ascii="Arial Narrow" w:hAnsi="Arial Narrow" w:cs="Verdana"/>
          <w:sz w:val="22"/>
          <w:szCs w:val="22"/>
        </w:rPr>
      </w:pPr>
      <w:r w:rsidRPr="00337161">
        <w:rPr>
          <w:rFonts w:ascii="Arial Narrow" w:hAnsi="Arial Narrow" w:cs="Verdana"/>
          <w:sz w:val="22"/>
          <w:szCs w:val="22"/>
        </w:rPr>
        <w:t>Amortizaciones, deterioros de valor, regularización y reclasificaciones</w:t>
      </w:r>
    </w:p>
    <w:p w:rsidR="00B35700" w:rsidRPr="00337161" w:rsidRDefault="00B35700" w:rsidP="00276711">
      <w:pPr>
        <w:pStyle w:val="Prrafodelista"/>
        <w:numPr>
          <w:ilvl w:val="1"/>
          <w:numId w:val="31"/>
        </w:numPr>
        <w:autoSpaceDE w:val="0"/>
        <w:autoSpaceDN w:val="0"/>
        <w:adjustRightInd w:val="0"/>
        <w:ind w:left="1134"/>
        <w:jc w:val="both"/>
        <w:rPr>
          <w:rFonts w:ascii="Arial Narrow" w:hAnsi="Arial Narrow" w:cs="Verdana"/>
          <w:sz w:val="22"/>
          <w:szCs w:val="22"/>
        </w:rPr>
      </w:pPr>
      <w:r w:rsidRPr="00337161">
        <w:rPr>
          <w:rFonts w:ascii="Arial Narrow" w:hAnsi="Arial Narrow" w:cs="Verdana"/>
          <w:sz w:val="22"/>
          <w:szCs w:val="22"/>
        </w:rPr>
        <w:t>Cuenta de Pérdidas y Ganancias. Elaboración por medios informáticos.</w:t>
      </w:r>
    </w:p>
    <w:p w:rsidR="00B35700" w:rsidRPr="00337161" w:rsidRDefault="00B35700" w:rsidP="00276711">
      <w:pPr>
        <w:pStyle w:val="Prrafodelista"/>
        <w:numPr>
          <w:ilvl w:val="1"/>
          <w:numId w:val="31"/>
        </w:numPr>
        <w:autoSpaceDE w:val="0"/>
        <w:autoSpaceDN w:val="0"/>
        <w:adjustRightInd w:val="0"/>
        <w:ind w:left="1134"/>
        <w:jc w:val="both"/>
        <w:rPr>
          <w:rFonts w:ascii="Arial Narrow" w:hAnsi="Arial Narrow" w:cs="Verdana"/>
          <w:sz w:val="22"/>
          <w:szCs w:val="22"/>
        </w:rPr>
      </w:pPr>
      <w:r w:rsidRPr="00337161">
        <w:rPr>
          <w:rFonts w:ascii="Arial Narrow" w:hAnsi="Arial Narrow" w:cs="Verdana"/>
          <w:sz w:val="22"/>
          <w:szCs w:val="22"/>
        </w:rPr>
        <w:t>Balance de situación final. Elaboración por medios informáticos.</w:t>
      </w:r>
    </w:p>
    <w:p w:rsidR="00B35700" w:rsidRPr="00337161" w:rsidRDefault="00B35700" w:rsidP="00276711">
      <w:pPr>
        <w:pStyle w:val="Prrafodelista"/>
        <w:numPr>
          <w:ilvl w:val="1"/>
          <w:numId w:val="31"/>
        </w:numPr>
        <w:autoSpaceDE w:val="0"/>
        <w:autoSpaceDN w:val="0"/>
        <w:adjustRightInd w:val="0"/>
        <w:ind w:left="1134"/>
        <w:jc w:val="both"/>
        <w:rPr>
          <w:rFonts w:ascii="Arial Narrow" w:hAnsi="Arial Narrow" w:cs="Verdana"/>
          <w:sz w:val="22"/>
          <w:szCs w:val="22"/>
        </w:rPr>
      </w:pPr>
      <w:r w:rsidRPr="00337161">
        <w:rPr>
          <w:rFonts w:ascii="Arial Narrow" w:hAnsi="Arial Narrow" w:cs="Verdana"/>
          <w:sz w:val="22"/>
          <w:szCs w:val="22"/>
        </w:rPr>
        <w:t>Asiento de cierre. Cierre de la empresa.</w:t>
      </w:r>
    </w:p>
    <w:p w:rsidR="00B35700" w:rsidRPr="00337161" w:rsidRDefault="00B35700" w:rsidP="00276711">
      <w:pPr>
        <w:pStyle w:val="Prrafodelista"/>
        <w:numPr>
          <w:ilvl w:val="1"/>
          <w:numId w:val="31"/>
        </w:numPr>
        <w:autoSpaceDE w:val="0"/>
        <w:autoSpaceDN w:val="0"/>
        <w:adjustRightInd w:val="0"/>
        <w:ind w:left="1134"/>
        <w:jc w:val="both"/>
        <w:rPr>
          <w:rFonts w:ascii="Arial Narrow" w:hAnsi="Arial Narrow" w:cs="Verdana"/>
          <w:sz w:val="22"/>
          <w:szCs w:val="22"/>
        </w:rPr>
      </w:pPr>
      <w:r w:rsidRPr="00337161">
        <w:rPr>
          <w:rFonts w:ascii="Arial Narrow" w:hAnsi="Arial Narrow" w:cs="Verdana"/>
          <w:sz w:val="22"/>
          <w:szCs w:val="22"/>
        </w:rPr>
        <w:t>Elaboración de la memoria.</w:t>
      </w:r>
    </w:p>
    <w:p w:rsidR="00B35700" w:rsidRDefault="00B35700" w:rsidP="00276711">
      <w:pPr>
        <w:pStyle w:val="Prrafodelista"/>
        <w:numPr>
          <w:ilvl w:val="1"/>
          <w:numId w:val="31"/>
        </w:numPr>
        <w:autoSpaceDE w:val="0"/>
        <w:autoSpaceDN w:val="0"/>
        <w:adjustRightInd w:val="0"/>
        <w:ind w:left="1134"/>
        <w:jc w:val="both"/>
        <w:rPr>
          <w:rFonts w:ascii="Arial Narrow" w:hAnsi="Arial Narrow" w:cs="Verdana"/>
          <w:sz w:val="22"/>
          <w:szCs w:val="22"/>
        </w:rPr>
      </w:pPr>
      <w:r w:rsidRPr="00337161">
        <w:rPr>
          <w:rFonts w:ascii="Arial Narrow" w:hAnsi="Arial Narrow" w:cs="Verdana"/>
          <w:sz w:val="22"/>
          <w:szCs w:val="22"/>
        </w:rPr>
        <w:t>Apertura de nuevo ejercicio.</w:t>
      </w:r>
    </w:p>
    <w:p w:rsidR="00D96ACB" w:rsidRPr="00D96ACB" w:rsidRDefault="00D96ACB" w:rsidP="00276711">
      <w:pPr>
        <w:autoSpaceDE w:val="0"/>
        <w:autoSpaceDN w:val="0"/>
        <w:adjustRightInd w:val="0"/>
        <w:ind w:left="414"/>
        <w:jc w:val="both"/>
        <w:rPr>
          <w:rFonts w:ascii="Arial Narrow" w:hAnsi="Arial Narrow" w:cs="Verdana"/>
          <w:sz w:val="22"/>
          <w:szCs w:val="22"/>
        </w:rPr>
      </w:pPr>
    </w:p>
    <w:p w:rsidR="00B35700" w:rsidRPr="00D96ACB" w:rsidRDefault="00B35700" w:rsidP="00276711">
      <w:pPr>
        <w:pStyle w:val="Prrafodelista"/>
        <w:numPr>
          <w:ilvl w:val="0"/>
          <w:numId w:val="33"/>
        </w:numPr>
        <w:autoSpaceDE w:val="0"/>
        <w:autoSpaceDN w:val="0"/>
        <w:adjustRightInd w:val="0"/>
        <w:jc w:val="both"/>
        <w:rPr>
          <w:rFonts w:ascii="Arial Narrow" w:hAnsi="Arial Narrow" w:cs="Verdana"/>
          <w:b/>
          <w:sz w:val="22"/>
          <w:szCs w:val="22"/>
        </w:rPr>
      </w:pPr>
      <w:r w:rsidRPr="00D96ACB">
        <w:rPr>
          <w:rFonts w:ascii="Arial Narrow" w:hAnsi="Arial Narrow" w:cs="Verdana"/>
          <w:b/>
          <w:sz w:val="22"/>
          <w:szCs w:val="22"/>
        </w:rPr>
        <w:t>Comprueba las cuentas relacionando cada registro contable con los datos de los documentos soporte.</w:t>
      </w:r>
    </w:p>
    <w:p w:rsidR="00B35700" w:rsidRPr="00337161" w:rsidRDefault="00D96ACB" w:rsidP="00276711">
      <w:pPr>
        <w:pStyle w:val="Prrafodelista"/>
        <w:numPr>
          <w:ilvl w:val="1"/>
          <w:numId w:val="31"/>
        </w:numPr>
        <w:autoSpaceDE w:val="0"/>
        <w:autoSpaceDN w:val="0"/>
        <w:adjustRightInd w:val="0"/>
        <w:ind w:left="1134"/>
        <w:jc w:val="both"/>
        <w:rPr>
          <w:rFonts w:ascii="Arial Narrow" w:hAnsi="Arial Narrow" w:cs="Verdana"/>
          <w:sz w:val="22"/>
          <w:szCs w:val="22"/>
        </w:rPr>
      </w:pPr>
      <w:r>
        <w:rPr>
          <w:rFonts w:ascii="Arial Narrow" w:hAnsi="Arial Narrow" w:cs="Verdana"/>
          <w:sz w:val="22"/>
          <w:szCs w:val="22"/>
        </w:rPr>
        <w:t>Comprobación de cuentas.</w:t>
      </w:r>
    </w:p>
    <w:p w:rsidR="00B35700" w:rsidRPr="00337161" w:rsidRDefault="00B35700" w:rsidP="00276711">
      <w:pPr>
        <w:pStyle w:val="Prrafodelista"/>
        <w:numPr>
          <w:ilvl w:val="0"/>
          <w:numId w:val="30"/>
        </w:numPr>
        <w:autoSpaceDE w:val="0"/>
        <w:autoSpaceDN w:val="0"/>
        <w:adjustRightInd w:val="0"/>
        <w:ind w:left="1560"/>
        <w:jc w:val="both"/>
        <w:rPr>
          <w:rFonts w:ascii="Arial Narrow" w:hAnsi="Arial Narrow" w:cs="Verdana"/>
          <w:sz w:val="22"/>
          <w:szCs w:val="22"/>
        </w:rPr>
      </w:pPr>
      <w:r w:rsidRPr="00337161">
        <w:rPr>
          <w:rFonts w:ascii="Arial Narrow" w:hAnsi="Arial Narrow" w:cs="Verdana"/>
          <w:sz w:val="22"/>
          <w:szCs w:val="22"/>
        </w:rPr>
        <w:t>La comprobación de los registros contables.</w:t>
      </w:r>
    </w:p>
    <w:p w:rsidR="00B35700" w:rsidRPr="00337161" w:rsidRDefault="00B35700" w:rsidP="00276711">
      <w:pPr>
        <w:pStyle w:val="Prrafodelista"/>
        <w:numPr>
          <w:ilvl w:val="1"/>
          <w:numId w:val="31"/>
        </w:numPr>
        <w:autoSpaceDE w:val="0"/>
        <w:autoSpaceDN w:val="0"/>
        <w:adjustRightInd w:val="0"/>
        <w:ind w:left="1134"/>
        <w:jc w:val="both"/>
        <w:rPr>
          <w:rFonts w:ascii="Arial Narrow" w:hAnsi="Arial Narrow" w:cs="Verdana"/>
          <w:sz w:val="22"/>
          <w:szCs w:val="22"/>
        </w:rPr>
      </w:pPr>
      <w:r w:rsidRPr="00337161">
        <w:rPr>
          <w:rFonts w:ascii="Arial Narrow" w:hAnsi="Arial Narrow" w:cs="Verdana"/>
          <w:sz w:val="22"/>
          <w:szCs w:val="22"/>
        </w:rPr>
        <w:t>Comprobación de la documentación comercial.</w:t>
      </w:r>
    </w:p>
    <w:p w:rsidR="00B35700" w:rsidRPr="00337161" w:rsidRDefault="00B35700" w:rsidP="00276711">
      <w:pPr>
        <w:pStyle w:val="Prrafodelista"/>
        <w:numPr>
          <w:ilvl w:val="1"/>
          <w:numId w:val="31"/>
        </w:numPr>
        <w:autoSpaceDE w:val="0"/>
        <w:autoSpaceDN w:val="0"/>
        <w:adjustRightInd w:val="0"/>
        <w:ind w:left="1134"/>
        <w:jc w:val="both"/>
        <w:rPr>
          <w:rFonts w:ascii="Arial Narrow" w:hAnsi="Arial Narrow" w:cs="Verdana"/>
          <w:sz w:val="22"/>
          <w:szCs w:val="22"/>
        </w:rPr>
      </w:pPr>
      <w:r w:rsidRPr="00337161">
        <w:rPr>
          <w:rFonts w:ascii="Arial Narrow" w:hAnsi="Arial Narrow" w:cs="Verdana"/>
          <w:sz w:val="22"/>
          <w:szCs w:val="22"/>
        </w:rPr>
        <w:t>Comprobación de la documentación laboral.</w:t>
      </w:r>
    </w:p>
    <w:p w:rsidR="00B35700" w:rsidRPr="00337161" w:rsidRDefault="00B35700" w:rsidP="00276711">
      <w:pPr>
        <w:pStyle w:val="Prrafodelista"/>
        <w:numPr>
          <w:ilvl w:val="1"/>
          <w:numId w:val="31"/>
        </w:numPr>
        <w:autoSpaceDE w:val="0"/>
        <w:autoSpaceDN w:val="0"/>
        <w:adjustRightInd w:val="0"/>
        <w:ind w:left="1134"/>
        <w:jc w:val="both"/>
        <w:rPr>
          <w:rFonts w:ascii="Arial Narrow" w:hAnsi="Arial Narrow" w:cs="Verdana"/>
          <w:sz w:val="22"/>
          <w:szCs w:val="22"/>
        </w:rPr>
      </w:pPr>
      <w:r w:rsidRPr="00337161">
        <w:rPr>
          <w:rFonts w:ascii="Arial Narrow" w:hAnsi="Arial Narrow" w:cs="Verdana"/>
          <w:sz w:val="22"/>
          <w:szCs w:val="22"/>
        </w:rPr>
        <w:t>Comprobación de la documentación bancaria.</w:t>
      </w:r>
    </w:p>
    <w:p w:rsidR="00B35700" w:rsidRPr="00337161" w:rsidRDefault="00B35700" w:rsidP="00276711">
      <w:pPr>
        <w:pStyle w:val="Prrafodelista"/>
        <w:numPr>
          <w:ilvl w:val="0"/>
          <w:numId w:val="30"/>
        </w:numPr>
        <w:autoSpaceDE w:val="0"/>
        <w:autoSpaceDN w:val="0"/>
        <w:adjustRightInd w:val="0"/>
        <w:ind w:left="1560"/>
        <w:jc w:val="both"/>
        <w:rPr>
          <w:rFonts w:ascii="Arial Narrow" w:hAnsi="Arial Narrow" w:cs="Verdana"/>
          <w:sz w:val="22"/>
          <w:szCs w:val="22"/>
        </w:rPr>
      </w:pPr>
      <w:r w:rsidRPr="00337161">
        <w:rPr>
          <w:rFonts w:ascii="Arial Narrow" w:hAnsi="Arial Narrow" w:cs="Verdana"/>
          <w:sz w:val="22"/>
          <w:szCs w:val="22"/>
        </w:rPr>
        <w:t xml:space="preserve">La </w:t>
      </w:r>
      <w:proofErr w:type="spellStart"/>
      <w:r w:rsidRPr="00337161">
        <w:rPr>
          <w:rFonts w:ascii="Arial Narrow" w:hAnsi="Arial Narrow" w:cs="Verdana"/>
          <w:sz w:val="22"/>
          <w:szCs w:val="22"/>
        </w:rPr>
        <w:t>circularización</w:t>
      </w:r>
      <w:proofErr w:type="spellEnd"/>
      <w:r w:rsidRPr="00337161">
        <w:rPr>
          <w:rFonts w:ascii="Arial Narrow" w:hAnsi="Arial Narrow" w:cs="Verdana"/>
          <w:sz w:val="22"/>
          <w:szCs w:val="22"/>
        </w:rPr>
        <w:t>.</w:t>
      </w:r>
    </w:p>
    <w:p w:rsidR="00B35700" w:rsidRPr="00337161" w:rsidRDefault="00B35700" w:rsidP="00276711">
      <w:pPr>
        <w:pStyle w:val="Prrafodelista"/>
        <w:numPr>
          <w:ilvl w:val="0"/>
          <w:numId w:val="30"/>
        </w:numPr>
        <w:autoSpaceDE w:val="0"/>
        <w:autoSpaceDN w:val="0"/>
        <w:adjustRightInd w:val="0"/>
        <w:ind w:left="1560"/>
        <w:jc w:val="both"/>
        <w:rPr>
          <w:rFonts w:ascii="Arial Narrow" w:hAnsi="Arial Narrow" w:cs="Verdana"/>
          <w:sz w:val="22"/>
          <w:szCs w:val="22"/>
        </w:rPr>
      </w:pPr>
      <w:r w:rsidRPr="00337161">
        <w:rPr>
          <w:rFonts w:ascii="Arial Narrow" w:hAnsi="Arial Narrow" w:cs="Verdana"/>
          <w:sz w:val="22"/>
          <w:szCs w:val="22"/>
        </w:rPr>
        <w:t>La conciliación bancaria.</w:t>
      </w:r>
    </w:p>
    <w:p w:rsidR="00B35700" w:rsidRPr="00337161" w:rsidRDefault="00B35700" w:rsidP="00276711">
      <w:pPr>
        <w:pStyle w:val="Prrafodelista"/>
        <w:numPr>
          <w:ilvl w:val="0"/>
          <w:numId w:val="30"/>
        </w:numPr>
        <w:autoSpaceDE w:val="0"/>
        <w:autoSpaceDN w:val="0"/>
        <w:adjustRightInd w:val="0"/>
        <w:ind w:left="1560"/>
        <w:jc w:val="both"/>
        <w:rPr>
          <w:rFonts w:ascii="Arial Narrow" w:hAnsi="Arial Narrow" w:cs="Verdana"/>
          <w:sz w:val="22"/>
          <w:szCs w:val="22"/>
        </w:rPr>
      </w:pPr>
      <w:r w:rsidRPr="00337161">
        <w:rPr>
          <w:rFonts w:ascii="Arial Narrow" w:hAnsi="Arial Narrow" w:cs="Verdana"/>
          <w:sz w:val="22"/>
          <w:szCs w:val="22"/>
        </w:rPr>
        <w:t>El punteo.</w:t>
      </w:r>
    </w:p>
    <w:p w:rsidR="00B35700" w:rsidRPr="00337161" w:rsidRDefault="00B35700" w:rsidP="00276711">
      <w:pPr>
        <w:pStyle w:val="Prrafodelista"/>
        <w:numPr>
          <w:ilvl w:val="0"/>
          <w:numId w:val="30"/>
        </w:numPr>
        <w:autoSpaceDE w:val="0"/>
        <w:autoSpaceDN w:val="0"/>
        <w:adjustRightInd w:val="0"/>
        <w:ind w:left="1560"/>
        <w:jc w:val="both"/>
        <w:rPr>
          <w:rFonts w:ascii="Arial Narrow" w:hAnsi="Arial Narrow" w:cs="Verdana"/>
          <w:sz w:val="22"/>
          <w:szCs w:val="22"/>
        </w:rPr>
      </w:pPr>
      <w:r w:rsidRPr="00337161">
        <w:rPr>
          <w:rFonts w:ascii="Arial Narrow" w:hAnsi="Arial Narrow" w:cs="Verdana"/>
          <w:sz w:val="22"/>
          <w:szCs w:val="22"/>
        </w:rPr>
        <w:t>La casación.</w:t>
      </w:r>
    </w:p>
    <w:p w:rsidR="00B35700" w:rsidRDefault="00B35700" w:rsidP="00276711">
      <w:pPr>
        <w:pStyle w:val="Prrafodelista"/>
        <w:numPr>
          <w:ilvl w:val="0"/>
          <w:numId w:val="30"/>
        </w:numPr>
        <w:autoSpaceDE w:val="0"/>
        <w:autoSpaceDN w:val="0"/>
        <w:adjustRightInd w:val="0"/>
        <w:ind w:left="1560"/>
        <w:jc w:val="both"/>
        <w:rPr>
          <w:rFonts w:ascii="Arial Narrow" w:hAnsi="Arial Narrow" w:cs="Verdana"/>
          <w:sz w:val="22"/>
          <w:szCs w:val="22"/>
        </w:rPr>
      </w:pPr>
      <w:r w:rsidRPr="00337161">
        <w:rPr>
          <w:rFonts w:ascii="Arial Narrow" w:hAnsi="Arial Narrow" w:cs="Verdana"/>
          <w:sz w:val="22"/>
          <w:szCs w:val="22"/>
        </w:rPr>
        <w:t>La comprobación en las aplicaciones informáticas.</w:t>
      </w:r>
    </w:p>
    <w:p w:rsidR="00D96ACB" w:rsidRPr="00D96ACB" w:rsidRDefault="00D96ACB" w:rsidP="00D96ACB">
      <w:pPr>
        <w:autoSpaceDE w:val="0"/>
        <w:autoSpaceDN w:val="0"/>
        <w:adjustRightInd w:val="0"/>
        <w:ind w:left="840"/>
        <w:rPr>
          <w:rFonts w:ascii="Arial Narrow" w:hAnsi="Arial Narrow" w:cs="Verdana"/>
          <w:sz w:val="22"/>
          <w:szCs w:val="22"/>
        </w:rPr>
      </w:pPr>
    </w:p>
    <w:p w:rsidR="003B383E" w:rsidRPr="009858B2" w:rsidRDefault="003B383E" w:rsidP="00120939">
      <w:pPr>
        <w:pStyle w:val="Encabezado"/>
        <w:tabs>
          <w:tab w:val="clear" w:pos="4252"/>
          <w:tab w:val="clear" w:pos="8504"/>
        </w:tabs>
        <w:ind w:left="1065"/>
        <w:jc w:val="both"/>
        <w:rPr>
          <w:rFonts w:ascii="Arial Narrow" w:hAnsi="Arial Narrow" w:cs="Arial"/>
          <w:sz w:val="22"/>
          <w:szCs w:val="22"/>
        </w:rPr>
      </w:pPr>
    </w:p>
    <w:p w:rsidR="00BA79AE" w:rsidRPr="009858B2" w:rsidRDefault="003B383E" w:rsidP="00B4571B">
      <w:pPr>
        <w:numPr>
          <w:ilvl w:val="1"/>
          <w:numId w:val="13"/>
        </w:numPr>
        <w:spacing w:line="360" w:lineRule="auto"/>
        <w:ind w:left="426"/>
        <w:jc w:val="both"/>
        <w:rPr>
          <w:rFonts w:ascii="Arial Narrow" w:hAnsi="Arial Narrow" w:cs="Arial"/>
          <w:b/>
          <w:sz w:val="22"/>
          <w:szCs w:val="22"/>
        </w:rPr>
      </w:pPr>
      <w:r w:rsidRPr="009858B2">
        <w:rPr>
          <w:rFonts w:ascii="Arial Narrow" w:hAnsi="Arial Narrow" w:cs="Arial"/>
          <w:b/>
          <w:sz w:val="22"/>
          <w:szCs w:val="22"/>
        </w:rPr>
        <w:t>CONTENIDOS TRANSVERSALES.</w:t>
      </w:r>
    </w:p>
    <w:p w:rsidR="00B4571B" w:rsidRPr="00B4571B" w:rsidRDefault="00B4571B" w:rsidP="00B4571B">
      <w:pPr>
        <w:tabs>
          <w:tab w:val="left" w:pos="709"/>
        </w:tabs>
        <w:suppressAutoHyphens w:val="0"/>
        <w:spacing w:after="120"/>
        <w:ind w:left="142"/>
        <w:jc w:val="both"/>
        <w:rPr>
          <w:rFonts w:ascii="Arial Narrow" w:hAnsi="Arial Narrow" w:cs="Arial"/>
          <w:color w:val="000000"/>
          <w:sz w:val="22"/>
          <w:szCs w:val="22"/>
        </w:rPr>
      </w:pPr>
      <w:r w:rsidRPr="00B4571B">
        <w:rPr>
          <w:rFonts w:ascii="Arial Narrow" w:hAnsi="Arial Narrow" w:cs="Arial"/>
          <w:b/>
          <w:color w:val="000000"/>
          <w:sz w:val="22"/>
          <w:szCs w:val="22"/>
        </w:rPr>
        <w:t>Educación Cívica y Moral</w:t>
      </w:r>
      <w:r w:rsidRPr="00B4571B">
        <w:rPr>
          <w:rFonts w:ascii="Arial Narrow" w:hAnsi="Arial Narrow" w:cs="Arial"/>
          <w:color w:val="000000"/>
          <w:sz w:val="22"/>
          <w:szCs w:val="22"/>
        </w:rPr>
        <w:t>: Comprometiéndonos a detectar y criticar los aspectos injustos de la realidad cotidiana y de las normas sociales vigentes; fomentando actitudes de respeto hacia todas las personas sea cual sea su condición social, sexual, racial o sus creencias, la solidaridad con los colectivos discriminados y la valoración del pluralismo y diversidad.</w:t>
      </w:r>
    </w:p>
    <w:p w:rsidR="00B4571B" w:rsidRPr="00B4571B" w:rsidRDefault="00B4571B" w:rsidP="00B4571B">
      <w:pPr>
        <w:tabs>
          <w:tab w:val="left" w:pos="709"/>
        </w:tabs>
        <w:suppressAutoHyphens w:val="0"/>
        <w:spacing w:after="120"/>
        <w:ind w:left="142"/>
        <w:jc w:val="both"/>
        <w:rPr>
          <w:rFonts w:ascii="Arial Narrow" w:hAnsi="Arial Narrow" w:cs="Arial"/>
          <w:color w:val="000000"/>
          <w:sz w:val="22"/>
          <w:szCs w:val="22"/>
        </w:rPr>
      </w:pPr>
      <w:r w:rsidRPr="00B4571B">
        <w:rPr>
          <w:rFonts w:ascii="Arial Narrow" w:hAnsi="Arial Narrow" w:cs="Arial"/>
          <w:b/>
          <w:color w:val="000000"/>
          <w:sz w:val="22"/>
          <w:szCs w:val="22"/>
        </w:rPr>
        <w:t>Educación para la igualdad de oportunidades de ambos sexos</w:t>
      </w:r>
      <w:r w:rsidRPr="00B4571B">
        <w:rPr>
          <w:rFonts w:ascii="Arial Narrow" w:hAnsi="Arial Narrow" w:cs="Arial"/>
          <w:color w:val="000000"/>
          <w:sz w:val="22"/>
          <w:szCs w:val="22"/>
        </w:rPr>
        <w:t>: Contribuyendo a que alumnos y alumnas sean capaces de identificar situaciones en las que se produzcan discriminaciones por razón de sexo, de analizar sus causas y de actuar ellos mismos de acuerdo con valores igualitarios. Una buena forma de contribuir a ello es la de dar igual trato a hombres y mujeres en los enunciados de problemas y simulaciones de casos reales.</w:t>
      </w:r>
    </w:p>
    <w:p w:rsidR="00B4571B" w:rsidRPr="00B4571B" w:rsidRDefault="00B4571B" w:rsidP="00B4571B">
      <w:pPr>
        <w:tabs>
          <w:tab w:val="left" w:pos="709"/>
        </w:tabs>
        <w:suppressAutoHyphens w:val="0"/>
        <w:spacing w:after="120"/>
        <w:ind w:left="142"/>
        <w:jc w:val="both"/>
        <w:rPr>
          <w:rFonts w:ascii="Arial Narrow" w:hAnsi="Arial Narrow" w:cs="Arial"/>
          <w:color w:val="000000"/>
          <w:sz w:val="22"/>
          <w:szCs w:val="22"/>
        </w:rPr>
      </w:pPr>
      <w:r w:rsidRPr="00B4571B">
        <w:rPr>
          <w:rFonts w:ascii="Arial Narrow" w:hAnsi="Arial Narrow" w:cs="Arial"/>
          <w:b/>
          <w:color w:val="000000"/>
          <w:sz w:val="22"/>
          <w:szCs w:val="22"/>
        </w:rPr>
        <w:t>Educación para la salud</w:t>
      </w:r>
      <w:r w:rsidRPr="00B4571B">
        <w:rPr>
          <w:rFonts w:ascii="Arial Narrow" w:hAnsi="Arial Narrow" w:cs="Arial"/>
          <w:color w:val="000000"/>
          <w:sz w:val="22"/>
          <w:szCs w:val="22"/>
        </w:rPr>
        <w:t>: Inculcando hábitos y pautas de comportamiento que desarrollen su capacidad de vivir en equilibrio con su entorno físico, biológico y sociocultural y que conduzcan al bienestar físico y moral. Haciendo hincapié sobre todo en la higiene, alimentación, tabaquismo, alcoholismo y drogadicción.</w:t>
      </w:r>
    </w:p>
    <w:p w:rsidR="00B4571B" w:rsidRPr="00B4571B" w:rsidRDefault="00B4571B" w:rsidP="00B4571B">
      <w:pPr>
        <w:suppressAutoHyphens w:val="0"/>
        <w:autoSpaceDE w:val="0"/>
        <w:autoSpaceDN w:val="0"/>
        <w:adjustRightInd w:val="0"/>
        <w:spacing w:after="120"/>
        <w:ind w:left="142"/>
        <w:jc w:val="both"/>
        <w:rPr>
          <w:rFonts w:ascii="Arial Narrow" w:hAnsi="Arial Narrow"/>
          <w:bCs/>
          <w:sz w:val="22"/>
          <w:szCs w:val="22"/>
        </w:rPr>
      </w:pPr>
      <w:r w:rsidRPr="00B4571B">
        <w:rPr>
          <w:rFonts w:ascii="Arial Narrow" w:hAnsi="Arial Narrow" w:cs="Arial"/>
          <w:b/>
          <w:color w:val="000000"/>
          <w:sz w:val="22"/>
          <w:szCs w:val="22"/>
        </w:rPr>
        <w:t>Educación del consumidor</w:t>
      </w:r>
      <w:r w:rsidRPr="00B4571B">
        <w:rPr>
          <w:rFonts w:ascii="Arial Narrow" w:hAnsi="Arial Narrow" w:cs="Arial"/>
          <w:color w:val="000000"/>
          <w:sz w:val="22"/>
          <w:szCs w:val="22"/>
        </w:rPr>
        <w:t>: Dotando al alumno de los conocimientos básicos que le permitan afrontar con actitud crítica y selectiva la amplia oferta que nos presentan las campañas de publicidad y marketing; que sepan discernir entre la información útil y los peligros de la manipulación, masificación, desinformación y consumo desenfrenado.</w:t>
      </w:r>
      <w:r w:rsidRPr="00B4571B">
        <w:rPr>
          <w:rFonts w:ascii="Arial Narrow" w:hAnsi="Arial Narrow"/>
          <w:bCs/>
          <w:sz w:val="22"/>
          <w:szCs w:val="22"/>
        </w:rPr>
        <w:t xml:space="preserve"> Del mismo modo, debe de saber que el estudio de las normas contables, fiscales y laborales que afectan a la empresa ponen de manifiesto que el mundo empresarial está delimitado por su función social, y que es preciso actuar dentro de ciertos límites, con el fin de conseguir una sociedad equilibrada y justa. </w:t>
      </w:r>
    </w:p>
    <w:p w:rsidR="003B383E" w:rsidRPr="00B4571B" w:rsidRDefault="003B383E" w:rsidP="003B383E">
      <w:pPr>
        <w:spacing w:line="360" w:lineRule="auto"/>
        <w:jc w:val="both"/>
        <w:rPr>
          <w:rFonts w:ascii="Arial Narrow" w:hAnsi="Arial Narrow" w:cs="Arial"/>
          <w:b/>
          <w:sz w:val="22"/>
          <w:szCs w:val="22"/>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89"/>
        <w:gridCol w:w="9592"/>
      </w:tblGrid>
      <w:tr w:rsidR="00B4571B" w:rsidRPr="00EB5302" w:rsidTr="00D768FB">
        <w:trPr>
          <w:tblCellSpacing w:w="20" w:type="dxa"/>
        </w:trPr>
        <w:tc>
          <w:tcPr>
            <w:tcW w:w="529" w:type="dxa"/>
            <w:shd w:val="clear" w:color="auto" w:fill="auto"/>
          </w:tcPr>
          <w:p w:rsidR="00B4571B" w:rsidRPr="00EB5302" w:rsidRDefault="00B4571B" w:rsidP="00D768FB">
            <w:pPr>
              <w:pStyle w:val="Encabezado"/>
              <w:tabs>
                <w:tab w:val="clear" w:pos="4252"/>
                <w:tab w:val="clear" w:pos="8504"/>
              </w:tabs>
              <w:jc w:val="right"/>
              <w:rPr>
                <w:rFonts w:ascii="Arial" w:hAnsi="Arial" w:cs="Arial"/>
                <w:sz w:val="24"/>
                <w:szCs w:val="24"/>
              </w:rPr>
            </w:pPr>
            <w:r>
              <w:rPr>
                <w:rFonts w:ascii="Arial" w:hAnsi="Arial" w:cs="Arial"/>
                <w:sz w:val="24"/>
                <w:szCs w:val="24"/>
              </w:rPr>
              <w:t>6</w:t>
            </w:r>
          </w:p>
        </w:tc>
        <w:tc>
          <w:tcPr>
            <w:tcW w:w="9532" w:type="dxa"/>
            <w:shd w:val="clear" w:color="auto" w:fill="auto"/>
          </w:tcPr>
          <w:p w:rsidR="00B4571B" w:rsidRPr="00EB5302" w:rsidRDefault="00B4571B" w:rsidP="00D768FB">
            <w:pPr>
              <w:pStyle w:val="Encabezado"/>
              <w:tabs>
                <w:tab w:val="clear" w:pos="4252"/>
                <w:tab w:val="clear" w:pos="8504"/>
              </w:tabs>
              <w:jc w:val="both"/>
              <w:rPr>
                <w:rFonts w:ascii="Arial" w:hAnsi="Arial" w:cs="Arial"/>
                <w:sz w:val="24"/>
                <w:szCs w:val="24"/>
              </w:rPr>
            </w:pPr>
            <w:r>
              <w:rPr>
                <w:rFonts w:ascii="Arial" w:hAnsi="Arial" w:cs="Arial"/>
                <w:sz w:val="24"/>
                <w:szCs w:val="24"/>
              </w:rPr>
              <w:t>METODOLOGÍA DIDÁCTICA</w:t>
            </w:r>
            <w:r w:rsidRPr="00EB5302">
              <w:rPr>
                <w:rFonts w:ascii="Arial" w:hAnsi="Arial" w:cs="Arial"/>
                <w:sz w:val="24"/>
                <w:szCs w:val="24"/>
              </w:rPr>
              <w:t>.</w:t>
            </w:r>
          </w:p>
        </w:tc>
      </w:tr>
    </w:tbl>
    <w:p w:rsidR="00B4571B" w:rsidRPr="009834F2" w:rsidRDefault="00B4571B" w:rsidP="00B4571B">
      <w:pPr>
        <w:pStyle w:val="Encabezado"/>
        <w:tabs>
          <w:tab w:val="clear" w:pos="4252"/>
          <w:tab w:val="clear" w:pos="8504"/>
        </w:tabs>
        <w:jc w:val="both"/>
        <w:rPr>
          <w:rFonts w:ascii="Arial" w:hAnsi="Arial" w:cs="Arial"/>
          <w:sz w:val="14"/>
          <w:szCs w:val="24"/>
        </w:rPr>
      </w:pPr>
    </w:p>
    <w:p w:rsidR="00B4571B" w:rsidRPr="00F313BC" w:rsidRDefault="00B4571B" w:rsidP="00B4571B">
      <w:pPr>
        <w:jc w:val="both"/>
        <w:rPr>
          <w:rFonts w:ascii="Arial Narrow" w:hAnsi="Arial Narrow"/>
          <w:color w:val="000000"/>
          <w:sz w:val="24"/>
        </w:rPr>
      </w:pPr>
      <w:r w:rsidRPr="00F313BC">
        <w:rPr>
          <w:rFonts w:ascii="Arial Narrow" w:hAnsi="Arial Narrow"/>
          <w:color w:val="000000"/>
          <w:sz w:val="24"/>
        </w:rPr>
        <w:t>Principios</w:t>
      </w:r>
    </w:p>
    <w:p w:rsidR="00B4571B" w:rsidRPr="00D245B5" w:rsidRDefault="00B4571B" w:rsidP="00B4571B">
      <w:pPr>
        <w:numPr>
          <w:ilvl w:val="0"/>
          <w:numId w:val="34"/>
        </w:numPr>
        <w:tabs>
          <w:tab w:val="clear" w:pos="2880"/>
        </w:tabs>
        <w:suppressAutoHyphens w:val="0"/>
        <w:spacing w:before="120" w:after="120"/>
        <w:ind w:left="357" w:right="45" w:hanging="357"/>
        <w:jc w:val="both"/>
        <w:rPr>
          <w:rFonts w:ascii="Arial Narrow" w:hAnsi="Arial Narrow"/>
          <w:sz w:val="22"/>
          <w:szCs w:val="22"/>
        </w:rPr>
      </w:pPr>
      <w:r w:rsidRPr="00D245B5">
        <w:rPr>
          <w:rFonts w:ascii="Arial Narrow" w:hAnsi="Arial Narrow"/>
          <w:sz w:val="22"/>
          <w:szCs w:val="22"/>
        </w:rPr>
        <w:t>Se deberá partir de las capacidades actuales del alumno, evitando trabajar por encima de su desarrollo potencial.</w:t>
      </w:r>
    </w:p>
    <w:p w:rsidR="00B4571B" w:rsidRPr="00D245B5" w:rsidRDefault="00B4571B" w:rsidP="00B4571B">
      <w:pPr>
        <w:numPr>
          <w:ilvl w:val="0"/>
          <w:numId w:val="34"/>
        </w:numPr>
        <w:tabs>
          <w:tab w:val="clear" w:pos="2880"/>
        </w:tabs>
        <w:suppressAutoHyphens w:val="0"/>
        <w:spacing w:before="120" w:after="120"/>
        <w:ind w:left="357" w:right="45" w:hanging="357"/>
        <w:jc w:val="both"/>
        <w:rPr>
          <w:rFonts w:ascii="Arial Narrow" w:hAnsi="Arial Narrow"/>
          <w:sz w:val="22"/>
          <w:szCs w:val="22"/>
        </w:rPr>
      </w:pPr>
      <w:r w:rsidRPr="00D245B5">
        <w:rPr>
          <w:rFonts w:ascii="Arial Narrow" w:hAnsi="Arial Narrow"/>
          <w:sz w:val="22"/>
          <w:szCs w:val="22"/>
        </w:rPr>
        <w:t xml:space="preserve">El alumno deberá ser el protagonista y el artífice de su propio aprendizaje. Se tratará de favorecer el aprendizaje significativo y se promoverá el desarrollo de la capacidad de “aprender a aprender”, intentando que el alumno adquiera </w:t>
      </w:r>
      <w:r w:rsidRPr="00D245B5">
        <w:rPr>
          <w:rFonts w:ascii="Arial Narrow" w:hAnsi="Arial Narrow"/>
          <w:sz w:val="22"/>
          <w:szCs w:val="22"/>
        </w:rPr>
        <w:lastRenderedPageBreak/>
        <w:t>procedimientos, estrategias y destrezas que favorezcan un aprendizaje significativo en el momento actual y que además le permitan la adquisición de nuevos conocimientos en el futuro.</w:t>
      </w:r>
    </w:p>
    <w:p w:rsidR="00B4571B" w:rsidRPr="00D245B5" w:rsidRDefault="00B4571B" w:rsidP="00B4571B">
      <w:pPr>
        <w:numPr>
          <w:ilvl w:val="0"/>
          <w:numId w:val="34"/>
        </w:numPr>
        <w:tabs>
          <w:tab w:val="clear" w:pos="2880"/>
        </w:tabs>
        <w:suppressAutoHyphens w:val="0"/>
        <w:spacing w:before="120" w:after="120"/>
        <w:ind w:left="357" w:right="45" w:hanging="357"/>
        <w:jc w:val="both"/>
        <w:rPr>
          <w:rFonts w:ascii="Arial Narrow" w:hAnsi="Arial Narrow"/>
          <w:sz w:val="22"/>
          <w:szCs w:val="22"/>
        </w:rPr>
      </w:pPr>
      <w:r w:rsidRPr="00D245B5">
        <w:rPr>
          <w:rFonts w:ascii="Arial Narrow" w:hAnsi="Arial Narrow"/>
          <w:sz w:val="22"/>
          <w:szCs w:val="22"/>
        </w:rPr>
        <w:t>Se propiciará una visión integradora y basada en la interdisciplinariedad, donde los contenidos se presentarán con una estructura clara, planteando las interrelaciones entre los distintos contenidos del mismo módulo y entre los de éste con los de otros módulos.</w:t>
      </w:r>
    </w:p>
    <w:p w:rsidR="00B4571B" w:rsidRPr="00D245B5" w:rsidRDefault="00B4571B" w:rsidP="00B4571B">
      <w:pPr>
        <w:numPr>
          <w:ilvl w:val="0"/>
          <w:numId w:val="34"/>
        </w:numPr>
        <w:tabs>
          <w:tab w:val="clear" w:pos="2880"/>
        </w:tabs>
        <w:suppressAutoHyphens w:val="0"/>
        <w:spacing w:before="120" w:after="120"/>
        <w:ind w:left="357" w:right="45" w:hanging="357"/>
        <w:jc w:val="both"/>
        <w:rPr>
          <w:rFonts w:ascii="Arial Narrow" w:hAnsi="Arial Narrow"/>
          <w:sz w:val="22"/>
          <w:szCs w:val="22"/>
        </w:rPr>
      </w:pPr>
      <w:r w:rsidRPr="00D245B5">
        <w:rPr>
          <w:rFonts w:ascii="Arial Narrow" w:hAnsi="Arial Narrow"/>
          <w:sz w:val="22"/>
          <w:szCs w:val="22"/>
        </w:rPr>
        <w:t xml:space="preserve">Ya que el aprendizaje requiere esfuerzo y energía, </w:t>
      </w:r>
      <w:r>
        <w:rPr>
          <w:rFonts w:ascii="Arial Narrow" w:hAnsi="Arial Narrow"/>
          <w:sz w:val="22"/>
          <w:szCs w:val="22"/>
        </w:rPr>
        <w:t>se procurará</w:t>
      </w:r>
      <w:r w:rsidRPr="00D245B5">
        <w:rPr>
          <w:rFonts w:ascii="Arial Narrow" w:hAnsi="Arial Narrow"/>
          <w:sz w:val="22"/>
          <w:szCs w:val="22"/>
        </w:rPr>
        <w:t xml:space="preserve"> que el alumno encuentre atractivo e interesante lo que se le propone. Para ello, </w:t>
      </w:r>
      <w:r>
        <w:rPr>
          <w:rFonts w:ascii="Arial Narrow" w:hAnsi="Arial Narrow"/>
          <w:sz w:val="22"/>
          <w:szCs w:val="22"/>
        </w:rPr>
        <w:t>se intentará</w:t>
      </w:r>
      <w:r w:rsidRPr="00D245B5">
        <w:rPr>
          <w:rFonts w:ascii="Arial Narrow" w:hAnsi="Arial Narrow"/>
          <w:sz w:val="22"/>
          <w:szCs w:val="22"/>
        </w:rPr>
        <w:t xml:space="preserve"> que reconozca el sentido y la funcional</w:t>
      </w:r>
      <w:r>
        <w:rPr>
          <w:rFonts w:ascii="Arial Narrow" w:hAnsi="Arial Narrow"/>
          <w:sz w:val="22"/>
          <w:szCs w:val="22"/>
        </w:rPr>
        <w:t>idad de lo que aprende. Procurando</w:t>
      </w:r>
      <w:r w:rsidRPr="00D245B5">
        <w:rPr>
          <w:rFonts w:ascii="Arial Narrow" w:hAnsi="Arial Narrow"/>
          <w:sz w:val="22"/>
          <w:szCs w:val="22"/>
        </w:rPr>
        <w:t xml:space="preserve"> potenciar la motivación intrínseca (gusto por la materia en sí misma porque las actividades </w:t>
      </w:r>
      <w:r>
        <w:rPr>
          <w:rFonts w:ascii="Arial Narrow" w:hAnsi="Arial Narrow"/>
          <w:sz w:val="22"/>
          <w:szCs w:val="22"/>
        </w:rPr>
        <w:t>propuestas</w:t>
      </w:r>
      <w:r w:rsidRPr="00D245B5">
        <w:rPr>
          <w:rFonts w:ascii="Arial Narrow" w:hAnsi="Arial Narrow"/>
          <w:sz w:val="22"/>
          <w:szCs w:val="22"/>
        </w:rPr>
        <w:t xml:space="preserve"> susciten su interés), acercando las situaciones de aprendizaje a sus inquietudes y necesidades y al grado de desarrollo de sus capacidades. </w:t>
      </w:r>
    </w:p>
    <w:p w:rsidR="00B4571B" w:rsidRPr="00F313BC" w:rsidRDefault="00B4571B" w:rsidP="00B4571B">
      <w:pPr>
        <w:jc w:val="both"/>
        <w:rPr>
          <w:rFonts w:ascii="Arial Narrow" w:hAnsi="Arial Narrow"/>
          <w:color w:val="000000"/>
          <w:sz w:val="24"/>
        </w:rPr>
      </w:pPr>
      <w:r w:rsidRPr="00F313BC">
        <w:rPr>
          <w:rFonts w:ascii="Arial Narrow" w:hAnsi="Arial Narrow"/>
          <w:color w:val="000000"/>
          <w:sz w:val="24"/>
        </w:rPr>
        <w:t>Estrategias y técnicas</w:t>
      </w:r>
    </w:p>
    <w:p w:rsidR="00B4571B" w:rsidRPr="00D245B5" w:rsidRDefault="00B4571B" w:rsidP="00B4571B">
      <w:pPr>
        <w:jc w:val="both"/>
        <w:rPr>
          <w:rFonts w:ascii="Arial Narrow" w:hAnsi="Arial Narrow"/>
          <w:b/>
          <w:color w:val="000000"/>
          <w:sz w:val="24"/>
        </w:rPr>
      </w:pPr>
    </w:p>
    <w:p w:rsidR="00B4571B" w:rsidRDefault="00B4571B" w:rsidP="00B4571B">
      <w:pPr>
        <w:ind w:firstLine="426"/>
        <w:jc w:val="both"/>
        <w:rPr>
          <w:rFonts w:ascii="Arial Narrow" w:hAnsi="Arial Narrow"/>
          <w:sz w:val="22"/>
        </w:rPr>
      </w:pPr>
      <w:r w:rsidRPr="001E21FE">
        <w:rPr>
          <w:rFonts w:ascii="Arial Narrow" w:hAnsi="Arial Narrow"/>
          <w:sz w:val="22"/>
        </w:rPr>
        <w:t xml:space="preserve">La metodología aplicada deberá ser activa, de manera que el alumno no sea únicamente receptor pasivo, sino que observe, reflexione, participe, investigue, construya, etc. En este sentido, </w:t>
      </w:r>
      <w:r>
        <w:rPr>
          <w:rFonts w:ascii="Arial Narrow" w:hAnsi="Arial Narrow"/>
          <w:sz w:val="22"/>
        </w:rPr>
        <w:t xml:space="preserve">se propiciará </w:t>
      </w:r>
      <w:r w:rsidRPr="001E21FE">
        <w:rPr>
          <w:rFonts w:ascii="Arial Narrow" w:hAnsi="Arial Narrow"/>
          <w:sz w:val="22"/>
        </w:rPr>
        <w:t>a través de las actividades el análisis y la elaboración de conclusiones con respecto al trabajo que se está realizando.</w:t>
      </w:r>
    </w:p>
    <w:p w:rsidR="00B4571B" w:rsidRPr="001E21FE" w:rsidRDefault="00B4571B" w:rsidP="00B4571B">
      <w:pPr>
        <w:ind w:firstLine="426"/>
        <w:jc w:val="both"/>
        <w:rPr>
          <w:rFonts w:ascii="Arial Narrow" w:hAnsi="Arial Narrow"/>
          <w:sz w:val="22"/>
        </w:rPr>
      </w:pPr>
    </w:p>
    <w:p w:rsidR="00B4571B" w:rsidRDefault="00B4571B" w:rsidP="00B4571B">
      <w:pPr>
        <w:ind w:firstLine="426"/>
        <w:jc w:val="both"/>
        <w:rPr>
          <w:rFonts w:ascii="Arial Narrow" w:hAnsi="Arial Narrow"/>
          <w:sz w:val="22"/>
        </w:rPr>
      </w:pPr>
      <w:r w:rsidRPr="001E21FE">
        <w:rPr>
          <w:rFonts w:ascii="Arial Narrow" w:hAnsi="Arial Narrow"/>
          <w:sz w:val="22"/>
        </w:rPr>
        <w:t>Entre la gran diversidad de estrategias y técnicas didácticas que existen destaca</w:t>
      </w:r>
      <w:r>
        <w:rPr>
          <w:rFonts w:ascii="Arial Narrow" w:hAnsi="Arial Narrow"/>
          <w:sz w:val="22"/>
        </w:rPr>
        <w:t>n</w:t>
      </w:r>
      <w:r w:rsidRPr="001E21FE">
        <w:rPr>
          <w:rFonts w:ascii="Arial Narrow" w:hAnsi="Arial Narrow"/>
          <w:sz w:val="22"/>
        </w:rPr>
        <w:t xml:space="preserve"> las siguientes:</w:t>
      </w:r>
    </w:p>
    <w:p w:rsidR="00B4571B" w:rsidRPr="001E21FE" w:rsidRDefault="00B4571B" w:rsidP="00B4571B">
      <w:pPr>
        <w:numPr>
          <w:ilvl w:val="0"/>
          <w:numId w:val="34"/>
        </w:numPr>
        <w:tabs>
          <w:tab w:val="clear" w:pos="2880"/>
        </w:tabs>
        <w:suppressAutoHyphens w:val="0"/>
        <w:spacing w:before="120" w:after="120"/>
        <w:ind w:left="357" w:right="45" w:hanging="357"/>
        <w:jc w:val="both"/>
        <w:rPr>
          <w:rFonts w:ascii="Arial Narrow" w:hAnsi="Arial Narrow"/>
          <w:sz w:val="22"/>
          <w:szCs w:val="22"/>
        </w:rPr>
      </w:pPr>
      <w:r w:rsidRPr="001E21FE">
        <w:rPr>
          <w:rFonts w:ascii="Arial Narrow" w:hAnsi="Arial Narrow"/>
          <w:sz w:val="22"/>
          <w:szCs w:val="22"/>
        </w:rPr>
        <w:t xml:space="preserve">Se partirá de los conocimientos previos del alumno, formales o no, para construir el conocimiento </w:t>
      </w:r>
      <w:r>
        <w:rPr>
          <w:rFonts w:ascii="Arial Narrow" w:hAnsi="Arial Narrow"/>
          <w:sz w:val="22"/>
          <w:szCs w:val="22"/>
        </w:rPr>
        <w:t xml:space="preserve">de </w:t>
      </w:r>
      <w:r w:rsidRPr="001E21FE">
        <w:rPr>
          <w:rFonts w:ascii="Arial Narrow" w:hAnsi="Arial Narrow"/>
          <w:sz w:val="22"/>
          <w:szCs w:val="22"/>
        </w:rPr>
        <w:t>la materia.</w:t>
      </w:r>
    </w:p>
    <w:p w:rsidR="00B4571B" w:rsidRPr="001E21FE" w:rsidRDefault="00B4571B" w:rsidP="00B4571B">
      <w:pPr>
        <w:numPr>
          <w:ilvl w:val="0"/>
          <w:numId w:val="34"/>
        </w:numPr>
        <w:tabs>
          <w:tab w:val="clear" w:pos="2880"/>
        </w:tabs>
        <w:suppressAutoHyphens w:val="0"/>
        <w:spacing w:before="120" w:after="120"/>
        <w:ind w:left="357" w:right="45" w:hanging="357"/>
        <w:jc w:val="both"/>
        <w:rPr>
          <w:rFonts w:ascii="Arial Narrow" w:hAnsi="Arial Narrow"/>
          <w:sz w:val="22"/>
          <w:szCs w:val="22"/>
        </w:rPr>
      </w:pPr>
      <w:r w:rsidRPr="001E21FE">
        <w:rPr>
          <w:rFonts w:ascii="Arial Narrow" w:hAnsi="Arial Narrow"/>
          <w:sz w:val="22"/>
          <w:szCs w:val="22"/>
        </w:rPr>
        <w:t>La simulación será una herramienta de gran utilidad.</w:t>
      </w:r>
    </w:p>
    <w:p w:rsidR="00B4571B" w:rsidRPr="001E21FE" w:rsidRDefault="00B4571B" w:rsidP="00B4571B">
      <w:pPr>
        <w:numPr>
          <w:ilvl w:val="0"/>
          <w:numId w:val="34"/>
        </w:numPr>
        <w:tabs>
          <w:tab w:val="clear" w:pos="2880"/>
        </w:tabs>
        <w:suppressAutoHyphens w:val="0"/>
        <w:spacing w:before="120" w:after="120"/>
        <w:ind w:left="357" w:right="45" w:hanging="357"/>
        <w:jc w:val="both"/>
        <w:rPr>
          <w:rFonts w:ascii="Arial Narrow" w:hAnsi="Arial Narrow"/>
          <w:sz w:val="22"/>
          <w:szCs w:val="22"/>
        </w:rPr>
      </w:pPr>
      <w:r w:rsidRPr="001E21FE">
        <w:rPr>
          <w:rFonts w:ascii="Arial Narrow" w:hAnsi="Arial Narrow"/>
          <w:sz w:val="22"/>
          <w:szCs w:val="22"/>
        </w:rPr>
        <w:t>Se promoverá el trabajo en equipo, buscando favorecer la cooperación y el desarrollo de la responsabilidad.</w:t>
      </w:r>
    </w:p>
    <w:p w:rsidR="00B4571B" w:rsidRPr="001E21FE" w:rsidRDefault="00B4571B" w:rsidP="00B4571B">
      <w:pPr>
        <w:numPr>
          <w:ilvl w:val="0"/>
          <w:numId w:val="34"/>
        </w:numPr>
        <w:tabs>
          <w:tab w:val="clear" w:pos="2880"/>
        </w:tabs>
        <w:suppressAutoHyphens w:val="0"/>
        <w:spacing w:before="120" w:after="120"/>
        <w:ind w:left="357" w:right="45" w:hanging="357"/>
        <w:jc w:val="both"/>
        <w:rPr>
          <w:rFonts w:ascii="Arial Narrow" w:hAnsi="Arial Narrow"/>
          <w:sz w:val="22"/>
          <w:szCs w:val="22"/>
        </w:rPr>
      </w:pPr>
      <w:r w:rsidRPr="001E21FE">
        <w:rPr>
          <w:rFonts w:ascii="Arial Narrow" w:hAnsi="Arial Narrow"/>
          <w:sz w:val="22"/>
          <w:szCs w:val="22"/>
        </w:rPr>
        <w:t>Las actividades formativas tendrán como objetivo la funcionalidad y la globalización de los contenidos.</w:t>
      </w:r>
    </w:p>
    <w:p w:rsidR="00B4571B" w:rsidRPr="001E21FE" w:rsidRDefault="00B4571B" w:rsidP="00B4571B">
      <w:pPr>
        <w:numPr>
          <w:ilvl w:val="0"/>
          <w:numId w:val="34"/>
        </w:numPr>
        <w:tabs>
          <w:tab w:val="clear" w:pos="2880"/>
        </w:tabs>
        <w:suppressAutoHyphens w:val="0"/>
        <w:spacing w:before="120" w:after="120"/>
        <w:ind w:left="357" w:right="45" w:hanging="357"/>
        <w:jc w:val="both"/>
        <w:rPr>
          <w:rFonts w:ascii="Arial Narrow" w:hAnsi="Arial Narrow"/>
          <w:sz w:val="22"/>
          <w:szCs w:val="22"/>
        </w:rPr>
      </w:pPr>
      <w:r w:rsidRPr="001E21FE">
        <w:rPr>
          <w:rFonts w:ascii="Arial Narrow" w:hAnsi="Arial Narrow"/>
          <w:sz w:val="22"/>
          <w:szCs w:val="22"/>
        </w:rPr>
        <w:t>Se tratará el error como fuente de aprendizaje, teniendo en cuenta que a partir del reconocimiento, análisis y corrección de éste se puede mejorar.</w:t>
      </w:r>
    </w:p>
    <w:p w:rsidR="00B4571B" w:rsidRPr="00F313BC" w:rsidRDefault="00B4571B" w:rsidP="00B4571B">
      <w:pPr>
        <w:jc w:val="both"/>
        <w:rPr>
          <w:rFonts w:ascii="Arial Narrow" w:hAnsi="Arial Narrow"/>
          <w:color w:val="000000"/>
          <w:sz w:val="24"/>
        </w:rPr>
      </w:pPr>
      <w:r w:rsidRPr="00F313BC">
        <w:rPr>
          <w:rFonts w:ascii="Arial Narrow" w:hAnsi="Arial Narrow"/>
          <w:color w:val="000000"/>
          <w:sz w:val="24"/>
        </w:rPr>
        <w:t>Técnicas para identificación de conocimientos previos:</w:t>
      </w:r>
    </w:p>
    <w:p w:rsidR="00B4571B" w:rsidRPr="001E21FE" w:rsidRDefault="00B4571B" w:rsidP="00B4571B">
      <w:pPr>
        <w:numPr>
          <w:ilvl w:val="0"/>
          <w:numId w:val="34"/>
        </w:numPr>
        <w:tabs>
          <w:tab w:val="clear" w:pos="2880"/>
        </w:tabs>
        <w:suppressAutoHyphens w:val="0"/>
        <w:spacing w:before="120" w:after="120"/>
        <w:ind w:left="357" w:right="45" w:hanging="357"/>
        <w:jc w:val="both"/>
        <w:rPr>
          <w:rFonts w:ascii="Arial Narrow" w:hAnsi="Arial Narrow"/>
          <w:sz w:val="22"/>
          <w:szCs w:val="22"/>
        </w:rPr>
      </w:pPr>
      <w:r w:rsidRPr="001E21FE">
        <w:rPr>
          <w:rFonts w:ascii="Arial Narrow" w:hAnsi="Arial Narrow"/>
          <w:sz w:val="22"/>
          <w:szCs w:val="22"/>
        </w:rPr>
        <w:t>Cuestionarios escritos.</w:t>
      </w:r>
    </w:p>
    <w:p w:rsidR="00B4571B" w:rsidRPr="001E21FE" w:rsidRDefault="00B4571B" w:rsidP="00B4571B">
      <w:pPr>
        <w:numPr>
          <w:ilvl w:val="0"/>
          <w:numId w:val="34"/>
        </w:numPr>
        <w:tabs>
          <w:tab w:val="clear" w:pos="2880"/>
        </w:tabs>
        <w:suppressAutoHyphens w:val="0"/>
        <w:spacing w:before="120" w:after="120"/>
        <w:ind w:left="357" w:right="45" w:hanging="357"/>
        <w:jc w:val="both"/>
        <w:rPr>
          <w:rFonts w:ascii="Arial Narrow" w:hAnsi="Arial Narrow"/>
          <w:sz w:val="22"/>
          <w:szCs w:val="22"/>
        </w:rPr>
      </w:pPr>
      <w:r w:rsidRPr="001E21FE">
        <w:rPr>
          <w:rFonts w:ascii="Arial Narrow" w:hAnsi="Arial Narrow"/>
          <w:sz w:val="22"/>
          <w:szCs w:val="22"/>
        </w:rPr>
        <w:t>Diálogos.</w:t>
      </w:r>
    </w:p>
    <w:p w:rsidR="00B4571B" w:rsidRPr="00F313BC" w:rsidRDefault="00B4571B" w:rsidP="00B4571B">
      <w:pPr>
        <w:jc w:val="both"/>
        <w:rPr>
          <w:rFonts w:ascii="Arial Narrow" w:hAnsi="Arial Narrow"/>
          <w:color w:val="000000"/>
          <w:sz w:val="24"/>
        </w:rPr>
      </w:pPr>
      <w:r w:rsidRPr="00F313BC">
        <w:rPr>
          <w:rFonts w:ascii="Arial Narrow" w:hAnsi="Arial Narrow"/>
          <w:color w:val="000000"/>
          <w:sz w:val="24"/>
        </w:rPr>
        <w:t>Técnicas para la adquisición de nuevos contenidos:</w:t>
      </w:r>
    </w:p>
    <w:p w:rsidR="00B4571B" w:rsidRPr="001E21FE" w:rsidRDefault="00B4571B" w:rsidP="00B4571B">
      <w:pPr>
        <w:numPr>
          <w:ilvl w:val="0"/>
          <w:numId w:val="34"/>
        </w:numPr>
        <w:tabs>
          <w:tab w:val="clear" w:pos="2880"/>
        </w:tabs>
        <w:suppressAutoHyphens w:val="0"/>
        <w:spacing w:before="120" w:after="120"/>
        <w:ind w:left="357" w:right="45" w:hanging="357"/>
        <w:jc w:val="both"/>
        <w:rPr>
          <w:rFonts w:ascii="Arial Narrow" w:hAnsi="Arial Narrow"/>
          <w:sz w:val="22"/>
          <w:szCs w:val="22"/>
        </w:rPr>
      </w:pPr>
      <w:r w:rsidRPr="001E21FE">
        <w:rPr>
          <w:rFonts w:ascii="Arial Narrow" w:hAnsi="Arial Narrow"/>
          <w:sz w:val="22"/>
          <w:szCs w:val="22"/>
        </w:rPr>
        <w:t>Exposición-presentación de cada una de las unidades.</w:t>
      </w:r>
    </w:p>
    <w:p w:rsidR="00B4571B" w:rsidRPr="001E21FE" w:rsidRDefault="00B4571B" w:rsidP="00B4571B">
      <w:pPr>
        <w:numPr>
          <w:ilvl w:val="0"/>
          <w:numId w:val="34"/>
        </w:numPr>
        <w:tabs>
          <w:tab w:val="clear" w:pos="2880"/>
        </w:tabs>
        <w:suppressAutoHyphens w:val="0"/>
        <w:spacing w:before="120" w:after="120"/>
        <w:ind w:left="357" w:right="45" w:hanging="357"/>
        <w:jc w:val="both"/>
        <w:rPr>
          <w:rFonts w:ascii="Arial Narrow" w:hAnsi="Arial Narrow"/>
          <w:sz w:val="22"/>
          <w:szCs w:val="22"/>
        </w:rPr>
      </w:pPr>
      <w:r w:rsidRPr="001E21FE">
        <w:rPr>
          <w:rFonts w:ascii="Arial Narrow" w:hAnsi="Arial Narrow"/>
          <w:sz w:val="22"/>
          <w:szCs w:val="22"/>
        </w:rPr>
        <w:t>Exploraciones bibliográficas y normativas.</w:t>
      </w:r>
    </w:p>
    <w:p w:rsidR="00B4571B" w:rsidRPr="001E21FE" w:rsidRDefault="00B4571B" w:rsidP="00B4571B">
      <w:pPr>
        <w:numPr>
          <w:ilvl w:val="0"/>
          <w:numId w:val="34"/>
        </w:numPr>
        <w:tabs>
          <w:tab w:val="clear" w:pos="2880"/>
        </w:tabs>
        <w:suppressAutoHyphens w:val="0"/>
        <w:spacing w:before="120" w:after="120"/>
        <w:ind w:left="357" w:right="45" w:hanging="357"/>
        <w:jc w:val="both"/>
        <w:rPr>
          <w:rFonts w:ascii="Arial Narrow" w:hAnsi="Arial Narrow"/>
          <w:sz w:val="22"/>
          <w:szCs w:val="22"/>
        </w:rPr>
      </w:pPr>
      <w:r w:rsidRPr="001E21FE">
        <w:rPr>
          <w:rFonts w:ascii="Arial Narrow" w:hAnsi="Arial Narrow"/>
          <w:sz w:val="22"/>
          <w:szCs w:val="22"/>
        </w:rPr>
        <w:t>Discusión en pequeño/gran grupo.</w:t>
      </w:r>
    </w:p>
    <w:p w:rsidR="00B4571B" w:rsidRPr="001E21FE" w:rsidRDefault="00B4571B" w:rsidP="00B4571B">
      <w:pPr>
        <w:numPr>
          <w:ilvl w:val="0"/>
          <w:numId w:val="34"/>
        </w:numPr>
        <w:tabs>
          <w:tab w:val="clear" w:pos="2880"/>
        </w:tabs>
        <w:suppressAutoHyphens w:val="0"/>
        <w:spacing w:before="120" w:after="120"/>
        <w:ind w:left="357" w:right="45" w:hanging="357"/>
        <w:jc w:val="both"/>
        <w:rPr>
          <w:rFonts w:ascii="Arial Narrow" w:hAnsi="Arial Narrow"/>
          <w:sz w:val="22"/>
          <w:szCs w:val="22"/>
        </w:rPr>
      </w:pPr>
      <w:r w:rsidRPr="001E21FE">
        <w:rPr>
          <w:rFonts w:ascii="Arial Narrow" w:hAnsi="Arial Narrow"/>
          <w:sz w:val="22"/>
          <w:szCs w:val="22"/>
        </w:rPr>
        <w:t>Resolución de actividades y casos prácticos.</w:t>
      </w:r>
    </w:p>
    <w:p w:rsidR="00B4571B" w:rsidRPr="00F313BC" w:rsidRDefault="00B4571B" w:rsidP="00B4571B">
      <w:pPr>
        <w:numPr>
          <w:ilvl w:val="0"/>
          <w:numId w:val="34"/>
        </w:numPr>
        <w:tabs>
          <w:tab w:val="clear" w:pos="2880"/>
        </w:tabs>
        <w:suppressAutoHyphens w:val="0"/>
        <w:spacing w:before="120" w:after="120"/>
        <w:ind w:left="357" w:right="45" w:hanging="357"/>
        <w:jc w:val="both"/>
        <w:rPr>
          <w:rFonts w:ascii="Arial Narrow" w:hAnsi="Arial Narrow"/>
          <w:sz w:val="22"/>
          <w:szCs w:val="22"/>
        </w:rPr>
      </w:pPr>
      <w:r w:rsidRPr="001E21FE">
        <w:rPr>
          <w:rFonts w:ascii="Arial Narrow" w:hAnsi="Arial Narrow"/>
          <w:sz w:val="22"/>
          <w:szCs w:val="22"/>
        </w:rPr>
        <w:t>Utilización de las nuevas tecnologías de la información.</w:t>
      </w:r>
    </w:p>
    <w:p w:rsidR="003B383E" w:rsidRPr="009858B2" w:rsidRDefault="003B383E" w:rsidP="003B383E">
      <w:pPr>
        <w:spacing w:line="360" w:lineRule="auto"/>
        <w:jc w:val="both"/>
        <w:rPr>
          <w:rFonts w:ascii="Arial Narrow" w:hAnsi="Arial Narrow" w:cs="Arial"/>
          <w:b/>
          <w:sz w:val="22"/>
          <w:szCs w:val="22"/>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89"/>
        <w:gridCol w:w="9592"/>
      </w:tblGrid>
      <w:tr w:rsidR="00B4571B" w:rsidRPr="00EB5302" w:rsidTr="00D768FB">
        <w:trPr>
          <w:tblCellSpacing w:w="20" w:type="dxa"/>
        </w:trPr>
        <w:tc>
          <w:tcPr>
            <w:tcW w:w="529" w:type="dxa"/>
            <w:shd w:val="clear" w:color="auto" w:fill="auto"/>
          </w:tcPr>
          <w:p w:rsidR="00B4571B" w:rsidRPr="00EB5302" w:rsidRDefault="00B4571B" w:rsidP="00D768FB">
            <w:pPr>
              <w:pStyle w:val="Encabezado"/>
              <w:tabs>
                <w:tab w:val="clear" w:pos="4252"/>
                <w:tab w:val="clear" w:pos="8504"/>
              </w:tabs>
              <w:jc w:val="right"/>
              <w:rPr>
                <w:rFonts w:ascii="Arial" w:hAnsi="Arial" w:cs="Arial"/>
                <w:sz w:val="24"/>
                <w:szCs w:val="24"/>
              </w:rPr>
            </w:pPr>
            <w:r>
              <w:rPr>
                <w:rFonts w:ascii="Arial" w:hAnsi="Arial" w:cs="Arial"/>
                <w:sz w:val="24"/>
                <w:szCs w:val="24"/>
              </w:rPr>
              <w:t>7</w:t>
            </w:r>
          </w:p>
        </w:tc>
        <w:tc>
          <w:tcPr>
            <w:tcW w:w="9532" w:type="dxa"/>
            <w:shd w:val="clear" w:color="auto" w:fill="auto"/>
          </w:tcPr>
          <w:p w:rsidR="00B4571B" w:rsidRPr="00EB5302" w:rsidRDefault="00B4571B" w:rsidP="00D768FB">
            <w:pPr>
              <w:pStyle w:val="Encabezado"/>
              <w:tabs>
                <w:tab w:val="clear" w:pos="4252"/>
                <w:tab w:val="clear" w:pos="8504"/>
              </w:tabs>
              <w:jc w:val="both"/>
              <w:rPr>
                <w:rFonts w:ascii="Arial" w:hAnsi="Arial" w:cs="Arial"/>
                <w:sz w:val="24"/>
                <w:szCs w:val="24"/>
              </w:rPr>
            </w:pPr>
            <w:r>
              <w:rPr>
                <w:rFonts w:ascii="Arial" w:hAnsi="Arial" w:cs="Arial"/>
                <w:sz w:val="24"/>
                <w:szCs w:val="24"/>
              </w:rPr>
              <w:t>MATERIALES Y RECURSOS DIDÁCTICOS</w:t>
            </w:r>
            <w:r w:rsidRPr="00EB5302">
              <w:rPr>
                <w:rFonts w:ascii="Arial" w:hAnsi="Arial" w:cs="Arial"/>
                <w:sz w:val="24"/>
                <w:szCs w:val="24"/>
              </w:rPr>
              <w:t>.</w:t>
            </w:r>
          </w:p>
        </w:tc>
      </w:tr>
    </w:tbl>
    <w:p w:rsidR="00B4571B" w:rsidRPr="00356903" w:rsidRDefault="00B4571B" w:rsidP="00B4571B">
      <w:pPr>
        <w:numPr>
          <w:ilvl w:val="0"/>
          <w:numId w:val="34"/>
        </w:numPr>
        <w:tabs>
          <w:tab w:val="clear" w:pos="2880"/>
        </w:tabs>
        <w:suppressAutoHyphens w:val="0"/>
        <w:spacing w:before="120" w:after="120"/>
        <w:ind w:left="357" w:right="45" w:hanging="357"/>
        <w:rPr>
          <w:rFonts w:ascii="Arial Narrow" w:hAnsi="Arial Narrow"/>
          <w:sz w:val="22"/>
          <w:szCs w:val="22"/>
        </w:rPr>
      </w:pPr>
      <w:r w:rsidRPr="00356903">
        <w:rPr>
          <w:rFonts w:ascii="Arial Narrow" w:hAnsi="Arial Narrow"/>
          <w:sz w:val="22"/>
          <w:szCs w:val="22"/>
        </w:rPr>
        <w:t xml:space="preserve">Texto: </w:t>
      </w:r>
      <w:r>
        <w:rPr>
          <w:rFonts w:ascii="Arial Narrow" w:hAnsi="Arial Narrow"/>
          <w:sz w:val="22"/>
          <w:szCs w:val="22"/>
        </w:rPr>
        <w:t>Tratamiento de la Documentación Contable</w:t>
      </w:r>
      <w:r w:rsidRPr="00356903">
        <w:rPr>
          <w:rFonts w:ascii="Arial Narrow" w:hAnsi="Arial Narrow"/>
          <w:sz w:val="22"/>
          <w:szCs w:val="22"/>
        </w:rPr>
        <w:t xml:space="preserve"> </w:t>
      </w:r>
      <w:r>
        <w:rPr>
          <w:rFonts w:ascii="Arial Narrow" w:hAnsi="Arial Narrow"/>
          <w:sz w:val="22"/>
          <w:szCs w:val="22"/>
        </w:rPr>
        <w:t>Ed. MCGRAW HILL.</w:t>
      </w:r>
    </w:p>
    <w:p w:rsidR="00B4571B" w:rsidRPr="00356903" w:rsidRDefault="00B4571B" w:rsidP="00B4571B">
      <w:pPr>
        <w:numPr>
          <w:ilvl w:val="0"/>
          <w:numId w:val="34"/>
        </w:numPr>
        <w:tabs>
          <w:tab w:val="clear" w:pos="2880"/>
        </w:tabs>
        <w:suppressAutoHyphens w:val="0"/>
        <w:spacing w:before="120" w:after="120"/>
        <w:ind w:left="357" w:right="45" w:hanging="357"/>
        <w:rPr>
          <w:rFonts w:ascii="Arial Narrow" w:hAnsi="Arial Narrow"/>
          <w:sz w:val="22"/>
          <w:szCs w:val="22"/>
        </w:rPr>
      </w:pPr>
      <w:r w:rsidRPr="00356903">
        <w:rPr>
          <w:rFonts w:ascii="Arial Narrow" w:hAnsi="Arial Narrow"/>
          <w:sz w:val="22"/>
          <w:szCs w:val="22"/>
        </w:rPr>
        <w:t>Calculadora</w:t>
      </w:r>
      <w:r>
        <w:rPr>
          <w:rFonts w:ascii="Arial Narrow" w:hAnsi="Arial Narrow"/>
          <w:sz w:val="22"/>
          <w:szCs w:val="22"/>
        </w:rPr>
        <w:t xml:space="preserve"> científica.</w:t>
      </w:r>
    </w:p>
    <w:p w:rsidR="00B4571B" w:rsidRDefault="00B4571B" w:rsidP="00B4571B">
      <w:pPr>
        <w:numPr>
          <w:ilvl w:val="0"/>
          <w:numId w:val="34"/>
        </w:numPr>
        <w:tabs>
          <w:tab w:val="clear" w:pos="2880"/>
        </w:tabs>
        <w:suppressAutoHyphens w:val="0"/>
        <w:spacing w:before="120" w:after="120"/>
        <w:ind w:left="357" w:right="45" w:hanging="357"/>
        <w:rPr>
          <w:rFonts w:ascii="Arial Narrow" w:hAnsi="Arial Narrow"/>
          <w:sz w:val="22"/>
          <w:szCs w:val="22"/>
        </w:rPr>
      </w:pPr>
      <w:r w:rsidRPr="00356903">
        <w:rPr>
          <w:rFonts w:ascii="Arial Narrow" w:hAnsi="Arial Narrow"/>
          <w:sz w:val="22"/>
          <w:szCs w:val="22"/>
        </w:rPr>
        <w:t xml:space="preserve">Aula dotada de ordenadores con acceso a Internet y </w:t>
      </w:r>
      <w:r>
        <w:rPr>
          <w:rFonts w:ascii="Arial Narrow" w:hAnsi="Arial Narrow"/>
          <w:sz w:val="22"/>
          <w:szCs w:val="22"/>
        </w:rPr>
        <w:t>aplicación de hoja de cálculo, proyector y pizarra digital.</w:t>
      </w:r>
    </w:p>
    <w:p w:rsidR="00B4571B" w:rsidRPr="00356903" w:rsidRDefault="00B4571B" w:rsidP="00B4571B">
      <w:pPr>
        <w:numPr>
          <w:ilvl w:val="0"/>
          <w:numId w:val="34"/>
        </w:numPr>
        <w:tabs>
          <w:tab w:val="clear" w:pos="2880"/>
        </w:tabs>
        <w:suppressAutoHyphens w:val="0"/>
        <w:spacing w:before="120" w:after="120"/>
        <w:ind w:left="357" w:right="45" w:hanging="357"/>
        <w:rPr>
          <w:rFonts w:ascii="Arial Narrow" w:hAnsi="Arial Narrow"/>
          <w:sz w:val="22"/>
          <w:szCs w:val="22"/>
        </w:rPr>
      </w:pPr>
      <w:r>
        <w:rPr>
          <w:rFonts w:ascii="Arial Narrow" w:hAnsi="Arial Narrow"/>
          <w:sz w:val="22"/>
          <w:szCs w:val="22"/>
        </w:rPr>
        <w:t>Programa contable CONTASOL.</w:t>
      </w:r>
    </w:p>
    <w:p w:rsidR="00E57D64" w:rsidRPr="009858B2" w:rsidRDefault="00E57D64" w:rsidP="00E57D64">
      <w:pPr>
        <w:ind w:firstLine="851"/>
        <w:jc w:val="both"/>
        <w:rPr>
          <w:rFonts w:ascii="Arial Narrow" w:hAnsi="Arial Narrow" w:cs="Arial"/>
          <w:sz w:val="22"/>
          <w:szCs w:val="22"/>
        </w:rPr>
      </w:pPr>
    </w:p>
    <w:p w:rsidR="001C09A1" w:rsidRPr="009858B2" w:rsidRDefault="001C09A1" w:rsidP="001C09A1">
      <w:pPr>
        <w:ind w:firstLine="708"/>
        <w:jc w:val="both"/>
        <w:rPr>
          <w:rFonts w:ascii="Arial Narrow" w:hAnsi="Arial Narrow" w:cs="Arial"/>
          <w:sz w:val="22"/>
          <w:szCs w:val="22"/>
        </w:rPr>
      </w:pPr>
    </w:p>
    <w:p w:rsidR="001C09A1" w:rsidRDefault="001C09A1" w:rsidP="00E57D64">
      <w:pPr>
        <w:ind w:firstLine="851"/>
        <w:jc w:val="both"/>
        <w:rPr>
          <w:rFonts w:ascii="Arial Narrow" w:hAnsi="Arial Narrow" w:cs="Arial"/>
          <w:sz w:val="22"/>
          <w:szCs w:val="22"/>
        </w:rPr>
      </w:pPr>
    </w:p>
    <w:p w:rsidR="00B4571B" w:rsidRPr="009858B2" w:rsidRDefault="00B4571B" w:rsidP="00E57D64">
      <w:pPr>
        <w:ind w:firstLine="851"/>
        <w:jc w:val="both"/>
        <w:rPr>
          <w:rFonts w:ascii="Arial Narrow" w:hAnsi="Arial Narrow" w:cs="Arial"/>
          <w:sz w:val="22"/>
          <w:szCs w:val="22"/>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89"/>
        <w:gridCol w:w="9592"/>
      </w:tblGrid>
      <w:tr w:rsidR="00B4571B" w:rsidRPr="00EB5302" w:rsidTr="00D768FB">
        <w:trPr>
          <w:tblCellSpacing w:w="20" w:type="dxa"/>
        </w:trPr>
        <w:tc>
          <w:tcPr>
            <w:tcW w:w="529" w:type="dxa"/>
            <w:shd w:val="clear" w:color="auto" w:fill="auto"/>
          </w:tcPr>
          <w:p w:rsidR="00B4571B" w:rsidRPr="00EB5302" w:rsidRDefault="00B4571B" w:rsidP="00D768FB">
            <w:pPr>
              <w:pStyle w:val="Encabezado"/>
              <w:tabs>
                <w:tab w:val="clear" w:pos="4252"/>
                <w:tab w:val="clear" w:pos="8504"/>
              </w:tabs>
              <w:jc w:val="right"/>
              <w:rPr>
                <w:rFonts w:ascii="Arial" w:hAnsi="Arial" w:cs="Arial"/>
                <w:sz w:val="24"/>
                <w:szCs w:val="24"/>
              </w:rPr>
            </w:pPr>
            <w:r>
              <w:rPr>
                <w:rFonts w:ascii="Arial" w:hAnsi="Arial" w:cs="Arial"/>
                <w:sz w:val="24"/>
                <w:szCs w:val="24"/>
              </w:rPr>
              <w:lastRenderedPageBreak/>
              <w:t>8</w:t>
            </w:r>
          </w:p>
        </w:tc>
        <w:tc>
          <w:tcPr>
            <w:tcW w:w="9532" w:type="dxa"/>
            <w:shd w:val="clear" w:color="auto" w:fill="auto"/>
          </w:tcPr>
          <w:p w:rsidR="00B4571B" w:rsidRPr="00EB5302" w:rsidRDefault="00B4571B" w:rsidP="00D768FB">
            <w:pPr>
              <w:pStyle w:val="Encabezado"/>
              <w:tabs>
                <w:tab w:val="clear" w:pos="4252"/>
                <w:tab w:val="clear" w:pos="8504"/>
              </w:tabs>
              <w:jc w:val="both"/>
              <w:rPr>
                <w:rFonts w:ascii="Arial" w:hAnsi="Arial" w:cs="Arial"/>
                <w:sz w:val="24"/>
                <w:szCs w:val="24"/>
              </w:rPr>
            </w:pPr>
            <w:r>
              <w:rPr>
                <w:rFonts w:ascii="Arial" w:hAnsi="Arial" w:cs="Arial"/>
                <w:sz w:val="24"/>
                <w:szCs w:val="24"/>
              </w:rPr>
              <w:t>EVALUACIÓN ENSEÑANZA / APRENDIZAJE</w:t>
            </w:r>
            <w:r w:rsidRPr="00EB5302">
              <w:rPr>
                <w:rFonts w:ascii="Arial" w:hAnsi="Arial" w:cs="Arial"/>
                <w:sz w:val="24"/>
                <w:szCs w:val="24"/>
              </w:rPr>
              <w:t>.</w:t>
            </w:r>
          </w:p>
        </w:tc>
      </w:tr>
    </w:tbl>
    <w:p w:rsidR="00B4571B" w:rsidRDefault="00B4571B" w:rsidP="00B4571B">
      <w:pPr>
        <w:pStyle w:val="Sangradetextonormal"/>
        <w:rPr>
          <w:rFonts w:ascii="Arial Narrow" w:hAnsi="Arial Narrow"/>
          <w:sz w:val="22"/>
        </w:rPr>
      </w:pPr>
    </w:p>
    <w:p w:rsidR="00B4571B" w:rsidRPr="00E87604" w:rsidRDefault="00B4571B" w:rsidP="00B4571B">
      <w:pPr>
        <w:shd w:val="clear" w:color="auto" w:fill="FFFFFF" w:themeFill="background1"/>
        <w:jc w:val="both"/>
        <w:rPr>
          <w:rFonts w:ascii="Arial Narrow" w:hAnsi="Arial Narrow"/>
          <w:b/>
          <w:color w:val="000000"/>
          <w:sz w:val="22"/>
        </w:rPr>
      </w:pPr>
      <w:r w:rsidRPr="00E87604">
        <w:rPr>
          <w:rFonts w:ascii="Arial Narrow" w:hAnsi="Arial Narrow"/>
          <w:b/>
          <w:color w:val="000000"/>
          <w:sz w:val="22"/>
        </w:rPr>
        <w:t>8.1. CRITERIOS DE EVALUACIÓN:</w:t>
      </w:r>
    </w:p>
    <w:p w:rsidR="00B4571B" w:rsidRPr="00AA25C6" w:rsidRDefault="00B4571B" w:rsidP="00B4571B">
      <w:pPr>
        <w:pStyle w:val="Sangradetextonormal"/>
        <w:rPr>
          <w:rFonts w:ascii="Arial Narrow" w:hAnsi="Arial Narrow"/>
          <w:sz w:val="16"/>
        </w:rPr>
      </w:pPr>
    </w:p>
    <w:p w:rsidR="00B4571B" w:rsidRPr="00276711" w:rsidRDefault="00276711" w:rsidP="00276711">
      <w:pPr>
        <w:autoSpaceDE w:val="0"/>
        <w:autoSpaceDN w:val="0"/>
        <w:adjustRightInd w:val="0"/>
        <w:rPr>
          <w:rFonts w:ascii="Arial Narrow" w:hAnsi="Arial Narrow" w:cs="Verdana"/>
          <w:sz w:val="22"/>
          <w:szCs w:val="22"/>
        </w:rPr>
      </w:pPr>
      <w:r w:rsidRPr="00276711">
        <w:rPr>
          <w:rFonts w:ascii="Arial Narrow" w:hAnsi="Arial Narrow" w:cs="Verdana"/>
          <w:sz w:val="22"/>
          <w:szCs w:val="22"/>
        </w:rPr>
        <w:t xml:space="preserve">Los criterios de evaluación asociados a los resultados de aprendizaje son los </w:t>
      </w:r>
      <w:r>
        <w:rPr>
          <w:rFonts w:ascii="Arial Narrow" w:hAnsi="Arial Narrow" w:cs="Verdana"/>
          <w:sz w:val="22"/>
          <w:szCs w:val="22"/>
        </w:rPr>
        <w:t>s</w:t>
      </w:r>
      <w:r w:rsidRPr="00276711">
        <w:rPr>
          <w:rFonts w:ascii="Arial Narrow" w:hAnsi="Arial Narrow" w:cs="Verdana"/>
          <w:sz w:val="22"/>
          <w:szCs w:val="22"/>
        </w:rPr>
        <w:t>iguientes:</w:t>
      </w:r>
    </w:p>
    <w:p w:rsidR="00E57D64" w:rsidRPr="0019529F" w:rsidRDefault="00E57D64" w:rsidP="003B383E">
      <w:pPr>
        <w:spacing w:line="360" w:lineRule="auto"/>
        <w:jc w:val="both"/>
        <w:rPr>
          <w:rFonts w:ascii="Arial Narrow" w:hAnsi="Arial Narrow" w:cs="Arial"/>
          <w:b/>
          <w:sz w:val="10"/>
          <w:szCs w:val="22"/>
        </w:rPr>
      </w:pPr>
    </w:p>
    <w:p w:rsidR="00B4571B" w:rsidRPr="00276711" w:rsidRDefault="00B4571B" w:rsidP="00276711">
      <w:pPr>
        <w:pStyle w:val="Prrafodelista"/>
        <w:numPr>
          <w:ilvl w:val="0"/>
          <w:numId w:val="37"/>
        </w:numPr>
        <w:autoSpaceDE w:val="0"/>
        <w:autoSpaceDN w:val="0"/>
        <w:adjustRightInd w:val="0"/>
        <w:ind w:left="284" w:hanging="218"/>
        <w:jc w:val="both"/>
        <w:rPr>
          <w:rFonts w:ascii="Arial Narrow" w:hAnsi="Arial Narrow" w:cs="Verdana"/>
          <w:b/>
          <w:sz w:val="22"/>
          <w:szCs w:val="22"/>
        </w:rPr>
      </w:pPr>
      <w:r w:rsidRPr="00276711">
        <w:rPr>
          <w:rFonts w:ascii="Arial Narrow" w:hAnsi="Arial Narrow" w:cs="Verdana"/>
          <w:b/>
          <w:sz w:val="22"/>
          <w:szCs w:val="22"/>
        </w:rPr>
        <w:t>Prepara la documentación soporte de los hechos contables interpretando la información que contiene.</w:t>
      </w:r>
    </w:p>
    <w:p w:rsidR="00B4571B" w:rsidRPr="00276711" w:rsidRDefault="00B4571B" w:rsidP="00276711">
      <w:pPr>
        <w:pStyle w:val="Prrafodelista"/>
        <w:numPr>
          <w:ilvl w:val="0"/>
          <w:numId w:val="38"/>
        </w:numPr>
        <w:autoSpaceDE w:val="0"/>
        <w:autoSpaceDN w:val="0"/>
        <w:adjustRightInd w:val="0"/>
        <w:jc w:val="both"/>
        <w:rPr>
          <w:rFonts w:ascii="Arial Narrow" w:hAnsi="Arial Narrow" w:cs="Verdana"/>
          <w:sz w:val="22"/>
          <w:szCs w:val="22"/>
        </w:rPr>
      </w:pPr>
      <w:r w:rsidRPr="00276711">
        <w:rPr>
          <w:rFonts w:ascii="Arial Narrow" w:hAnsi="Arial Narrow" w:cs="Verdana"/>
          <w:sz w:val="22"/>
          <w:szCs w:val="22"/>
        </w:rPr>
        <w:t>Se han identificado los diferentes tipos de documentos soporte que son objeto de registro contable.</w:t>
      </w:r>
    </w:p>
    <w:p w:rsidR="00B4571B" w:rsidRPr="00276711" w:rsidRDefault="00B4571B" w:rsidP="00276711">
      <w:pPr>
        <w:pStyle w:val="Prrafodelista"/>
        <w:numPr>
          <w:ilvl w:val="0"/>
          <w:numId w:val="38"/>
        </w:numPr>
        <w:autoSpaceDE w:val="0"/>
        <w:autoSpaceDN w:val="0"/>
        <w:adjustRightInd w:val="0"/>
        <w:jc w:val="both"/>
        <w:rPr>
          <w:rFonts w:ascii="Arial Narrow" w:hAnsi="Arial Narrow" w:cs="Verdana"/>
          <w:sz w:val="22"/>
          <w:szCs w:val="22"/>
        </w:rPr>
      </w:pPr>
      <w:r w:rsidRPr="00276711">
        <w:rPr>
          <w:rFonts w:ascii="Arial Narrow" w:hAnsi="Arial Narrow" w:cs="Verdana"/>
          <w:sz w:val="22"/>
          <w:szCs w:val="22"/>
        </w:rPr>
        <w:t>Se ha comprobado que la documentación soporte recibida contiene todos los registros de control interno establecidos —firma, autorizaciones u otros— para su registro contable.</w:t>
      </w:r>
    </w:p>
    <w:p w:rsidR="00B4571B" w:rsidRPr="00276711" w:rsidRDefault="00B4571B" w:rsidP="00276711">
      <w:pPr>
        <w:pStyle w:val="Prrafodelista"/>
        <w:numPr>
          <w:ilvl w:val="0"/>
          <w:numId w:val="38"/>
        </w:numPr>
        <w:autoSpaceDE w:val="0"/>
        <w:autoSpaceDN w:val="0"/>
        <w:adjustRightInd w:val="0"/>
        <w:jc w:val="both"/>
        <w:rPr>
          <w:rFonts w:ascii="Arial Narrow" w:hAnsi="Arial Narrow" w:cs="Verdana"/>
          <w:sz w:val="22"/>
          <w:szCs w:val="22"/>
        </w:rPr>
      </w:pPr>
      <w:r w:rsidRPr="00276711">
        <w:rPr>
          <w:rFonts w:ascii="Arial Narrow" w:hAnsi="Arial Narrow" w:cs="Verdana"/>
          <w:sz w:val="22"/>
          <w:szCs w:val="22"/>
        </w:rPr>
        <w:t>Se han efectuado propuestas para la subsanación de errores.</w:t>
      </w:r>
    </w:p>
    <w:p w:rsidR="00B4571B" w:rsidRPr="00276711" w:rsidRDefault="00B4571B" w:rsidP="00276711">
      <w:pPr>
        <w:pStyle w:val="Prrafodelista"/>
        <w:numPr>
          <w:ilvl w:val="0"/>
          <w:numId w:val="38"/>
        </w:numPr>
        <w:autoSpaceDE w:val="0"/>
        <w:autoSpaceDN w:val="0"/>
        <w:adjustRightInd w:val="0"/>
        <w:jc w:val="both"/>
        <w:rPr>
          <w:rFonts w:ascii="Arial Narrow" w:hAnsi="Arial Narrow" w:cs="Verdana"/>
          <w:sz w:val="22"/>
          <w:szCs w:val="22"/>
        </w:rPr>
      </w:pPr>
      <w:r w:rsidRPr="00276711">
        <w:rPr>
          <w:rFonts w:ascii="Arial Narrow" w:hAnsi="Arial Narrow" w:cs="Verdana"/>
          <w:sz w:val="22"/>
          <w:szCs w:val="22"/>
        </w:rPr>
        <w:t>Se ha clasificado la documentación soporte de acuerdo a criterios previamente establecidos.</w:t>
      </w:r>
    </w:p>
    <w:p w:rsidR="00B4571B" w:rsidRPr="00276711" w:rsidRDefault="00B4571B" w:rsidP="00276711">
      <w:pPr>
        <w:pStyle w:val="Prrafodelista"/>
        <w:numPr>
          <w:ilvl w:val="0"/>
          <w:numId w:val="38"/>
        </w:numPr>
        <w:autoSpaceDE w:val="0"/>
        <w:autoSpaceDN w:val="0"/>
        <w:adjustRightInd w:val="0"/>
        <w:jc w:val="both"/>
        <w:rPr>
          <w:rFonts w:ascii="Arial Narrow" w:hAnsi="Arial Narrow" w:cs="Verdana"/>
          <w:sz w:val="22"/>
          <w:szCs w:val="22"/>
        </w:rPr>
      </w:pPr>
      <w:r w:rsidRPr="00276711">
        <w:rPr>
          <w:rFonts w:ascii="Arial Narrow" w:hAnsi="Arial Narrow" w:cs="Verdana"/>
          <w:sz w:val="22"/>
          <w:szCs w:val="22"/>
        </w:rPr>
        <w:t>Se ha efectuado el procedimiento de acuerdo con los principios de seguridad y confidencialidad de la información.</w:t>
      </w:r>
    </w:p>
    <w:p w:rsidR="00B4571B" w:rsidRPr="00276711" w:rsidRDefault="00B4571B" w:rsidP="00276711">
      <w:pPr>
        <w:pStyle w:val="Prrafodelista"/>
        <w:numPr>
          <w:ilvl w:val="0"/>
          <w:numId w:val="38"/>
        </w:numPr>
        <w:autoSpaceDE w:val="0"/>
        <w:autoSpaceDN w:val="0"/>
        <w:adjustRightInd w:val="0"/>
        <w:jc w:val="both"/>
        <w:rPr>
          <w:rFonts w:ascii="Arial Narrow" w:hAnsi="Arial Narrow" w:cs="Verdana"/>
          <w:sz w:val="22"/>
          <w:szCs w:val="22"/>
        </w:rPr>
      </w:pPr>
      <w:r w:rsidRPr="00276711">
        <w:rPr>
          <w:rFonts w:ascii="Arial Narrow" w:hAnsi="Arial Narrow" w:cs="Verdana"/>
          <w:sz w:val="22"/>
          <w:szCs w:val="22"/>
        </w:rPr>
        <w:t>Se ha archivado la documentación soporte de los asientos siguiendo procedimientos establecidos.</w:t>
      </w:r>
    </w:p>
    <w:p w:rsidR="00B4571B" w:rsidRPr="00276711" w:rsidRDefault="00B4571B" w:rsidP="00276711">
      <w:pPr>
        <w:pStyle w:val="Prrafodelista"/>
        <w:numPr>
          <w:ilvl w:val="0"/>
          <w:numId w:val="38"/>
        </w:numPr>
        <w:autoSpaceDE w:val="0"/>
        <w:autoSpaceDN w:val="0"/>
        <w:adjustRightInd w:val="0"/>
        <w:jc w:val="both"/>
        <w:rPr>
          <w:rFonts w:ascii="Arial Narrow" w:hAnsi="Arial Narrow" w:cs="Verdana"/>
          <w:sz w:val="22"/>
          <w:szCs w:val="22"/>
        </w:rPr>
      </w:pPr>
      <w:r w:rsidRPr="00276711">
        <w:rPr>
          <w:rFonts w:ascii="Arial Narrow" w:hAnsi="Arial Narrow" w:cs="Verdana"/>
          <w:sz w:val="22"/>
          <w:szCs w:val="22"/>
        </w:rPr>
        <w:t>Se ha mantenido un espacio de trabajo con el grado apropiado de orden y limpieza.</w:t>
      </w:r>
    </w:p>
    <w:p w:rsidR="00B4571B" w:rsidRPr="00B4571B" w:rsidRDefault="00B4571B" w:rsidP="00B4571B">
      <w:pPr>
        <w:autoSpaceDE w:val="0"/>
        <w:autoSpaceDN w:val="0"/>
        <w:adjustRightInd w:val="0"/>
        <w:rPr>
          <w:rFonts w:ascii="Arial Narrow" w:hAnsi="Arial Narrow" w:cs="Verdana"/>
          <w:sz w:val="22"/>
          <w:szCs w:val="22"/>
        </w:rPr>
      </w:pPr>
    </w:p>
    <w:p w:rsidR="00B4571B" w:rsidRPr="00276711" w:rsidRDefault="00B4571B" w:rsidP="00276711">
      <w:pPr>
        <w:pStyle w:val="Prrafodelista"/>
        <w:numPr>
          <w:ilvl w:val="0"/>
          <w:numId w:val="37"/>
        </w:numPr>
        <w:autoSpaceDE w:val="0"/>
        <w:autoSpaceDN w:val="0"/>
        <w:adjustRightInd w:val="0"/>
        <w:ind w:left="284" w:hanging="218"/>
        <w:jc w:val="both"/>
        <w:rPr>
          <w:rFonts w:ascii="Arial Narrow" w:hAnsi="Arial Narrow" w:cs="Verdana"/>
          <w:b/>
          <w:sz w:val="22"/>
          <w:szCs w:val="22"/>
        </w:rPr>
      </w:pPr>
      <w:r w:rsidRPr="00276711">
        <w:rPr>
          <w:rFonts w:ascii="Arial Narrow" w:hAnsi="Arial Narrow" w:cs="Verdana"/>
          <w:b/>
          <w:sz w:val="22"/>
          <w:szCs w:val="22"/>
        </w:rPr>
        <w:t>Registra contablemente hechos económicos habituales reconociendo y aplicando la metodología contable y los criterios del Plan General de Contabilidad PYME.</w:t>
      </w:r>
    </w:p>
    <w:p w:rsidR="00B4571B" w:rsidRPr="00B4571B" w:rsidRDefault="00B4571B" w:rsidP="00276711">
      <w:pPr>
        <w:pStyle w:val="Prrafodelista"/>
        <w:numPr>
          <w:ilvl w:val="0"/>
          <w:numId w:val="40"/>
        </w:numPr>
        <w:autoSpaceDE w:val="0"/>
        <w:autoSpaceDN w:val="0"/>
        <w:adjustRightInd w:val="0"/>
        <w:jc w:val="both"/>
        <w:rPr>
          <w:rFonts w:ascii="Arial Narrow" w:hAnsi="Arial Narrow" w:cs="Verdana"/>
          <w:sz w:val="22"/>
          <w:szCs w:val="22"/>
        </w:rPr>
      </w:pPr>
      <w:r w:rsidRPr="00B4571B">
        <w:rPr>
          <w:rFonts w:ascii="Arial Narrow" w:hAnsi="Arial Narrow" w:cs="Verdana"/>
          <w:sz w:val="22"/>
          <w:szCs w:val="22"/>
        </w:rPr>
        <w:t>Se han identificado las cuentas que intervienen en las operaciones más habituales de las empresas.</w:t>
      </w:r>
    </w:p>
    <w:p w:rsidR="00B4571B" w:rsidRPr="00B4571B" w:rsidRDefault="00B4571B" w:rsidP="00276711">
      <w:pPr>
        <w:pStyle w:val="Prrafodelista"/>
        <w:numPr>
          <w:ilvl w:val="0"/>
          <w:numId w:val="40"/>
        </w:numPr>
        <w:autoSpaceDE w:val="0"/>
        <w:autoSpaceDN w:val="0"/>
        <w:adjustRightInd w:val="0"/>
        <w:jc w:val="both"/>
        <w:rPr>
          <w:rFonts w:ascii="Arial Narrow" w:hAnsi="Arial Narrow" w:cs="Verdana"/>
          <w:sz w:val="22"/>
          <w:szCs w:val="22"/>
        </w:rPr>
      </w:pPr>
      <w:r w:rsidRPr="00B4571B">
        <w:rPr>
          <w:rFonts w:ascii="Arial Narrow" w:hAnsi="Arial Narrow" w:cs="Verdana"/>
          <w:sz w:val="22"/>
          <w:szCs w:val="22"/>
        </w:rPr>
        <w:t>Se han codificado las cuentas conforme al PGC.</w:t>
      </w:r>
    </w:p>
    <w:p w:rsidR="00B4571B" w:rsidRPr="00B4571B" w:rsidRDefault="00B4571B" w:rsidP="00276711">
      <w:pPr>
        <w:pStyle w:val="Prrafodelista"/>
        <w:numPr>
          <w:ilvl w:val="0"/>
          <w:numId w:val="40"/>
        </w:numPr>
        <w:autoSpaceDE w:val="0"/>
        <w:autoSpaceDN w:val="0"/>
        <w:adjustRightInd w:val="0"/>
        <w:jc w:val="both"/>
        <w:rPr>
          <w:rFonts w:ascii="Arial Narrow" w:hAnsi="Arial Narrow" w:cs="Verdana"/>
          <w:sz w:val="22"/>
          <w:szCs w:val="22"/>
        </w:rPr>
      </w:pPr>
      <w:r w:rsidRPr="00B4571B">
        <w:rPr>
          <w:rFonts w:ascii="Arial Narrow" w:hAnsi="Arial Narrow" w:cs="Verdana"/>
          <w:sz w:val="22"/>
          <w:szCs w:val="22"/>
        </w:rPr>
        <w:t>Se han determinado qué cuentas se cargan y cuáles se abonan, según el PGC.</w:t>
      </w:r>
    </w:p>
    <w:p w:rsidR="00B4571B" w:rsidRPr="00B4571B" w:rsidRDefault="00B4571B" w:rsidP="00276711">
      <w:pPr>
        <w:pStyle w:val="Prrafodelista"/>
        <w:numPr>
          <w:ilvl w:val="0"/>
          <w:numId w:val="40"/>
        </w:numPr>
        <w:autoSpaceDE w:val="0"/>
        <w:autoSpaceDN w:val="0"/>
        <w:adjustRightInd w:val="0"/>
        <w:jc w:val="both"/>
        <w:rPr>
          <w:rFonts w:ascii="Arial Narrow" w:hAnsi="Arial Narrow" w:cs="Verdana"/>
          <w:sz w:val="22"/>
          <w:szCs w:val="22"/>
        </w:rPr>
      </w:pPr>
      <w:r w:rsidRPr="00B4571B">
        <w:rPr>
          <w:rFonts w:ascii="Arial Narrow" w:hAnsi="Arial Narrow" w:cs="Verdana"/>
          <w:sz w:val="22"/>
          <w:szCs w:val="22"/>
        </w:rPr>
        <w:t>Se han efectuado los asientos correspondientes a los hechos contables más habituales.</w:t>
      </w:r>
    </w:p>
    <w:p w:rsidR="00B4571B" w:rsidRPr="00B4571B" w:rsidRDefault="00B4571B" w:rsidP="00276711">
      <w:pPr>
        <w:pStyle w:val="Prrafodelista"/>
        <w:numPr>
          <w:ilvl w:val="0"/>
          <w:numId w:val="40"/>
        </w:numPr>
        <w:autoSpaceDE w:val="0"/>
        <w:autoSpaceDN w:val="0"/>
        <w:adjustRightInd w:val="0"/>
        <w:jc w:val="both"/>
        <w:rPr>
          <w:rFonts w:ascii="Arial Narrow" w:hAnsi="Arial Narrow" w:cs="Verdana"/>
          <w:sz w:val="22"/>
          <w:szCs w:val="22"/>
        </w:rPr>
      </w:pPr>
      <w:r w:rsidRPr="00B4571B">
        <w:rPr>
          <w:rFonts w:ascii="Arial Narrow" w:hAnsi="Arial Narrow" w:cs="Verdana"/>
          <w:sz w:val="22"/>
          <w:szCs w:val="22"/>
        </w:rPr>
        <w:t>Se han cumplimentado los distintos campos del libro de bienes de inversión por medios manuales y/o informáticos.</w:t>
      </w:r>
    </w:p>
    <w:p w:rsidR="00B4571B" w:rsidRPr="00B4571B" w:rsidRDefault="00B4571B" w:rsidP="00276711">
      <w:pPr>
        <w:pStyle w:val="Prrafodelista"/>
        <w:numPr>
          <w:ilvl w:val="0"/>
          <w:numId w:val="40"/>
        </w:numPr>
        <w:autoSpaceDE w:val="0"/>
        <w:autoSpaceDN w:val="0"/>
        <w:adjustRightInd w:val="0"/>
        <w:jc w:val="both"/>
        <w:rPr>
          <w:rFonts w:ascii="Arial Narrow" w:hAnsi="Arial Narrow" w:cs="Verdana"/>
          <w:sz w:val="22"/>
          <w:szCs w:val="22"/>
        </w:rPr>
      </w:pPr>
      <w:r w:rsidRPr="00B4571B">
        <w:rPr>
          <w:rFonts w:ascii="Arial Narrow" w:hAnsi="Arial Narrow" w:cs="Verdana"/>
          <w:sz w:val="22"/>
          <w:szCs w:val="22"/>
        </w:rPr>
        <w:t>Se han contabilizado las operaciones relativas a la liquidación de IVA.</w:t>
      </w:r>
    </w:p>
    <w:p w:rsidR="00B4571B" w:rsidRPr="00B4571B" w:rsidRDefault="00B4571B" w:rsidP="00276711">
      <w:pPr>
        <w:pStyle w:val="Prrafodelista"/>
        <w:numPr>
          <w:ilvl w:val="0"/>
          <w:numId w:val="40"/>
        </w:numPr>
        <w:autoSpaceDE w:val="0"/>
        <w:autoSpaceDN w:val="0"/>
        <w:adjustRightInd w:val="0"/>
        <w:jc w:val="both"/>
        <w:rPr>
          <w:rFonts w:ascii="Arial Narrow" w:hAnsi="Arial Narrow" w:cs="Verdana"/>
          <w:sz w:val="22"/>
          <w:szCs w:val="22"/>
        </w:rPr>
      </w:pPr>
      <w:r w:rsidRPr="00B4571B">
        <w:rPr>
          <w:rFonts w:ascii="Arial Narrow" w:hAnsi="Arial Narrow" w:cs="Verdana"/>
          <w:sz w:val="22"/>
          <w:szCs w:val="22"/>
        </w:rPr>
        <w:t>Se han realizado las copias de seguridad según el protocolo establecido para salvaguardar los datos registrados.</w:t>
      </w:r>
    </w:p>
    <w:p w:rsidR="00B4571B" w:rsidRPr="00B4571B" w:rsidRDefault="00B4571B" w:rsidP="00276711">
      <w:pPr>
        <w:pStyle w:val="Prrafodelista"/>
        <w:numPr>
          <w:ilvl w:val="0"/>
          <w:numId w:val="40"/>
        </w:numPr>
        <w:autoSpaceDE w:val="0"/>
        <w:autoSpaceDN w:val="0"/>
        <w:adjustRightInd w:val="0"/>
        <w:jc w:val="both"/>
        <w:rPr>
          <w:rFonts w:ascii="Arial Narrow" w:hAnsi="Arial Narrow" w:cs="Verdana"/>
          <w:sz w:val="22"/>
          <w:szCs w:val="22"/>
        </w:rPr>
      </w:pPr>
      <w:r w:rsidRPr="00B4571B">
        <w:rPr>
          <w:rFonts w:ascii="Arial Narrow" w:hAnsi="Arial Narrow" w:cs="Verdana"/>
          <w:sz w:val="22"/>
          <w:szCs w:val="22"/>
        </w:rPr>
        <w:t>Se ha efectuado el procedimiento de acuerdo con los principios de responsabilidad,</w:t>
      </w:r>
      <w:r w:rsidR="00276711">
        <w:rPr>
          <w:rFonts w:ascii="Arial Narrow" w:hAnsi="Arial Narrow" w:cs="Verdana"/>
          <w:sz w:val="22"/>
          <w:szCs w:val="22"/>
        </w:rPr>
        <w:t xml:space="preserve"> </w:t>
      </w:r>
      <w:r w:rsidRPr="00B4571B">
        <w:rPr>
          <w:rFonts w:ascii="Arial Narrow" w:hAnsi="Arial Narrow" w:cs="Verdana"/>
          <w:sz w:val="22"/>
          <w:szCs w:val="22"/>
        </w:rPr>
        <w:t>seguridad y confidencialidad de la información.</w:t>
      </w:r>
    </w:p>
    <w:p w:rsidR="00B4571B" w:rsidRPr="00B4571B" w:rsidRDefault="00B4571B" w:rsidP="00B4571B">
      <w:pPr>
        <w:autoSpaceDE w:val="0"/>
        <w:autoSpaceDN w:val="0"/>
        <w:adjustRightInd w:val="0"/>
        <w:rPr>
          <w:rFonts w:ascii="Arial Narrow" w:hAnsi="Arial Narrow" w:cs="Verdana"/>
          <w:sz w:val="22"/>
          <w:szCs w:val="22"/>
        </w:rPr>
      </w:pPr>
    </w:p>
    <w:p w:rsidR="00B4571B" w:rsidRPr="00276711" w:rsidRDefault="00B4571B" w:rsidP="00276711">
      <w:pPr>
        <w:pStyle w:val="Prrafodelista"/>
        <w:numPr>
          <w:ilvl w:val="0"/>
          <w:numId w:val="37"/>
        </w:numPr>
        <w:autoSpaceDE w:val="0"/>
        <w:autoSpaceDN w:val="0"/>
        <w:adjustRightInd w:val="0"/>
        <w:ind w:left="284" w:hanging="218"/>
        <w:jc w:val="both"/>
        <w:rPr>
          <w:rFonts w:ascii="Arial Narrow" w:hAnsi="Arial Narrow" w:cs="Verdana"/>
          <w:b/>
          <w:sz w:val="22"/>
          <w:szCs w:val="22"/>
        </w:rPr>
      </w:pPr>
      <w:r w:rsidRPr="00276711">
        <w:rPr>
          <w:rFonts w:ascii="Arial Narrow" w:hAnsi="Arial Narrow" w:cs="Verdana"/>
          <w:b/>
          <w:sz w:val="22"/>
          <w:szCs w:val="22"/>
        </w:rPr>
        <w:t>Contabiliza operaciones económicas habituales correspondientes a un ejercicio económico completo, reconociendo y aplicando la metodología contable y los criterios del Plan de Contabilidad.</w:t>
      </w:r>
    </w:p>
    <w:p w:rsidR="00B4571B" w:rsidRPr="00B4571B" w:rsidRDefault="00B4571B" w:rsidP="00276711">
      <w:pPr>
        <w:pStyle w:val="Prrafodelista"/>
        <w:numPr>
          <w:ilvl w:val="0"/>
          <w:numId w:val="41"/>
        </w:numPr>
        <w:autoSpaceDE w:val="0"/>
        <w:autoSpaceDN w:val="0"/>
        <w:adjustRightInd w:val="0"/>
        <w:jc w:val="both"/>
        <w:rPr>
          <w:rFonts w:ascii="Arial Narrow" w:hAnsi="Arial Narrow" w:cs="Verdana"/>
          <w:sz w:val="22"/>
          <w:szCs w:val="22"/>
        </w:rPr>
      </w:pPr>
      <w:r w:rsidRPr="00B4571B">
        <w:rPr>
          <w:rFonts w:ascii="Arial Narrow" w:hAnsi="Arial Narrow" w:cs="Verdana"/>
          <w:sz w:val="22"/>
          <w:szCs w:val="22"/>
        </w:rPr>
        <w:t>Se han identificado los hechos económicos que originan una anotación contable.</w:t>
      </w:r>
    </w:p>
    <w:p w:rsidR="00B4571B" w:rsidRPr="00B4571B" w:rsidRDefault="00B4571B" w:rsidP="00276711">
      <w:pPr>
        <w:pStyle w:val="Prrafodelista"/>
        <w:numPr>
          <w:ilvl w:val="0"/>
          <w:numId w:val="41"/>
        </w:numPr>
        <w:autoSpaceDE w:val="0"/>
        <w:autoSpaceDN w:val="0"/>
        <w:adjustRightInd w:val="0"/>
        <w:jc w:val="both"/>
        <w:rPr>
          <w:rFonts w:ascii="Arial Narrow" w:hAnsi="Arial Narrow" w:cs="Verdana"/>
          <w:sz w:val="22"/>
          <w:szCs w:val="22"/>
        </w:rPr>
      </w:pPr>
      <w:r w:rsidRPr="00B4571B">
        <w:rPr>
          <w:rFonts w:ascii="Arial Narrow" w:hAnsi="Arial Narrow" w:cs="Verdana"/>
          <w:sz w:val="22"/>
          <w:szCs w:val="22"/>
        </w:rPr>
        <w:t>Se ha introducido correctamente la información derivada de cada hecho económico en la aplicación informática de forma cronológica.</w:t>
      </w:r>
    </w:p>
    <w:p w:rsidR="00B4571B" w:rsidRPr="00B4571B" w:rsidRDefault="00B4571B" w:rsidP="00276711">
      <w:pPr>
        <w:pStyle w:val="Prrafodelista"/>
        <w:numPr>
          <w:ilvl w:val="0"/>
          <w:numId w:val="41"/>
        </w:numPr>
        <w:autoSpaceDE w:val="0"/>
        <w:autoSpaceDN w:val="0"/>
        <w:adjustRightInd w:val="0"/>
        <w:jc w:val="both"/>
        <w:rPr>
          <w:rFonts w:ascii="Arial Narrow" w:hAnsi="Arial Narrow" w:cs="Verdana"/>
          <w:sz w:val="22"/>
          <w:szCs w:val="22"/>
        </w:rPr>
      </w:pPr>
      <w:r w:rsidRPr="00B4571B">
        <w:rPr>
          <w:rFonts w:ascii="Arial Narrow" w:hAnsi="Arial Narrow" w:cs="Verdana"/>
          <w:sz w:val="22"/>
          <w:szCs w:val="22"/>
        </w:rPr>
        <w:t>Se han obtenido periódicamente los balances de comprobación de sumas y saldos.</w:t>
      </w:r>
    </w:p>
    <w:p w:rsidR="00B4571B" w:rsidRPr="00B4571B" w:rsidRDefault="00B4571B" w:rsidP="00276711">
      <w:pPr>
        <w:pStyle w:val="Prrafodelista"/>
        <w:numPr>
          <w:ilvl w:val="0"/>
          <w:numId w:val="41"/>
        </w:numPr>
        <w:autoSpaceDE w:val="0"/>
        <w:autoSpaceDN w:val="0"/>
        <w:adjustRightInd w:val="0"/>
        <w:jc w:val="both"/>
        <w:rPr>
          <w:rFonts w:ascii="Arial Narrow" w:hAnsi="Arial Narrow" w:cs="Verdana"/>
          <w:sz w:val="22"/>
          <w:szCs w:val="22"/>
        </w:rPr>
      </w:pPr>
      <w:r w:rsidRPr="00B4571B">
        <w:rPr>
          <w:rFonts w:ascii="Arial Narrow" w:hAnsi="Arial Narrow" w:cs="Verdana"/>
          <w:sz w:val="22"/>
          <w:szCs w:val="22"/>
        </w:rPr>
        <w:t>Se han calculado las operaciones derivadas de los registros contables que se han de realizar antes del cierre del ejercicio económico.</w:t>
      </w:r>
    </w:p>
    <w:p w:rsidR="00B4571B" w:rsidRPr="00276711" w:rsidRDefault="00B4571B" w:rsidP="00276711">
      <w:pPr>
        <w:pStyle w:val="Prrafodelista"/>
        <w:numPr>
          <w:ilvl w:val="0"/>
          <w:numId w:val="41"/>
        </w:numPr>
        <w:autoSpaceDE w:val="0"/>
        <w:autoSpaceDN w:val="0"/>
        <w:adjustRightInd w:val="0"/>
        <w:jc w:val="both"/>
        <w:rPr>
          <w:rFonts w:ascii="Arial Narrow" w:hAnsi="Arial Narrow" w:cs="Verdana"/>
          <w:sz w:val="22"/>
          <w:szCs w:val="22"/>
        </w:rPr>
      </w:pPr>
      <w:r w:rsidRPr="00276711">
        <w:rPr>
          <w:rFonts w:ascii="Arial Narrow" w:hAnsi="Arial Narrow" w:cs="Verdana"/>
          <w:sz w:val="22"/>
          <w:szCs w:val="22"/>
        </w:rPr>
        <w:t>Se ha introducido correctamente en la aplicación informática las amortizaciones correspondientes,</w:t>
      </w:r>
      <w:r w:rsidR="00276711" w:rsidRPr="00276711">
        <w:rPr>
          <w:rFonts w:ascii="Arial Narrow" w:hAnsi="Arial Narrow" w:cs="Verdana"/>
          <w:sz w:val="22"/>
          <w:szCs w:val="22"/>
        </w:rPr>
        <w:t xml:space="preserve"> </w:t>
      </w:r>
      <w:r w:rsidRPr="00276711">
        <w:rPr>
          <w:rFonts w:ascii="Arial Narrow" w:hAnsi="Arial Narrow" w:cs="Verdana"/>
          <w:sz w:val="22"/>
          <w:szCs w:val="22"/>
        </w:rPr>
        <w:t>las correcciones de valor reversibles y la regularización contable que corresponde a un ejercicio económico concreto.</w:t>
      </w:r>
    </w:p>
    <w:p w:rsidR="00B4571B" w:rsidRPr="00B4571B" w:rsidRDefault="00B4571B" w:rsidP="00276711">
      <w:pPr>
        <w:pStyle w:val="Prrafodelista"/>
        <w:numPr>
          <w:ilvl w:val="0"/>
          <w:numId w:val="41"/>
        </w:numPr>
        <w:autoSpaceDE w:val="0"/>
        <w:autoSpaceDN w:val="0"/>
        <w:adjustRightInd w:val="0"/>
        <w:jc w:val="both"/>
        <w:rPr>
          <w:rFonts w:ascii="Arial Narrow" w:hAnsi="Arial Narrow" w:cs="Verdana"/>
          <w:sz w:val="22"/>
          <w:szCs w:val="22"/>
        </w:rPr>
      </w:pPr>
      <w:r w:rsidRPr="00B4571B">
        <w:rPr>
          <w:rFonts w:ascii="Arial Narrow" w:hAnsi="Arial Narrow" w:cs="Verdana"/>
          <w:sz w:val="22"/>
          <w:szCs w:val="22"/>
        </w:rPr>
        <w:t>Se ha obtenido con medios informáticos el cálculo del resultado contable y el balance de situación final.</w:t>
      </w:r>
    </w:p>
    <w:p w:rsidR="00B4571B" w:rsidRPr="00B4571B" w:rsidRDefault="00B4571B" w:rsidP="00276711">
      <w:pPr>
        <w:pStyle w:val="Prrafodelista"/>
        <w:numPr>
          <w:ilvl w:val="0"/>
          <w:numId w:val="41"/>
        </w:numPr>
        <w:autoSpaceDE w:val="0"/>
        <w:autoSpaceDN w:val="0"/>
        <w:adjustRightInd w:val="0"/>
        <w:jc w:val="both"/>
        <w:rPr>
          <w:rFonts w:ascii="Arial Narrow" w:hAnsi="Arial Narrow" w:cs="Verdana"/>
          <w:sz w:val="22"/>
          <w:szCs w:val="22"/>
        </w:rPr>
      </w:pPr>
      <w:r w:rsidRPr="00B4571B">
        <w:rPr>
          <w:rFonts w:ascii="Arial Narrow" w:hAnsi="Arial Narrow" w:cs="Verdana"/>
          <w:sz w:val="22"/>
          <w:szCs w:val="22"/>
        </w:rPr>
        <w:t>Se ha preparado la información económica relevante para elaborar la memoria de la empresa para un ejercicio económico concreto.</w:t>
      </w:r>
    </w:p>
    <w:p w:rsidR="00B4571B" w:rsidRPr="00B4571B" w:rsidRDefault="00B4571B" w:rsidP="00276711">
      <w:pPr>
        <w:pStyle w:val="Prrafodelista"/>
        <w:numPr>
          <w:ilvl w:val="0"/>
          <w:numId w:val="41"/>
        </w:numPr>
        <w:autoSpaceDE w:val="0"/>
        <w:autoSpaceDN w:val="0"/>
        <w:adjustRightInd w:val="0"/>
        <w:jc w:val="both"/>
        <w:rPr>
          <w:rFonts w:ascii="Arial Narrow" w:hAnsi="Arial Narrow" w:cs="Verdana"/>
          <w:sz w:val="22"/>
          <w:szCs w:val="22"/>
        </w:rPr>
      </w:pPr>
      <w:r w:rsidRPr="00B4571B">
        <w:rPr>
          <w:rFonts w:ascii="Arial Narrow" w:hAnsi="Arial Narrow" w:cs="Verdana"/>
          <w:sz w:val="22"/>
          <w:szCs w:val="22"/>
        </w:rPr>
        <w:t>Se ha elaborado la memoria de la empresa para un ejercicio económico concreto.</w:t>
      </w:r>
    </w:p>
    <w:p w:rsidR="00B4571B" w:rsidRDefault="00B4571B" w:rsidP="00276711">
      <w:pPr>
        <w:pStyle w:val="Prrafodelista"/>
        <w:numPr>
          <w:ilvl w:val="0"/>
          <w:numId w:val="41"/>
        </w:numPr>
        <w:autoSpaceDE w:val="0"/>
        <w:autoSpaceDN w:val="0"/>
        <w:adjustRightInd w:val="0"/>
        <w:jc w:val="both"/>
        <w:rPr>
          <w:rFonts w:ascii="Arial Narrow" w:hAnsi="Arial Narrow" w:cs="Verdana"/>
          <w:sz w:val="22"/>
          <w:szCs w:val="22"/>
        </w:rPr>
      </w:pPr>
      <w:r w:rsidRPr="00B4571B">
        <w:rPr>
          <w:rFonts w:ascii="Arial Narrow" w:hAnsi="Arial Narrow" w:cs="Verdana"/>
          <w:sz w:val="22"/>
          <w:szCs w:val="22"/>
        </w:rPr>
        <w:t>Se ha verificado el funcionamiento del proceso, contrastando los resultados con los datos introducidos.</w:t>
      </w:r>
    </w:p>
    <w:p w:rsidR="00276711" w:rsidRPr="00276711" w:rsidRDefault="00276711" w:rsidP="00276711">
      <w:pPr>
        <w:autoSpaceDE w:val="0"/>
        <w:autoSpaceDN w:val="0"/>
        <w:adjustRightInd w:val="0"/>
        <w:jc w:val="both"/>
        <w:rPr>
          <w:rFonts w:ascii="Arial Narrow" w:hAnsi="Arial Narrow" w:cs="Verdana"/>
          <w:sz w:val="22"/>
          <w:szCs w:val="22"/>
        </w:rPr>
      </w:pPr>
    </w:p>
    <w:p w:rsidR="00B4571B" w:rsidRPr="00276711" w:rsidRDefault="00B4571B" w:rsidP="00276711">
      <w:pPr>
        <w:pStyle w:val="Prrafodelista"/>
        <w:numPr>
          <w:ilvl w:val="0"/>
          <w:numId w:val="37"/>
        </w:numPr>
        <w:autoSpaceDE w:val="0"/>
        <w:autoSpaceDN w:val="0"/>
        <w:adjustRightInd w:val="0"/>
        <w:ind w:left="284" w:hanging="218"/>
        <w:jc w:val="both"/>
        <w:rPr>
          <w:rFonts w:ascii="Arial Narrow" w:hAnsi="Arial Narrow" w:cs="Verdana"/>
          <w:b/>
          <w:sz w:val="22"/>
          <w:szCs w:val="22"/>
        </w:rPr>
      </w:pPr>
      <w:r w:rsidRPr="00276711">
        <w:rPr>
          <w:rFonts w:ascii="Arial Narrow" w:hAnsi="Arial Narrow" w:cs="Verdana"/>
          <w:b/>
          <w:sz w:val="22"/>
          <w:szCs w:val="22"/>
        </w:rPr>
        <w:t>Comprueba las cuentas relacionando cada registro contable con los datos de los documentos soporte.</w:t>
      </w:r>
    </w:p>
    <w:p w:rsidR="00B4571B" w:rsidRPr="00B4571B" w:rsidRDefault="00B4571B" w:rsidP="00276711">
      <w:pPr>
        <w:pStyle w:val="Prrafodelista"/>
        <w:numPr>
          <w:ilvl w:val="0"/>
          <w:numId w:val="42"/>
        </w:numPr>
        <w:autoSpaceDE w:val="0"/>
        <w:autoSpaceDN w:val="0"/>
        <w:adjustRightInd w:val="0"/>
        <w:jc w:val="both"/>
        <w:rPr>
          <w:rFonts w:ascii="Arial Narrow" w:hAnsi="Arial Narrow" w:cs="Verdana"/>
          <w:sz w:val="22"/>
          <w:szCs w:val="22"/>
        </w:rPr>
      </w:pPr>
      <w:r w:rsidRPr="00B4571B">
        <w:rPr>
          <w:rFonts w:ascii="Arial Narrow" w:hAnsi="Arial Narrow" w:cs="Verdana"/>
          <w:sz w:val="22"/>
          <w:szCs w:val="22"/>
        </w:rPr>
        <w:t>Se han verificado los saldos de las cuentas deudoras y acreedoras de las administraciones públicas con la documentación laboral y fiscal.</w:t>
      </w:r>
    </w:p>
    <w:p w:rsidR="00B4571B" w:rsidRPr="00B4571B" w:rsidRDefault="00B4571B" w:rsidP="00276711">
      <w:pPr>
        <w:pStyle w:val="Prrafodelista"/>
        <w:numPr>
          <w:ilvl w:val="0"/>
          <w:numId w:val="42"/>
        </w:numPr>
        <w:autoSpaceDE w:val="0"/>
        <w:autoSpaceDN w:val="0"/>
        <w:adjustRightInd w:val="0"/>
        <w:jc w:val="both"/>
        <w:rPr>
          <w:rFonts w:ascii="Arial Narrow" w:hAnsi="Arial Narrow" w:cs="Verdana"/>
          <w:sz w:val="22"/>
          <w:szCs w:val="22"/>
        </w:rPr>
      </w:pPr>
      <w:r w:rsidRPr="00B4571B">
        <w:rPr>
          <w:rFonts w:ascii="Arial Narrow" w:hAnsi="Arial Narrow" w:cs="Verdana"/>
          <w:sz w:val="22"/>
          <w:szCs w:val="22"/>
        </w:rPr>
        <w:t>Se han cotejado periódicamente los saldos de los préstamos y créditos con la documentación soporte.</w:t>
      </w:r>
    </w:p>
    <w:p w:rsidR="00B4571B" w:rsidRPr="00B4571B" w:rsidRDefault="00B4571B" w:rsidP="00276711">
      <w:pPr>
        <w:pStyle w:val="Prrafodelista"/>
        <w:numPr>
          <w:ilvl w:val="0"/>
          <w:numId w:val="42"/>
        </w:numPr>
        <w:autoSpaceDE w:val="0"/>
        <w:autoSpaceDN w:val="0"/>
        <w:adjustRightInd w:val="0"/>
        <w:jc w:val="both"/>
        <w:rPr>
          <w:rFonts w:ascii="Arial Narrow" w:hAnsi="Arial Narrow" w:cs="Verdana"/>
          <w:sz w:val="22"/>
          <w:szCs w:val="22"/>
        </w:rPr>
      </w:pPr>
      <w:r w:rsidRPr="00B4571B">
        <w:rPr>
          <w:rFonts w:ascii="Arial Narrow" w:hAnsi="Arial Narrow" w:cs="Verdana"/>
          <w:sz w:val="22"/>
          <w:szCs w:val="22"/>
        </w:rPr>
        <w:t xml:space="preserve">Se han </w:t>
      </w:r>
      <w:proofErr w:type="spellStart"/>
      <w:r w:rsidRPr="00B4571B">
        <w:rPr>
          <w:rFonts w:ascii="Arial Narrow" w:hAnsi="Arial Narrow" w:cs="Verdana"/>
          <w:sz w:val="22"/>
          <w:szCs w:val="22"/>
        </w:rPr>
        <w:t>circularizado</w:t>
      </w:r>
      <w:proofErr w:type="spellEnd"/>
      <w:r w:rsidRPr="00B4571B">
        <w:rPr>
          <w:rFonts w:ascii="Arial Narrow" w:hAnsi="Arial Narrow" w:cs="Verdana"/>
          <w:sz w:val="22"/>
          <w:szCs w:val="22"/>
        </w:rPr>
        <w:t xml:space="preserve"> los saldos de clientes y proveedores de acuerdo a las normas internas recibidas.</w:t>
      </w:r>
    </w:p>
    <w:p w:rsidR="00B4571B" w:rsidRPr="00B4571B" w:rsidRDefault="00B4571B" w:rsidP="00276711">
      <w:pPr>
        <w:pStyle w:val="Prrafodelista"/>
        <w:numPr>
          <w:ilvl w:val="0"/>
          <w:numId w:val="42"/>
        </w:numPr>
        <w:autoSpaceDE w:val="0"/>
        <w:autoSpaceDN w:val="0"/>
        <w:adjustRightInd w:val="0"/>
        <w:jc w:val="both"/>
        <w:rPr>
          <w:rFonts w:ascii="Arial Narrow" w:hAnsi="Arial Narrow" w:cs="Verdana"/>
          <w:sz w:val="22"/>
          <w:szCs w:val="22"/>
        </w:rPr>
      </w:pPr>
      <w:r w:rsidRPr="00B4571B">
        <w:rPr>
          <w:rFonts w:ascii="Arial Narrow" w:hAnsi="Arial Narrow" w:cs="Verdana"/>
          <w:sz w:val="22"/>
          <w:szCs w:val="22"/>
        </w:rPr>
        <w:t>Se han comprobado los saldos de la amortización acumulada de los elementos del inmovilizado de acuerdo con el manual de procedimiento.</w:t>
      </w:r>
    </w:p>
    <w:p w:rsidR="00B4571B" w:rsidRPr="00B4571B" w:rsidRDefault="00B4571B" w:rsidP="00276711">
      <w:pPr>
        <w:pStyle w:val="Prrafodelista"/>
        <w:numPr>
          <w:ilvl w:val="0"/>
          <w:numId w:val="42"/>
        </w:numPr>
        <w:autoSpaceDE w:val="0"/>
        <w:autoSpaceDN w:val="0"/>
        <w:adjustRightInd w:val="0"/>
        <w:jc w:val="both"/>
        <w:rPr>
          <w:rFonts w:ascii="Arial Narrow" w:hAnsi="Arial Narrow" w:cs="Verdana"/>
          <w:sz w:val="22"/>
          <w:szCs w:val="22"/>
        </w:rPr>
      </w:pPr>
      <w:r w:rsidRPr="00B4571B">
        <w:rPr>
          <w:rFonts w:ascii="Arial Narrow" w:hAnsi="Arial Narrow" w:cs="Verdana"/>
          <w:sz w:val="22"/>
          <w:szCs w:val="22"/>
        </w:rPr>
        <w:t>Se han efectuado los punteos de las diversas partidas o asientos para efectuar las comprobaciones de movimientos o la integración de partidas.</w:t>
      </w:r>
    </w:p>
    <w:p w:rsidR="00B4571B" w:rsidRPr="00B4571B" w:rsidRDefault="00B4571B" w:rsidP="00276711">
      <w:pPr>
        <w:pStyle w:val="Prrafodelista"/>
        <w:numPr>
          <w:ilvl w:val="0"/>
          <w:numId w:val="42"/>
        </w:numPr>
        <w:autoSpaceDE w:val="0"/>
        <w:autoSpaceDN w:val="0"/>
        <w:adjustRightInd w:val="0"/>
        <w:jc w:val="both"/>
        <w:rPr>
          <w:rFonts w:ascii="Arial Narrow" w:hAnsi="Arial Narrow" w:cs="Verdana"/>
          <w:sz w:val="22"/>
          <w:szCs w:val="22"/>
        </w:rPr>
      </w:pPr>
      <w:r w:rsidRPr="00B4571B">
        <w:rPr>
          <w:rFonts w:ascii="Arial Narrow" w:hAnsi="Arial Narrow" w:cs="Verdana"/>
          <w:sz w:val="22"/>
          <w:szCs w:val="22"/>
        </w:rPr>
        <w:t>Se han efectuado las correcciones adecuadas a través de la conciliación bancaria para que, tanto los libros contables como el saldo de las cuentas, reflejen las mismas cantidades.</w:t>
      </w:r>
    </w:p>
    <w:p w:rsidR="00B4571B" w:rsidRPr="00B4571B" w:rsidRDefault="00B4571B" w:rsidP="00276711">
      <w:pPr>
        <w:pStyle w:val="Prrafodelista"/>
        <w:numPr>
          <w:ilvl w:val="0"/>
          <w:numId w:val="42"/>
        </w:numPr>
        <w:autoSpaceDE w:val="0"/>
        <w:autoSpaceDN w:val="0"/>
        <w:adjustRightInd w:val="0"/>
        <w:jc w:val="both"/>
        <w:rPr>
          <w:rFonts w:ascii="Arial Narrow" w:hAnsi="Arial Narrow" w:cs="Verdana"/>
          <w:sz w:val="22"/>
          <w:szCs w:val="22"/>
        </w:rPr>
      </w:pPr>
      <w:r w:rsidRPr="00B4571B">
        <w:rPr>
          <w:rFonts w:ascii="Arial Narrow" w:hAnsi="Arial Narrow" w:cs="Verdana"/>
          <w:sz w:val="22"/>
          <w:szCs w:val="22"/>
        </w:rPr>
        <w:t>Se ha comprobado el saldo de las cuentas como paso previo al inicio de las operaciones de cierre del ejercicio.</w:t>
      </w:r>
    </w:p>
    <w:p w:rsidR="00B4571B" w:rsidRPr="00B4571B" w:rsidRDefault="00B4571B" w:rsidP="00276711">
      <w:pPr>
        <w:pStyle w:val="Prrafodelista"/>
        <w:numPr>
          <w:ilvl w:val="0"/>
          <w:numId w:val="42"/>
        </w:numPr>
        <w:autoSpaceDE w:val="0"/>
        <w:autoSpaceDN w:val="0"/>
        <w:adjustRightInd w:val="0"/>
        <w:jc w:val="both"/>
        <w:rPr>
          <w:rFonts w:ascii="Arial Narrow" w:hAnsi="Arial Narrow" w:cs="Verdana"/>
          <w:sz w:val="22"/>
          <w:szCs w:val="22"/>
        </w:rPr>
      </w:pPr>
      <w:r w:rsidRPr="00B4571B">
        <w:rPr>
          <w:rFonts w:ascii="Arial Narrow" w:hAnsi="Arial Narrow" w:cs="Verdana"/>
          <w:sz w:val="22"/>
          <w:szCs w:val="22"/>
        </w:rPr>
        <w:lastRenderedPageBreak/>
        <w:t>Se han comunicado los errores detectados según el procedimiento establecido.</w:t>
      </w:r>
    </w:p>
    <w:p w:rsidR="00B4571B" w:rsidRPr="00B4571B" w:rsidRDefault="00B4571B" w:rsidP="00276711">
      <w:pPr>
        <w:pStyle w:val="Prrafodelista"/>
        <w:numPr>
          <w:ilvl w:val="0"/>
          <w:numId w:val="42"/>
        </w:numPr>
        <w:autoSpaceDE w:val="0"/>
        <w:autoSpaceDN w:val="0"/>
        <w:adjustRightInd w:val="0"/>
        <w:jc w:val="both"/>
        <w:rPr>
          <w:rFonts w:ascii="Arial Narrow" w:hAnsi="Arial Narrow" w:cs="Verdana"/>
          <w:sz w:val="22"/>
          <w:szCs w:val="22"/>
        </w:rPr>
      </w:pPr>
      <w:r w:rsidRPr="00B4571B">
        <w:rPr>
          <w:rFonts w:ascii="Arial Narrow" w:hAnsi="Arial Narrow" w:cs="Verdana"/>
          <w:sz w:val="22"/>
          <w:szCs w:val="22"/>
        </w:rPr>
        <w:t>Se han utilizado aplicaciones informáticas para la comprobación de los registros contables.</w:t>
      </w:r>
    </w:p>
    <w:p w:rsidR="00B4571B" w:rsidRPr="00B4571B" w:rsidRDefault="00B4571B" w:rsidP="00276711">
      <w:pPr>
        <w:pStyle w:val="Prrafodelista"/>
        <w:numPr>
          <w:ilvl w:val="0"/>
          <w:numId w:val="42"/>
        </w:numPr>
        <w:autoSpaceDE w:val="0"/>
        <w:autoSpaceDN w:val="0"/>
        <w:adjustRightInd w:val="0"/>
        <w:jc w:val="both"/>
        <w:rPr>
          <w:rFonts w:ascii="Arial Narrow" w:hAnsi="Arial Narrow" w:cs="Verdana"/>
          <w:sz w:val="22"/>
          <w:szCs w:val="22"/>
        </w:rPr>
      </w:pPr>
      <w:r w:rsidRPr="00B4571B">
        <w:rPr>
          <w:rFonts w:ascii="Arial Narrow" w:hAnsi="Arial Narrow" w:cs="Verdana"/>
          <w:sz w:val="22"/>
          <w:szCs w:val="22"/>
        </w:rPr>
        <w:t>Se ha efectuado el procedimiento de acuerdo con los principios de seguridad y confidencialidad de la información.</w:t>
      </w:r>
    </w:p>
    <w:p w:rsidR="00B4571B" w:rsidRDefault="00B4571B" w:rsidP="003B383E">
      <w:pPr>
        <w:spacing w:line="360" w:lineRule="auto"/>
        <w:jc w:val="both"/>
        <w:rPr>
          <w:rFonts w:ascii="Arial Narrow" w:hAnsi="Arial Narrow" w:cs="Arial"/>
          <w:b/>
          <w:sz w:val="22"/>
          <w:szCs w:val="22"/>
        </w:rPr>
      </w:pPr>
    </w:p>
    <w:p w:rsidR="00276711" w:rsidRPr="00E87604" w:rsidRDefault="00276711" w:rsidP="00276711">
      <w:pPr>
        <w:shd w:val="clear" w:color="auto" w:fill="FFFFFF" w:themeFill="background1"/>
        <w:jc w:val="both"/>
        <w:rPr>
          <w:rFonts w:ascii="Arial Narrow" w:hAnsi="Arial Narrow"/>
          <w:b/>
          <w:color w:val="000000"/>
          <w:sz w:val="22"/>
        </w:rPr>
      </w:pPr>
      <w:r w:rsidRPr="00E87604">
        <w:rPr>
          <w:rFonts w:ascii="Arial Narrow" w:hAnsi="Arial Narrow"/>
          <w:b/>
          <w:color w:val="000000"/>
          <w:sz w:val="22"/>
        </w:rPr>
        <w:t>8.</w:t>
      </w:r>
      <w:r>
        <w:rPr>
          <w:rFonts w:ascii="Arial Narrow" w:hAnsi="Arial Narrow"/>
          <w:b/>
          <w:color w:val="000000"/>
          <w:sz w:val="22"/>
        </w:rPr>
        <w:t>2</w:t>
      </w:r>
      <w:r w:rsidRPr="00E87604">
        <w:rPr>
          <w:rFonts w:ascii="Arial Narrow" w:hAnsi="Arial Narrow"/>
          <w:b/>
          <w:color w:val="000000"/>
          <w:sz w:val="22"/>
        </w:rPr>
        <w:t xml:space="preserve">. </w:t>
      </w:r>
      <w:r>
        <w:rPr>
          <w:rFonts w:ascii="Arial Narrow" w:hAnsi="Arial Narrow"/>
          <w:b/>
          <w:color w:val="000000"/>
          <w:sz w:val="22"/>
        </w:rPr>
        <w:t>PROCEDIMIENT</w:t>
      </w:r>
      <w:r w:rsidRPr="00E87604">
        <w:rPr>
          <w:rFonts w:ascii="Arial Narrow" w:hAnsi="Arial Narrow"/>
          <w:b/>
          <w:color w:val="000000"/>
          <w:sz w:val="22"/>
        </w:rPr>
        <w:t>OS DE EVALUACIÓN:</w:t>
      </w:r>
    </w:p>
    <w:p w:rsidR="00276711" w:rsidRPr="00AA25C6" w:rsidRDefault="00276711" w:rsidP="00276711">
      <w:pPr>
        <w:pStyle w:val="Sangradetextonormal"/>
        <w:rPr>
          <w:rFonts w:ascii="Arial Narrow" w:hAnsi="Arial Narrow"/>
          <w:sz w:val="16"/>
        </w:rPr>
      </w:pPr>
    </w:p>
    <w:p w:rsidR="00276711" w:rsidRPr="00D245B5" w:rsidRDefault="00276711" w:rsidP="00276711">
      <w:pPr>
        <w:pStyle w:val="Sangradetextonormal"/>
        <w:rPr>
          <w:rFonts w:ascii="Arial Narrow" w:hAnsi="Arial Narrow"/>
          <w:sz w:val="22"/>
        </w:rPr>
      </w:pPr>
      <w:r w:rsidRPr="00D245B5">
        <w:rPr>
          <w:rFonts w:ascii="Arial Narrow" w:hAnsi="Arial Narrow"/>
          <w:sz w:val="22"/>
        </w:rPr>
        <w:t>En consonancia con la metodología específica de los módulos, el proceso de evaluación no deberá basarse nunca en la realización exclusiva de exámenes y ejercicios. El proceso de evaluación del aprendizaje debe atender a los siguientes puntos:</w:t>
      </w:r>
    </w:p>
    <w:p w:rsidR="00276711" w:rsidRPr="00AA25C6" w:rsidRDefault="00276711" w:rsidP="00276711">
      <w:pPr>
        <w:jc w:val="both"/>
        <w:rPr>
          <w:rFonts w:ascii="Arial Narrow" w:hAnsi="Arial Narrow"/>
          <w:sz w:val="16"/>
        </w:rPr>
      </w:pPr>
    </w:p>
    <w:p w:rsidR="00276711" w:rsidRPr="00D245B5" w:rsidRDefault="00276711" w:rsidP="00276711">
      <w:pPr>
        <w:numPr>
          <w:ilvl w:val="0"/>
          <w:numId w:val="43"/>
        </w:numPr>
        <w:suppressAutoHyphens w:val="0"/>
        <w:ind w:left="709"/>
        <w:jc w:val="both"/>
        <w:rPr>
          <w:rFonts w:ascii="Arial Narrow" w:hAnsi="Arial Narrow"/>
          <w:sz w:val="22"/>
        </w:rPr>
      </w:pPr>
      <w:r w:rsidRPr="00D245B5">
        <w:rPr>
          <w:rFonts w:ascii="Arial Narrow" w:hAnsi="Arial Narrow"/>
          <w:b/>
          <w:sz w:val="22"/>
        </w:rPr>
        <w:t>Participación en las clases</w:t>
      </w:r>
      <w:r w:rsidRPr="00D245B5">
        <w:rPr>
          <w:rFonts w:ascii="Arial Narrow" w:hAnsi="Arial Narrow"/>
          <w:sz w:val="22"/>
        </w:rPr>
        <w:t>: interés mostrado en las actividades propuestas, intervenciones, sugerencias, etc.</w:t>
      </w:r>
    </w:p>
    <w:p w:rsidR="00276711" w:rsidRPr="00D245B5" w:rsidRDefault="00276711" w:rsidP="00276711">
      <w:pPr>
        <w:numPr>
          <w:ilvl w:val="12"/>
          <w:numId w:val="0"/>
        </w:numPr>
        <w:ind w:left="709" w:hanging="283"/>
        <w:jc w:val="both"/>
        <w:rPr>
          <w:rFonts w:ascii="Arial Narrow" w:hAnsi="Arial Narrow"/>
          <w:sz w:val="14"/>
          <w:szCs w:val="12"/>
        </w:rPr>
      </w:pPr>
    </w:p>
    <w:p w:rsidR="00276711" w:rsidRPr="00D245B5" w:rsidRDefault="00276711" w:rsidP="00276711">
      <w:pPr>
        <w:numPr>
          <w:ilvl w:val="0"/>
          <w:numId w:val="43"/>
        </w:numPr>
        <w:suppressAutoHyphens w:val="0"/>
        <w:ind w:left="709"/>
        <w:jc w:val="both"/>
        <w:rPr>
          <w:rFonts w:ascii="Arial Narrow" w:hAnsi="Arial Narrow"/>
          <w:sz w:val="22"/>
        </w:rPr>
      </w:pPr>
      <w:r w:rsidRPr="00D245B5">
        <w:rPr>
          <w:rFonts w:ascii="Arial Narrow" w:hAnsi="Arial Narrow"/>
          <w:b/>
          <w:sz w:val="22"/>
        </w:rPr>
        <w:t>Trabajos de clas</w:t>
      </w:r>
      <w:r w:rsidRPr="00E77352">
        <w:rPr>
          <w:rFonts w:ascii="Arial Narrow" w:hAnsi="Arial Narrow"/>
          <w:b/>
          <w:sz w:val="22"/>
        </w:rPr>
        <w:t>e</w:t>
      </w:r>
      <w:r w:rsidRPr="00D245B5">
        <w:rPr>
          <w:rFonts w:ascii="Arial Narrow" w:hAnsi="Arial Narrow"/>
          <w:sz w:val="22"/>
        </w:rPr>
        <w:t>: valorando la dedicación e interés en la elaboración de trabajos, ejercicios y actividades propuestas o sugeridas en clase.</w:t>
      </w:r>
    </w:p>
    <w:p w:rsidR="00276711" w:rsidRPr="00D245B5" w:rsidRDefault="00276711" w:rsidP="00276711">
      <w:pPr>
        <w:numPr>
          <w:ilvl w:val="12"/>
          <w:numId w:val="0"/>
        </w:numPr>
        <w:ind w:left="709" w:hanging="283"/>
        <w:jc w:val="both"/>
        <w:rPr>
          <w:rFonts w:ascii="Arial Narrow" w:hAnsi="Arial Narrow"/>
          <w:sz w:val="14"/>
          <w:szCs w:val="12"/>
        </w:rPr>
      </w:pPr>
    </w:p>
    <w:p w:rsidR="00276711" w:rsidRPr="00D245B5" w:rsidRDefault="00276711" w:rsidP="00276711">
      <w:pPr>
        <w:numPr>
          <w:ilvl w:val="0"/>
          <w:numId w:val="43"/>
        </w:numPr>
        <w:suppressAutoHyphens w:val="0"/>
        <w:ind w:left="709"/>
        <w:jc w:val="both"/>
        <w:rPr>
          <w:rFonts w:ascii="Arial Narrow" w:hAnsi="Arial Narrow"/>
          <w:sz w:val="22"/>
        </w:rPr>
      </w:pPr>
      <w:r w:rsidRPr="00D245B5">
        <w:rPr>
          <w:rFonts w:ascii="Arial Narrow" w:hAnsi="Arial Narrow"/>
          <w:b/>
          <w:sz w:val="22"/>
        </w:rPr>
        <w:t>Pruebas y controles</w:t>
      </w:r>
      <w:r w:rsidRPr="00D245B5">
        <w:rPr>
          <w:rFonts w:ascii="Arial Narrow" w:hAnsi="Arial Narrow"/>
          <w:sz w:val="22"/>
        </w:rPr>
        <w:t>: (orales o escritos) valorando el grado de conocimiento adquirido sobre contenidos y procedimientos, además de la iniciativa, organización, planificación y creatividad en la solución de problemas. Los controles tendrán estipulado un tiempo máximo de realización.</w:t>
      </w:r>
    </w:p>
    <w:p w:rsidR="00276711" w:rsidRDefault="00276711" w:rsidP="00276711">
      <w:pPr>
        <w:pStyle w:val="Encabezado"/>
        <w:tabs>
          <w:tab w:val="clear" w:pos="4252"/>
          <w:tab w:val="clear" w:pos="8504"/>
        </w:tabs>
        <w:jc w:val="both"/>
        <w:rPr>
          <w:rFonts w:ascii="Arial Narrow" w:hAnsi="Arial Narrow" w:cs="Arial"/>
          <w:sz w:val="16"/>
          <w:szCs w:val="16"/>
        </w:rPr>
      </w:pPr>
    </w:p>
    <w:p w:rsidR="00276711" w:rsidRPr="00E87604" w:rsidRDefault="00276711" w:rsidP="00276711">
      <w:pPr>
        <w:shd w:val="clear" w:color="auto" w:fill="FFFFFF" w:themeFill="background1"/>
        <w:jc w:val="both"/>
        <w:rPr>
          <w:rFonts w:ascii="Arial Narrow" w:hAnsi="Arial Narrow"/>
          <w:b/>
          <w:color w:val="000000"/>
          <w:sz w:val="22"/>
        </w:rPr>
      </w:pPr>
      <w:r w:rsidRPr="00E87604">
        <w:rPr>
          <w:rFonts w:ascii="Arial Narrow" w:hAnsi="Arial Narrow"/>
          <w:b/>
          <w:color w:val="000000"/>
          <w:sz w:val="22"/>
        </w:rPr>
        <w:t>8.</w:t>
      </w:r>
      <w:r>
        <w:rPr>
          <w:rFonts w:ascii="Arial Narrow" w:hAnsi="Arial Narrow"/>
          <w:b/>
          <w:color w:val="000000"/>
          <w:sz w:val="22"/>
        </w:rPr>
        <w:t>3</w:t>
      </w:r>
      <w:r w:rsidRPr="00E87604">
        <w:rPr>
          <w:rFonts w:ascii="Arial Narrow" w:hAnsi="Arial Narrow"/>
          <w:b/>
          <w:color w:val="000000"/>
          <w:sz w:val="22"/>
        </w:rPr>
        <w:t xml:space="preserve">. </w:t>
      </w:r>
      <w:r>
        <w:rPr>
          <w:rFonts w:ascii="Arial Narrow" w:hAnsi="Arial Narrow"/>
          <w:b/>
          <w:color w:val="000000"/>
          <w:sz w:val="22"/>
        </w:rPr>
        <w:t>CRITERIOS</w:t>
      </w:r>
      <w:r w:rsidRPr="00E87604">
        <w:rPr>
          <w:rFonts w:ascii="Arial Narrow" w:hAnsi="Arial Narrow"/>
          <w:b/>
          <w:color w:val="000000"/>
          <w:sz w:val="22"/>
        </w:rPr>
        <w:t xml:space="preserve"> DE </w:t>
      </w:r>
      <w:r>
        <w:rPr>
          <w:rFonts w:ascii="Arial Narrow" w:hAnsi="Arial Narrow"/>
          <w:b/>
          <w:color w:val="000000"/>
          <w:sz w:val="22"/>
        </w:rPr>
        <w:t>CALIFICACIÓN</w:t>
      </w:r>
      <w:r w:rsidRPr="00E87604">
        <w:rPr>
          <w:rFonts w:ascii="Arial Narrow" w:hAnsi="Arial Narrow"/>
          <w:b/>
          <w:color w:val="000000"/>
          <w:sz w:val="22"/>
        </w:rPr>
        <w:t>:</w:t>
      </w:r>
    </w:p>
    <w:p w:rsidR="00276711" w:rsidRDefault="00276711" w:rsidP="00276711">
      <w:pPr>
        <w:pStyle w:val="Encabezado"/>
        <w:tabs>
          <w:tab w:val="clear" w:pos="4252"/>
          <w:tab w:val="clear" w:pos="8504"/>
        </w:tabs>
        <w:jc w:val="both"/>
        <w:rPr>
          <w:rFonts w:ascii="Arial Narrow" w:hAnsi="Arial Narrow" w:cs="Arial"/>
          <w:sz w:val="16"/>
          <w:szCs w:val="16"/>
        </w:rPr>
      </w:pPr>
    </w:p>
    <w:p w:rsidR="00276711" w:rsidRPr="00CE72B1" w:rsidRDefault="00276711" w:rsidP="00276711">
      <w:pPr>
        <w:pStyle w:val="Sangradetextonormal"/>
        <w:rPr>
          <w:rFonts w:ascii="Arial Narrow" w:hAnsi="Arial Narrow"/>
          <w:sz w:val="22"/>
        </w:rPr>
      </w:pPr>
      <w:r>
        <w:rPr>
          <w:rFonts w:ascii="Arial Narrow" w:hAnsi="Arial Narrow"/>
          <w:b/>
          <w:sz w:val="22"/>
        </w:rPr>
        <w:t>Controles y trabajos</w:t>
      </w:r>
      <w:r w:rsidRPr="00CE72B1">
        <w:rPr>
          <w:rFonts w:ascii="Arial Narrow" w:hAnsi="Arial Narrow"/>
          <w:sz w:val="22"/>
        </w:rPr>
        <w:t xml:space="preserve">: Se realizaran pruebas de evaluación de uno o </w:t>
      </w:r>
      <w:r>
        <w:rPr>
          <w:rFonts w:ascii="Arial Narrow" w:hAnsi="Arial Narrow"/>
          <w:sz w:val="22"/>
        </w:rPr>
        <w:t>varios</w:t>
      </w:r>
      <w:r w:rsidRPr="00CE72B1">
        <w:rPr>
          <w:rFonts w:ascii="Arial Narrow" w:hAnsi="Arial Narrow"/>
          <w:sz w:val="22"/>
        </w:rPr>
        <w:t xml:space="preserve"> temas</w:t>
      </w:r>
      <w:r>
        <w:rPr>
          <w:rFonts w:ascii="Arial Narrow" w:hAnsi="Arial Narrow"/>
          <w:sz w:val="22"/>
        </w:rPr>
        <w:t xml:space="preserve"> (en función del nivel y ritmo de la clase) y se podrá solicitar, individualmente o por grupos, la entrega de trabajos</w:t>
      </w:r>
      <w:r w:rsidRPr="00CE72B1">
        <w:rPr>
          <w:rFonts w:ascii="Arial Narrow" w:hAnsi="Arial Narrow"/>
          <w:sz w:val="22"/>
        </w:rPr>
        <w:t xml:space="preserve">. La nota final de este apartado será la media </w:t>
      </w:r>
      <w:r>
        <w:rPr>
          <w:rFonts w:ascii="Arial Narrow" w:hAnsi="Arial Narrow"/>
          <w:sz w:val="22"/>
        </w:rPr>
        <w:t>ponderada</w:t>
      </w:r>
      <w:r w:rsidRPr="00CE72B1">
        <w:rPr>
          <w:rFonts w:ascii="Arial Narrow" w:hAnsi="Arial Narrow"/>
          <w:sz w:val="22"/>
        </w:rPr>
        <w:t xml:space="preserve"> </w:t>
      </w:r>
      <w:r>
        <w:rPr>
          <w:rFonts w:ascii="Arial Narrow" w:hAnsi="Arial Narrow"/>
          <w:sz w:val="22"/>
        </w:rPr>
        <w:t xml:space="preserve">(en función del peso del contenido respecto al total de la evaluación) </w:t>
      </w:r>
      <w:r w:rsidRPr="00CE72B1">
        <w:rPr>
          <w:rFonts w:ascii="Arial Narrow" w:hAnsi="Arial Narrow"/>
          <w:sz w:val="22"/>
        </w:rPr>
        <w:t xml:space="preserve">de las pruebas </w:t>
      </w:r>
      <w:r>
        <w:rPr>
          <w:rFonts w:ascii="Arial Narrow" w:hAnsi="Arial Narrow"/>
          <w:sz w:val="22"/>
        </w:rPr>
        <w:t xml:space="preserve">y trabajos </w:t>
      </w:r>
      <w:r w:rsidRPr="00CE72B1">
        <w:rPr>
          <w:rFonts w:ascii="Arial Narrow" w:hAnsi="Arial Narrow"/>
          <w:sz w:val="22"/>
        </w:rPr>
        <w:t>realiza</w:t>
      </w:r>
      <w:r>
        <w:rPr>
          <w:rFonts w:ascii="Arial Narrow" w:hAnsi="Arial Narrow"/>
          <w:sz w:val="22"/>
        </w:rPr>
        <w:t>dos</w:t>
      </w:r>
      <w:r w:rsidRPr="00CE72B1">
        <w:rPr>
          <w:rFonts w:ascii="Arial Narrow" w:hAnsi="Arial Narrow"/>
          <w:sz w:val="22"/>
        </w:rPr>
        <w:t xml:space="preserve">, siempre que ninguna de las notas sea inferior a 4 </w:t>
      </w:r>
      <w:r>
        <w:rPr>
          <w:rFonts w:ascii="Arial Narrow" w:hAnsi="Arial Narrow"/>
          <w:sz w:val="22"/>
        </w:rPr>
        <w:t xml:space="preserve">o 4,5 </w:t>
      </w:r>
      <w:r w:rsidRPr="00CE72B1">
        <w:rPr>
          <w:rFonts w:ascii="Arial Narrow" w:hAnsi="Arial Narrow"/>
          <w:sz w:val="22"/>
        </w:rPr>
        <w:t xml:space="preserve">puntos </w:t>
      </w:r>
      <w:r>
        <w:rPr>
          <w:rFonts w:ascii="Arial Narrow" w:hAnsi="Arial Narrow"/>
          <w:sz w:val="22"/>
        </w:rPr>
        <w:t xml:space="preserve">(en función de la importancia) </w:t>
      </w:r>
      <w:r w:rsidRPr="00CE72B1">
        <w:rPr>
          <w:rFonts w:ascii="Arial Narrow" w:hAnsi="Arial Narrow"/>
          <w:sz w:val="22"/>
        </w:rPr>
        <w:t xml:space="preserve">y se considerará superada siempre que la media de las pruebas supere los 5 puntos. </w:t>
      </w:r>
    </w:p>
    <w:p w:rsidR="00276711" w:rsidRDefault="00276711" w:rsidP="00276711">
      <w:pPr>
        <w:pStyle w:val="Sangradetextonormal"/>
        <w:rPr>
          <w:rFonts w:ascii="Arial Narrow" w:hAnsi="Arial Narrow"/>
          <w:b/>
          <w:sz w:val="22"/>
        </w:rPr>
      </w:pPr>
    </w:p>
    <w:p w:rsidR="00276711" w:rsidRPr="00CE72B1" w:rsidRDefault="00276711" w:rsidP="00276711">
      <w:pPr>
        <w:pStyle w:val="Sangradetextonormal"/>
        <w:rPr>
          <w:rFonts w:ascii="Arial Narrow" w:hAnsi="Arial Narrow"/>
          <w:sz w:val="22"/>
        </w:rPr>
      </w:pPr>
      <w:r>
        <w:rPr>
          <w:rFonts w:ascii="Arial Narrow" w:hAnsi="Arial Narrow"/>
          <w:b/>
          <w:sz w:val="22"/>
        </w:rPr>
        <w:t>A</w:t>
      </w:r>
      <w:r w:rsidRPr="00CE72B1">
        <w:rPr>
          <w:rFonts w:ascii="Arial Narrow" w:hAnsi="Arial Narrow"/>
          <w:b/>
          <w:sz w:val="22"/>
        </w:rPr>
        <w:t xml:space="preserve">ctitud: </w:t>
      </w:r>
      <w:r w:rsidRPr="00CE72B1">
        <w:rPr>
          <w:rFonts w:ascii="Arial Narrow" w:hAnsi="Arial Narrow"/>
          <w:sz w:val="22"/>
        </w:rPr>
        <w:t>Tendrán una nota global por evaluación, dicha nota tendrá en cuenta</w:t>
      </w:r>
      <w:r>
        <w:rPr>
          <w:rFonts w:ascii="Arial Narrow" w:hAnsi="Arial Narrow"/>
          <w:sz w:val="22"/>
        </w:rPr>
        <w:t xml:space="preserve"> el </w:t>
      </w:r>
      <w:r w:rsidRPr="007D0E6D">
        <w:rPr>
          <w:rFonts w:ascii="Arial Narrow" w:hAnsi="Arial Narrow"/>
          <w:color w:val="000000"/>
          <w:sz w:val="22"/>
          <w:szCs w:val="22"/>
        </w:rPr>
        <w:t>interés, puntualidad, atención, participación</w:t>
      </w:r>
      <w:r>
        <w:rPr>
          <w:rFonts w:ascii="Arial Narrow" w:hAnsi="Arial Narrow"/>
          <w:color w:val="000000"/>
          <w:sz w:val="22"/>
          <w:szCs w:val="22"/>
        </w:rPr>
        <w:t xml:space="preserve"> y comportamiento. E</w:t>
      </w:r>
      <w:r w:rsidRPr="00CE72B1">
        <w:rPr>
          <w:rFonts w:ascii="Arial Narrow" w:hAnsi="Arial Narrow"/>
          <w:sz w:val="22"/>
        </w:rPr>
        <w:t>ste apartado supone un 10 % de la nota final, teniendo en cuenta que cada amonestación cursada por escrito restará un 30 % de la nota en este apartado.</w:t>
      </w:r>
    </w:p>
    <w:p w:rsidR="00276711" w:rsidRPr="00524B37" w:rsidRDefault="00276711" w:rsidP="00276711">
      <w:pPr>
        <w:pStyle w:val="Sangradetextonormal"/>
        <w:rPr>
          <w:rFonts w:ascii="Arial Narrow" w:hAnsi="Arial Narrow"/>
          <w:sz w:val="22"/>
        </w:rPr>
      </w:pPr>
    </w:p>
    <w:p w:rsidR="00276711" w:rsidRDefault="00276711" w:rsidP="00276711">
      <w:pPr>
        <w:pStyle w:val="Sangradetextonormal"/>
        <w:rPr>
          <w:rFonts w:ascii="Arial Narrow" w:hAnsi="Arial Narrow"/>
          <w:sz w:val="22"/>
        </w:rPr>
      </w:pPr>
      <w:r>
        <w:rPr>
          <w:rFonts w:ascii="Arial Narrow" w:hAnsi="Arial Narrow"/>
          <w:b/>
          <w:sz w:val="22"/>
        </w:rPr>
        <w:t>N</w:t>
      </w:r>
      <w:r w:rsidRPr="007D0E6D">
        <w:rPr>
          <w:rFonts w:ascii="Arial Narrow" w:hAnsi="Arial Narrow"/>
          <w:b/>
          <w:sz w:val="22"/>
        </w:rPr>
        <w:t>ota final de cada evaluación</w:t>
      </w:r>
      <w:r>
        <w:rPr>
          <w:rFonts w:ascii="Arial Narrow" w:hAnsi="Arial Narrow"/>
          <w:b/>
          <w:sz w:val="22"/>
        </w:rPr>
        <w:t>:</w:t>
      </w:r>
      <w:r w:rsidRPr="007D0E6D">
        <w:rPr>
          <w:rFonts w:ascii="Arial Narrow" w:hAnsi="Arial Narrow"/>
          <w:sz w:val="22"/>
        </w:rPr>
        <w:t xml:space="preserve"> dependerá de la</w:t>
      </w:r>
      <w:r>
        <w:rPr>
          <w:rFonts w:ascii="Arial Narrow" w:hAnsi="Arial Narrow"/>
          <w:sz w:val="22"/>
        </w:rPr>
        <w:t>s calificaciones obtenidas en lo</w:t>
      </w:r>
      <w:r w:rsidRPr="007D0E6D">
        <w:rPr>
          <w:rFonts w:ascii="Arial Narrow" w:hAnsi="Arial Narrow"/>
          <w:sz w:val="22"/>
        </w:rPr>
        <w:t xml:space="preserve">s </w:t>
      </w:r>
      <w:r>
        <w:rPr>
          <w:rFonts w:ascii="Arial Narrow" w:hAnsi="Arial Narrow"/>
          <w:sz w:val="22"/>
        </w:rPr>
        <w:t xml:space="preserve">controles y </w:t>
      </w:r>
      <w:r w:rsidRPr="007D0E6D">
        <w:rPr>
          <w:rFonts w:ascii="Arial Narrow" w:hAnsi="Arial Narrow"/>
          <w:sz w:val="22"/>
        </w:rPr>
        <w:t>trabajos</w:t>
      </w:r>
      <w:r>
        <w:rPr>
          <w:rFonts w:ascii="Arial Narrow" w:hAnsi="Arial Narrow"/>
          <w:sz w:val="22"/>
        </w:rPr>
        <w:t xml:space="preserve"> (90%), así como la de </w:t>
      </w:r>
      <w:r w:rsidRPr="007D0E6D">
        <w:rPr>
          <w:rFonts w:ascii="Arial Narrow" w:hAnsi="Arial Narrow"/>
          <w:sz w:val="22"/>
        </w:rPr>
        <w:t>actitud</w:t>
      </w:r>
      <w:r>
        <w:rPr>
          <w:rFonts w:ascii="Arial Narrow" w:hAnsi="Arial Narrow"/>
          <w:sz w:val="22"/>
        </w:rPr>
        <w:t xml:space="preserve"> (10%)</w:t>
      </w:r>
      <w:r w:rsidRPr="007D0E6D">
        <w:rPr>
          <w:rFonts w:ascii="Arial Narrow" w:hAnsi="Arial Narrow"/>
          <w:sz w:val="22"/>
        </w:rPr>
        <w:t xml:space="preserve">, </w:t>
      </w:r>
      <w:r>
        <w:rPr>
          <w:rFonts w:ascii="Arial Narrow" w:hAnsi="Arial Narrow"/>
          <w:sz w:val="22"/>
        </w:rPr>
        <w:t>siendo necesario obtener un mínimo de 4,5 en los controles y trabajos y un mínimo de 4 en actitud para poder obtener  una nota media</w:t>
      </w:r>
      <w:r w:rsidRPr="007D0E6D">
        <w:rPr>
          <w:rFonts w:ascii="Arial Narrow" w:hAnsi="Arial Narrow"/>
          <w:sz w:val="22"/>
        </w:rPr>
        <w:t xml:space="preserve"> </w:t>
      </w:r>
      <w:r>
        <w:rPr>
          <w:rFonts w:ascii="Arial Narrow" w:hAnsi="Arial Narrow"/>
          <w:sz w:val="22"/>
        </w:rPr>
        <w:t>y así superar la evaluación.</w:t>
      </w:r>
    </w:p>
    <w:p w:rsidR="00276711" w:rsidRPr="007D0E6D" w:rsidRDefault="00276711" w:rsidP="00276711">
      <w:pPr>
        <w:pStyle w:val="Sangradetextonormal"/>
        <w:rPr>
          <w:rFonts w:ascii="Arial Narrow" w:hAnsi="Arial Narrow"/>
          <w:sz w:val="22"/>
        </w:rPr>
      </w:pPr>
    </w:p>
    <w:p w:rsidR="00276711" w:rsidRDefault="00276711" w:rsidP="00276711">
      <w:pPr>
        <w:pStyle w:val="Sangradetextonormal"/>
        <w:rPr>
          <w:rFonts w:ascii="Arial Narrow" w:hAnsi="Arial Narrow"/>
          <w:sz w:val="22"/>
        </w:rPr>
      </w:pPr>
      <w:r w:rsidRPr="005D4BC0">
        <w:rPr>
          <w:rFonts w:ascii="Arial Narrow" w:hAnsi="Arial Narrow"/>
          <w:b/>
          <w:sz w:val="22"/>
        </w:rPr>
        <w:t>Nota final del módulo</w:t>
      </w:r>
      <w:r>
        <w:rPr>
          <w:rFonts w:ascii="Arial Narrow" w:hAnsi="Arial Narrow"/>
          <w:sz w:val="22"/>
        </w:rPr>
        <w:t xml:space="preserve">: se calculará según una media ponderada (a juicio del profesor y en consonancia con el peso e importancia de los contenidos de cada evaluación). Para aprobar el módulo será requisito imprescindible alcanzar una nota media de 5, para lo cual habrá que obtener un mínimo de 4,5 en cada una de las evaluaciones. Los alumnos tendrán derecho a un examen final para recuperar las evaluaciones suspensas. </w:t>
      </w:r>
    </w:p>
    <w:p w:rsidR="00276711" w:rsidRDefault="00276711" w:rsidP="00276711">
      <w:pPr>
        <w:pStyle w:val="Sangradetextonormal"/>
        <w:rPr>
          <w:rFonts w:ascii="Arial Narrow" w:hAnsi="Arial Narrow"/>
          <w:sz w:val="22"/>
        </w:rPr>
      </w:pPr>
    </w:p>
    <w:p w:rsidR="00276711" w:rsidRPr="00E87604" w:rsidRDefault="00276711" w:rsidP="00276711">
      <w:pPr>
        <w:shd w:val="clear" w:color="auto" w:fill="FFFFFF" w:themeFill="background1"/>
        <w:jc w:val="both"/>
        <w:rPr>
          <w:rFonts w:ascii="Arial Narrow" w:hAnsi="Arial Narrow"/>
          <w:b/>
          <w:color w:val="000000"/>
          <w:sz w:val="22"/>
        </w:rPr>
      </w:pPr>
      <w:r w:rsidRPr="00E87604">
        <w:rPr>
          <w:rFonts w:ascii="Arial Narrow" w:hAnsi="Arial Narrow"/>
          <w:b/>
          <w:color w:val="000000"/>
          <w:sz w:val="22"/>
        </w:rPr>
        <w:t>8.</w:t>
      </w:r>
      <w:r>
        <w:rPr>
          <w:rFonts w:ascii="Arial Narrow" w:hAnsi="Arial Narrow"/>
          <w:b/>
          <w:color w:val="000000"/>
          <w:sz w:val="22"/>
        </w:rPr>
        <w:t>4</w:t>
      </w:r>
      <w:r w:rsidRPr="00E87604">
        <w:rPr>
          <w:rFonts w:ascii="Arial Narrow" w:hAnsi="Arial Narrow"/>
          <w:b/>
          <w:color w:val="000000"/>
          <w:sz w:val="22"/>
        </w:rPr>
        <w:t xml:space="preserve">. </w:t>
      </w:r>
      <w:r>
        <w:rPr>
          <w:rFonts w:ascii="Arial Narrow" w:hAnsi="Arial Narrow"/>
          <w:b/>
          <w:color w:val="000000"/>
          <w:sz w:val="22"/>
        </w:rPr>
        <w:t>RECUPERACIÓN DE EVALUACIONES PENDIENTES</w:t>
      </w:r>
      <w:r w:rsidRPr="00E87604">
        <w:rPr>
          <w:rFonts w:ascii="Arial Narrow" w:hAnsi="Arial Narrow"/>
          <w:b/>
          <w:color w:val="000000"/>
          <w:sz w:val="22"/>
        </w:rPr>
        <w:t>:</w:t>
      </w:r>
    </w:p>
    <w:p w:rsidR="00276711" w:rsidRPr="00B22935" w:rsidRDefault="00276711" w:rsidP="00276711">
      <w:pPr>
        <w:pStyle w:val="Sangradetextonormal"/>
        <w:rPr>
          <w:rFonts w:ascii="Arial Narrow" w:hAnsi="Arial Narrow"/>
          <w:sz w:val="16"/>
        </w:rPr>
      </w:pPr>
    </w:p>
    <w:p w:rsidR="00276711" w:rsidRDefault="00276711" w:rsidP="00276711">
      <w:pPr>
        <w:pStyle w:val="Sangradetextonormal"/>
        <w:rPr>
          <w:rFonts w:ascii="Arial Narrow" w:hAnsi="Arial Narrow"/>
          <w:sz w:val="22"/>
        </w:rPr>
      </w:pPr>
      <w:r w:rsidRPr="00CE72B1">
        <w:rPr>
          <w:rFonts w:ascii="Arial Narrow" w:hAnsi="Arial Narrow"/>
          <w:sz w:val="22"/>
        </w:rPr>
        <w:t xml:space="preserve">Hacia el final de </w:t>
      </w:r>
      <w:r>
        <w:rPr>
          <w:rFonts w:ascii="Arial Narrow" w:hAnsi="Arial Narrow"/>
          <w:sz w:val="22"/>
        </w:rPr>
        <w:t>cada trimestre lectivo</w:t>
      </w:r>
      <w:r w:rsidRPr="00CE72B1">
        <w:rPr>
          <w:rFonts w:ascii="Arial Narrow" w:hAnsi="Arial Narrow"/>
          <w:sz w:val="22"/>
        </w:rPr>
        <w:t xml:space="preserve"> </w:t>
      </w:r>
      <w:r>
        <w:rPr>
          <w:rFonts w:ascii="Arial Narrow" w:hAnsi="Arial Narrow"/>
          <w:sz w:val="22"/>
        </w:rPr>
        <w:t xml:space="preserve">(antes o después de la evaluación) </w:t>
      </w:r>
      <w:r w:rsidRPr="00CE72B1">
        <w:rPr>
          <w:rFonts w:ascii="Arial Narrow" w:hAnsi="Arial Narrow"/>
          <w:sz w:val="22"/>
        </w:rPr>
        <w:t>se realizará una recuperación de todos los temas de la evaluación a la que acudirá cada alumno con la parte que tenga pendiente. Estas pruebas</w:t>
      </w:r>
      <w:r>
        <w:rPr>
          <w:rFonts w:ascii="Arial Narrow" w:hAnsi="Arial Narrow"/>
          <w:sz w:val="22"/>
        </w:rPr>
        <w:t xml:space="preserve"> serán un 90 % de la nota final, que se completará con el 10% restante de actitud.</w:t>
      </w:r>
    </w:p>
    <w:p w:rsidR="00276711" w:rsidRDefault="00276711" w:rsidP="00276711">
      <w:pPr>
        <w:pStyle w:val="Sangradetextonormal"/>
        <w:rPr>
          <w:rFonts w:ascii="Arial Narrow" w:hAnsi="Arial Narrow"/>
          <w:sz w:val="22"/>
        </w:rPr>
      </w:pPr>
    </w:p>
    <w:p w:rsidR="00276711" w:rsidRPr="00E87604" w:rsidRDefault="00276711" w:rsidP="00276711">
      <w:pPr>
        <w:shd w:val="clear" w:color="auto" w:fill="FFFFFF" w:themeFill="background1"/>
        <w:jc w:val="both"/>
        <w:rPr>
          <w:rFonts w:ascii="Arial Narrow" w:hAnsi="Arial Narrow"/>
          <w:b/>
          <w:color w:val="000000"/>
          <w:sz w:val="22"/>
        </w:rPr>
      </w:pPr>
      <w:r w:rsidRPr="00E87604">
        <w:rPr>
          <w:rFonts w:ascii="Arial Narrow" w:hAnsi="Arial Narrow"/>
          <w:b/>
          <w:color w:val="000000"/>
          <w:sz w:val="22"/>
        </w:rPr>
        <w:t>8.</w:t>
      </w:r>
      <w:r>
        <w:rPr>
          <w:rFonts w:ascii="Arial Narrow" w:hAnsi="Arial Narrow"/>
          <w:b/>
          <w:color w:val="000000"/>
          <w:sz w:val="22"/>
        </w:rPr>
        <w:t>5</w:t>
      </w:r>
      <w:r w:rsidRPr="00E87604">
        <w:rPr>
          <w:rFonts w:ascii="Arial Narrow" w:hAnsi="Arial Narrow"/>
          <w:b/>
          <w:color w:val="000000"/>
          <w:sz w:val="22"/>
        </w:rPr>
        <w:t xml:space="preserve">. </w:t>
      </w:r>
      <w:r>
        <w:rPr>
          <w:rFonts w:ascii="Arial Narrow" w:hAnsi="Arial Narrow"/>
          <w:b/>
          <w:color w:val="000000"/>
          <w:sz w:val="22"/>
        </w:rPr>
        <w:t>MEDIDAS A APLICAR EN SITUACIÓN DEL MÓDULO PENDIENTE</w:t>
      </w:r>
      <w:r w:rsidRPr="00E87604">
        <w:rPr>
          <w:rFonts w:ascii="Arial Narrow" w:hAnsi="Arial Narrow"/>
          <w:b/>
          <w:color w:val="000000"/>
          <w:sz w:val="22"/>
        </w:rPr>
        <w:t>:</w:t>
      </w:r>
    </w:p>
    <w:p w:rsidR="00276711" w:rsidRPr="00B22935" w:rsidRDefault="00276711" w:rsidP="00276711">
      <w:pPr>
        <w:pStyle w:val="Sangradetextonormal"/>
        <w:rPr>
          <w:rFonts w:ascii="Arial Narrow" w:hAnsi="Arial Narrow"/>
          <w:sz w:val="16"/>
        </w:rPr>
      </w:pPr>
    </w:p>
    <w:p w:rsidR="00276711" w:rsidRPr="002B0CA8" w:rsidRDefault="00276711" w:rsidP="00276711">
      <w:pPr>
        <w:pStyle w:val="Sangradetextonormal"/>
        <w:rPr>
          <w:rFonts w:ascii="Arial Narrow" w:hAnsi="Arial Narrow"/>
          <w:sz w:val="22"/>
        </w:rPr>
      </w:pPr>
      <w:r>
        <w:rPr>
          <w:rFonts w:ascii="Arial Narrow" w:hAnsi="Arial Narrow"/>
          <w:sz w:val="22"/>
        </w:rPr>
        <w:t>No procede.</w:t>
      </w:r>
    </w:p>
    <w:p w:rsidR="00276711" w:rsidRPr="002B0CA8" w:rsidRDefault="00276711" w:rsidP="00276711">
      <w:pPr>
        <w:pStyle w:val="Sangradetextonormal"/>
        <w:rPr>
          <w:rFonts w:ascii="Arial Narrow" w:hAnsi="Arial Narrow"/>
          <w:sz w:val="22"/>
          <w:lang w:val="es-ES_tradnl"/>
        </w:rPr>
      </w:pPr>
    </w:p>
    <w:p w:rsidR="00276711" w:rsidRDefault="00276711" w:rsidP="00276711">
      <w:pPr>
        <w:shd w:val="clear" w:color="auto" w:fill="FFFFFF" w:themeFill="background1"/>
        <w:jc w:val="both"/>
        <w:rPr>
          <w:rFonts w:ascii="Arial Narrow" w:hAnsi="Arial Narrow"/>
          <w:b/>
          <w:color w:val="000000"/>
          <w:sz w:val="22"/>
        </w:rPr>
      </w:pPr>
      <w:r w:rsidRPr="00E87604">
        <w:rPr>
          <w:rFonts w:ascii="Arial Narrow" w:hAnsi="Arial Narrow"/>
          <w:b/>
          <w:color w:val="000000"/>
          <w:sz w:val="22"/>
        </w:rPr>
        <w:t>8.</w:t>
      </w:r>
      <w:r>
        <w:rPr>
          <w:rFonts w:ascii="Arial Narrow" w:hAnsi="Arial Narrow"/>
          <w:b/>
          <w:color w:val="000000"/>
          <w:sz w:val="22"/>
        </w:rPr>
        <w:t>6</w:t>
      </w:r>
      <w:r w:rsidRPr="00E87604">
        <w:rPr>
          <w:rFonts w:ascii="Arial Narrow" w:hAnsi="Arial Narrow"/>
          <w:b/>
          <w:color w:val="000000"/>
          <w:sz w:val="22"/>
        </w:rPr>
        <w:t xml:space="preserve">. </w:t>
      </w:r>
      <w:r>
        <w:rPr>
          <w:rFonts w:ascii="Arial Narrow" w:hAnsi="Arial Narrow"/>
          <w:b/>
          <w:color w:val="000000"/>
          <w:sz w:val="22"/>
        </w:rPr>
        <w:t>PÉRDIDA DE EVALUACIÓN CONTINUA Y SUSPENSOS EN EVALUACIÓN CONTINUA</w:t>
      </w:r>
      <w:r w:rsidRPr="00E87604">
        <w:rPr>
          <w:rFonts w:ascii="Arial Narrow" w:hAnsi="Arial Narrow"/>
          <w:b/>
          <w:color w:val="000000"/>
          <w:sz w:val="22"/>
        </w:rPr>
        <w:t>:</w:t>
      </w:r>
    </w:p>
    <w:p w:rsidR="00276711" w:rsidRPr="00B22935" w:rsidRDefault="00276711" w:rsidP="00276711">
      <w:pPr>
        <w:pStyle w:val="Sangradetextonormal"/>
        <w:rPr>
          <w:rFonts w:ascii="Arial Narrow" w:hAnsi="Arial Narrow"/>
          <w:sz w:val="16"/>
        </w:rPr>
      </w:pPr>
    </w:p>
    <w:p w:rsidR="00276711" w:rsidRDefault="00276711" w:rsidP="00276711">
      <w:pPr>
        <w:pStyle w:val="Sangradetextonormal"/>
        <w:rPr>
          <w:rFonts w:ascii="Arial Narrow" w:hAnsi="Arial Narrow"/>
          <w:sz w:val="22"/>
        </w:rPr>
      </w:pPr>
      <w:r>
        <w:rPr>
          <w:rFonts w:ascii="Arial Narrow" w:hAnsi="Arial Narrow"/>
          <w:sz w:val="22"/>
        </w:rPr>
        <w:t xml:space="preserve">El módulo de Tratamiento de la Documentación Contable se imparte en 85 horas, por lo tanto, aquel alumno que falte a 13 horas es susceptible de perder el derecho a evaluación continua. </w:t>
      </w:r>
    </w:p>
    <w:p w:rsidR="00276711" w:rsidRDefault="00276711" w:rsidP="00276711">
      <w:pPr>
        <w:pStyle w:val="Sangradetextonormal"/>
        <w:rPr>
          <w:rFonts w:ascii="Arial Narrow" w:hAnsi="Arial Narrow"/>
          <w:sz w:val="22"/>
        </w:rPr>
      </w:pPr>
    </w:p>
    <w:p w:rsidR="00276711" w:rsidRDefault="00276711" w:rsidP="00276711">
      <w:pPr>
        <w:pStyle w:val="Sangradetextonormal"/>
        <w:rPr>
          <w:rFonts w:ascii="Arial Narrow" w:hAnsi="Arial Narrow"/>
          <w:sz w:val="22"/>
        </w:rPr>
      </w:pPr>
      <w:r w:rsidRPr="0002496A">
        <w:rPr>
          <w:rFonts w:ascii="Arial Narrow" w:hAnsi="Arial Narrow"/>
          <w:sz w:val="22"/>
        </w:rPr>
        <w:t>Para tomar la decisión se tendrán en cuenta las justificaciones proporcionadas por el tutor (que el alumno voluntariamente haya ido entregando) y que podrán ser por enfermedad o accidente, contrato de trabajo, atención a familiares u otras causas debidamente justificadas.</w:t>
      </w:r>
    </w:p>
    <w:p w:rsidR="00276711" w:rsidRDefault="00276711" w:rsidP="00276711">
      <w:pPr>
        <w:pStyle w:val="Sangradetextonormal"/>
        <w:rPr>
          <w:rFonts w:ascii="Arial Narrow" w:hAnsi="Arial Narrow"/>
          <w:sz w:val="22"/>
        </w:rPr>
      </w:pPr>
    </w:p>
    <w:p w:rsidR="00276711" w:rsidRPr="0002496A" w:rsidRDefault="00276711" w:rsidP="00276711">
      <w:pPr>
        <w:pStyle w:val="Sangradetextonormal"/>
        <w:rPr>
          <w:rFonts w:ascii="Arial Narrow" w:hAnsi="Arial Narrow"/>
          <w:b/>
          <w:sz w:val="22"/>
        </w:rPr>
      </w:pPr>
      <w:r>
        <w:rPr>
          <w:rFonts w:ascii="Arial Narrow" w:hAnsi="Arial Narrow"/>
          <w:sz w:val="22"/>
        </w:rPr>
        <w:t xml:space="preserve">En caso de pérdida del derecho a evaluación continua no se tendrán en cuenta las calificaciones obtenidas hasta la fecha, debiendo el alumno presentarse a un examen final con todos los contenidos del módulo. </w:t>
      </w:r>
    </w:p>
    <w:p w:rsidR="00276711" w:rsidRDefault="00276711" w:rsidP="00276711">
      <w:pPr>
        <w:pStyle w:val="Sangradetextonormal"/>
        <w:rPr>
          <w:rFonts w:ascii="Arial Narrow" w:hAnsi="Arial Narrow"/>
          <w:b/>
          <w:sz w:val="22"/>
        </w:rPr>
      </w:pPr>
      <w:r w:rsidRPr="0002496A">
        <w:rPr>
          <w:rFonts w:ascii="Arial Narrow" w:hAnsi="Arial Narrow"/>
          <w:b/>
          <w:sz w:val="22"/>
        </w:rPr>
        <w:t xml:space="preserve"> </w:t>
      </w:r>
    </w:p>
    <w:p w:rsidR="00276711" w:rsidRDefault="00276711" w:rsidP="00276711">
      <w:pPr>
        <w:shd w:val="clear" w:color="auto" w:fill="FFFFFF" w:themeFill="background1"/>
        <w:jc w:val="both"/>
        <w:rPr>
          <w:rFonts w:ascii="Arial Narrow" w:hAnsi="Arial Narrow"/>
          <w:b/>
          <w:color w:val="000000"/>
          <w:sz w:val="22"/>
        </w:rPr>
      </w:pPr>
      <w:r w:rsidRPr="00E87604">
        <w:rPr>
          <w:rFonts w:ascii="Arial Narrow" w:hAnsi="Arial Narrow"/>
          <w:b/>
          <w:color w:val="000000"/>
          <w:sz w:val="22"/>
        </w:rPr>
        <w:t>8.</w:t>
      </w:r>
      <w:r>
        <w:rPr>
          <w:rFonts w:ascii="Arial Narrow" w:hAnsi="Arial Narrow"/>
          <w:b/>
          <w:color w:val="000000"/>
          <w:sz w:val="22"/>
        </w:rPr>
        <w:t>7</w:t>
      </w:r>
      <w:r w:rsidRPr="00E87604">
        <w:rPr>
          <w:rFonts w:ascii="Arial Narrow" w:hAnsi="Arial Narrow"/>
          <w:b/>
          <w:color w:val="000000"/>
          <w:sz w:val="22"/>
        </w:rPr>
        <w:t xml:space="preserve">. </w:t>
      </w:r>
      <w:r>
        <w:rPr>
          <w:rFonts w:ascii="Arial Narrow" w:hAnsi="Arial Narrow"/>
          <w:b/>
          <w:color w:val="000000"/>
          <w:sz w:val="22"/>
        </w:rPr>
        <w:t>EVALUACIÓN EXTRAORDINARIA</w:t>
      </w:r>
      <w:r w:rsidRPr="00E87604">
        <w:rPr>
          <w:rFonts w:ascii="Arial Narrow" w:hAnsi="Arial Narrow"/>
          <w:b/>
          <w:color w:val="000000"/>
          <w:sz w:val="22"/>
        </w:rPr>
        <w:t>:</w:t>
      </w:r>
    </w:p>
    <w:p w:rsidR="00276711" w:rsidRPr="00B22935" w:rsidRDefault="00276711" w:rsidP="00276711">
      <w:pPr>
        <w:pStyle w:val="Sangradetextonormal"/>
        <w:rPr>
          <w:rFonts w:ascii="Arial Narrow" w:hAnsi="Arial Narrow"/>
          <w:b/>
          <w:sz w:val="16"/>
          <w:lang w:val="es-ES_tradnl"/>
        </w:rPr>
      </w:pPr>
    </w:p>
    <w:p w:rsidR="00276711" w:rsidRDefault="00276711" w:rsidP="00276711">
      <w:pPr>
        <w:pStyle w:val="Sangradetextonormal"/>
        <w:rPr>
          <w:rFonts w:ascii="Arial Narrow" w:hAnsi="Arial Narrow"/>
          <w:sz w:val="22"/>
        </w:rPr>
      </w:pPr>
      <w:r>
        <w:rPr>
          <w:rFonts w:ascii="Arial Narrow" w:hAnsi="Arial Narrow"/>
          <w:sz w:val="22"/>
        </w:rPr>
        <w:t xml:space="preserve">Aquellos alumnos que necesiten presentarse a la evaluación extraordinaria de junio, deberán hacerlo con todos los contenidos del módulo, contando en este caso el 100% de la nota, sin tener en cuenta la actitud. Esta prueba extraordinaria podrá constar, a criterio del profesor, en un examen, la entrega de un trabajo, o una combinación de ambos.  </w:t>
      </w:r>
    </w:p>
    <w:p w:rsidR="00276711" w:rsidRDefault="00276711" w:rsidP="00276711">
      <w:pPr>
        <w:pStyle w:val="Sangradetextonormal"/>
        <w:rPr>
          <w:rFonts w:ascii="Arial Narrow" w:hAnsi="Arial Narrow"/>
          <w:sz w:val="22"/>
        </w:rPr>
      </w:pPr>
    </w:p>
    <w:p w:rsidR="00276711" w:rsidRDefault="00276711" w:rsidP="00276711">
      <w:pPr>
        <w:pStyle w:val="Sangradetextonormal"/>
        <w:rPr>
          <w:rFonts w:ascii="Arial Narrow" w:hAnsi="Arial Narrow"/>
          <w:sz w:val="22"/>
        </w:rPr>
      </w:pPr>
    </w:p>
    <w:p w:rsidR="00276711" w:rsidRDefault="00276711" w:rsidP="00276711">
      <w:pPr>
        <w:shd w:val="clear" w:color="auto" w:fill="FFFFFF" w:themeFill="background1"/>
        <w:jc w:val="both"/>
        <w:rPr>
          <w:rFonts w:ascii="Arial Narrow" w:hAnsi="Arial Narrow"/>
          <w:b/>
          <w:color w:val="000000"/>
          <w:sz w:val="22"/>
        </w:rPr>
      </w:pPr>
      <w:r w:rsidRPr="00E87604">
        <w:rPr>
          <w:rFonts w:ascii="Arial Narrow" w:hAnsi="Arial Narrow"/>
          <w:b/>
          <w:color w:val="000000"/>
          <w:sz w:val="22"/>
        </w:rPr>
        <w:t>8.</w:t>
      </w:r>
      <w:r>
        <w:rPr>
          <w:rFonts w:ascii="Arial Narrow" w:hAnsi="Arial Narrow"/>
          <w:b/>
          <w:color w:val="000000"/>
          <w:sz w:val="22"/>
        </w:rPr>
        <w:t>8</w:t>
      </w:r>
      <w:r w:rsidRPr="00E87604">
        <w:rPr>
          <w:rFonts w:ascii="Arial Narrow" w:hAnsi="Arial Narrow"/>
          <w:b/>
          <w:color w:val="000000"/>
          <w:sz w:val="22"/>
        </w:rPr>
        <w:t xml:space="preserve">. </w:t>
      </w:r>
      <w:r>
        <w:rPr>
          <w:rFonts w:ascii="Arial Narrow" w:hAnsi="Arial Narrow"/>
          <w:b/>
          <w:color w:val="000000"/>
          <w:sz w:val="22"/>
        </w:rPr>
        <w:t>EVALUACIÓN DE LA ENSEÑANZA. PRÁCTICA DOCENTE</w:t>
      </w:r>
      <w:r w:rsidRPr="00E87604">
        <w:rPr>
          <w:rFonts w:ascii="Arial Narrow" w:hAnsi="Arial Narrow"/>
          <w:b/>
          <w:color w:val="000000"/>
          <w:sz w:val="22"/>
        </w:rPr>
        <w:t>:</w:t>
      </w:r>
    </w:p>
    <w:p w:rsidR="00276711" w:rsidRPr="00B22935" w:rsidRDefault="00276711" w:rsidP="00276711">
      <w:pPr>
        <w:pStyle w:val="Sangradetextonormal"/>
        <w:rPr>
          <w:rFonts w:ascii="Arial Narrow" w:hAnsi="Arial Narrow"/>
          <w:b/>
          <w:sz w:val="16"/>
          <w:lang w:val="es-ES_tradnl"/>
        </w:rPr>
      </w:pPr>
    </w:p>
    <w:p w:rsidR="00276711" w:rsidRDefault="00276711" w:rsidP="00276711">
      <w:pPr>
        <w:pStyle w:val="Sangradetextonormal"/>
        <w:rPr>
          <w:rFonts w:ascii="Arial Narrow" w:hAnsi="Arial Narrow"/>
          <w:sz w:val="22"/>
        </w:rPr>
      </w:pPr>
      <w:r w:rsidRPr="002B0CA8">
        <w:rPr>
          <w:rFonts w:ascii="Arial Narrow" w:hAnsi="Arial Narrow"/>
          <w:sz w:val="22"/>
        </w:rPr>
        <w:t>Como evaluación de nuestra etapa enseñanza/aprendizaje, en Formación Profesional establecemos 4 indicadores de evaluación, que nos marcan nuestros niveles de aceptación.</w:t>
      </w:r>
    </w:p>
    <w:p w:rsidR="00276711" w:rsidRPr="002B0CA8" w:rsidRDefault="00276711" w:rsidP="00276711">
      <w:pPr>
        <w:pStyle w:val="Sangradetextonormal"/>
        <w:rPr>
          <w:rFonts w:ascii="Arial Narrow" w:hAnsi="Arial Narrow"/>
          <w:sz w:val="22"/>
        </w:rPr>
      </w:pPr>
    </w:p>
    <w:p w:rsidR="00276711" w:rsidRDefault="00276711" w:rsidP="00276711">
      <w:pPr>
        <w:pStyle w:val="Sangradetextonormal"/>
        <w:rPr>
          <w:rFonts w:ascii="Arial Narrow" w:hAnsi="Arial Narrow"/>
          <w:sz w:val="22"/>
        </w:rPr>
      </w:pPr>
      <w:r w:rsidRPr="002B0CA8">
        <w:rPr>
          <w:rFonts w:ascii="Arial Narrow" w:hAnsi="Arial Narrow"/>
          <w:sz w:val="22"/>
        </w:rPr>
        <w:t xml:space="preserve">En el cuaderno del profesor existe un modelo de cálculo de estos indicadores, los cuales se ponen en conocimiento de Jefatura de </w:t>
      </w:r>
      <w:r>
        <w:rPr>
          <w:rFonts w:ascii="Arial Narrow" w:hAnsi="Arial Narrow"/>
          <w:sz w:val="22"/>
        </w:rPr>
        <w:t>E</w:t>
      </w:r>
      <w:r w:rsidRPr="002B0CA8">
        <w:rPr>
          <w:rFonts w:ascii="Arial Narrow" w:hAnsi="Arial Narrow"/>
          <w:sz w:val="22"/>
        </w:rPr>
        <w:t>studios, para elaborar actas de conformidad de los diferentes grupos y estudiarlas en las sesiones de evaluación.</w:t>
      </w:r>
    </w:p>
    <w:p w:rsidR="00276711" w:rsidRPr="002B0CA8" w:rsidRDefault="00276711" w:rsidP="00276711">
      <w:pPr>
        <w:pStyle w:val="Sangradetextonormal"/>
        <w:rPr>
          <w:rFonts w:ascii="Arial Narrow" w:hAnsi="Arial Narrow"/>
          <w:sz w:val="22"/>
        </w:rPr>
      </w:pPr>
    </w:p>
    <w:p w:rsidR="00276711" w:rsidRDefault="00276711" w:rsidP="00276711">
      <w:pPr>
        <w:pStyle w:val="Sangradetextonormal"/>
        <w:rPr>
          <w:rFonts w:ascii="Arial Narrow" w:hAnsi="Arial Narrow"/>
          <w:sz w:val="22"/>
        </w:rPr>
      </w:pPr>
      <w:r w:rsidRPr="002B0CA8">
        <w:rPr>
          <w:rFonts w:ascii="Arial Narrow" w:hAnsi="Arial Narrow"/>
          <w:sz w:val="22"/>
        </w:rPr>
        <w:t>Por lo tanto, nosotros aportaremos los indicadores de nuestro módulo, los cuales ya podremos analizar personalmente, pero tiene especial interés el análisis del grupo, donde si no se alcanza alguno de ellos, el grupo se considera No Conforme. En este momento, en la sesión de evaluación se abre una No Conformidad de Grupo, analizando las posibles causas, y marcando las acciones a seguir.</w:t>
      </w:r>
    </w:p>
    <w:p w:rsidR="00276711" w:rsidRPr="002B0CA8" w:rsidRDefault="00276711" w:rsidP="00276711">
      <w:pPr>
        <w:pStyle w:val="Sangradetextonormal"/>
        <w:rPr>
          <w:rFonts w:ascii="Arial Narrow" w:hAnsi="Arial Narrow"/>
          <w:sz w:val="22"/>
        </w:rPr>
      </w:pPr>
    </w:p>
    <w:p w:rsidR="00276711" w:rsidRPr="002B0CA8" w:rsidRDefault="00276711" w:rsidP="00276711">
      <w:pPr>
        <w:pStyle w:val="Sangradetextonormal"/>
        <w:rPr>
          <w:rFonts w:ascii="Arial Narrow" w:hAnsi="Arial Narrow"/>
          <w:sz w:val="22"/>
        </w:rPr>
      </w:pPr>
      <w:r w:rsidRPr="002B0CA8">
        <w:rPr>
          <w:rFonts w:ascii="Arial Narrow" w:hAnsi="Arial Narrow"/>
          <w:sz w:val="22"/>
        </w:rPr>
        <w:t>Realizadas las acciones propuestas, la No Conformidad se cierra positivamente cuando los niveles de aceptación (indicadores) se cumplen, o cuando se demuestra la imposibilidad de alcanzarlos por cuestiones ajenas a nosotros.</w:t>
      </w:r>
    </w:p>
    <w:p w:rsidR="00276711" w:rsidRDefault="00276711" w:rsidP="00276711">
      <w:pPr>
        <w:pStyle w:val="Sangradetextonormal"/>
        <w:rPr>
          <w:rFonts w:ascii="Arial Narrow" w:hAnsi="Arial Narrow"/>
          <w:sz w:val="22"/>
          <w:lang w:val="es-ES_tradnl"/>
        </w:rPr>
      </w:pPr>
    </w:p>
    <w:p w:rsidR="00276711" w:rsidRDefault="00276711" w:rsidP="00276711">
      <w:pPr>
        <w:shd w:val="clear" w:color="auto" w:fill="FFFFFF" w:themeFill="background1"/>
        <w:jc w:val="both"/>
        <w:rPr>
          <w:rFonts w:ascii="Arial Narrow" w:hAnsi="Arial Narrow"/>
          <w:b/>
          <w:color w:val="000000"/>
          <w:sz w:val="22"/>
        </w:rPr>
      </w:pPr>
      <w:r w:rsidRPr="00E87604">
        <w:rPr>
          <w:rFonts w:ascii="Arial Narrow" w:hAnsi="Arial Narrow"/>
          <w:b/>
          <w:color w:val="000000"/>
          <w:sz w:val="22"/>
        </w:rPr>
        <w:t>8.</w:t>
      </w:r>
      <w:r>
        <w:rPr>
          <w:rFonts w:ascii="Arial Narrow" w:hAnsi="Arial Narrow"/>
          <w:b/>
          <w:color w:val="000000"/>
          <w:sz w:val="22"/>
        </w:rPr>
        <w:t>9</w:t>
      </w:r>
      <w:r w:rsidRPr="00E87604">
        <w:rPr>
          <w:rFonts w:ascii="Arial Narrow" w:hAnsi="Arial Narrow"/>
          <w:b/>
          <w:color w:val="000000"/>
          <w:sz w:val="22"/>
        </w:rPr>
        <w:t xml:space="preserve">. </w:t>
      </w:r>
      <w:r>
        <w:rPr>
          <w:rFonts w:ascii="Arial Narrow" w:hAnsi="Arial Narrow"/>
          <w:b/>
          <w:color w:val="000000"/>
          <w:sz w:val="22"/>
        </w:rPr>
        <w:t>INDICADORES DE EVALUACIÓN</w:t>
      </w:r>
      <w:r w:rsidRPr="00E87604">
        <w:rPr>
          <w:rFonts w:ascii="Arial Narrow" w:hAnsi="Arial Narrow"/>
          <w:b/>
          <w:color w:val="000000"/>
          <w:sz w:val="22"/>
        </w:rPr>
        <w:t>:</w:t>
      </w:r>
    </w:p>
    <w:p w:rsidR="00276711" w:rsidRPr="002B0CA8" w:rsidRDefault="00276711" w:rsidP="00276711">
      <w:pPr>
        <w:pStyle w:val="Sangradetextonormal"/>
        <w:rPr>
          <w:rFonts w:ascii="Arial Narrow" w:hAnsi="Arial Narrow"/>
          <w:sz w:val="16"/>
          <w:lang w:val="es-ES_tradnl"/>
        </w:rPr>
      </w:pPr>
    </w:p>
    <w:p w:rsidR="00276711" w:rsidRDefault="00276711" w:rsidP="00276711">
      <w:pPr>
        <w:pStyle w:val="Sangradetextonormal"/>
        <w:rPr>
          <w:rFonts w:ascii="Arial Narrow" w:hAnsi="Arial Narrow"/>
          <w:sz w:val="22"/>
        </w:rPr>
      </w:pPr>
      <w:r w:rsidRPr="002B0CA8">
        <w:rPr>
          <w:rFonts w:ascii="Arial Narrow" w:hAnsi="Arial Narrow"/>
          <w:sz w:val="22"/>
        </w:rPr>
        <w:t>Los indicadores a tener en cuenta en el grupo donde se imparte el módulo que nos ocupa son los siguientes:</w:t>
      </w:r>
    </w:p>
    <w:p w:rsidR="00276711" w:rsidRPr="002B0CA8" w:rsidRDefault="00276711" w:rsidP="00276711">
      <w:pPr>
        <w:pStyle w:val="Sangradetextonormal"/>
        <w:rPr>
          <w:rFonts w:ascii="Arial Narrow" w:hAnsi="Arial Narrow"/>
          <w:sz w:val="22"/>
        </w:rPr>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7"/>
        <w:gridCol w:w="709"/>
        <w:gridCol w:w="3969"/>
      </w:tblGrid>
      <w:tr w:rsidR="00276711" w:rsidRPr="002B0CA8" w:rsidTr="00D768FB">
        <w:trPr>
          <w:trHeight w:val="355"/>
          <w:jc w:val="center"/>
        </w:trPr>
        <w:tc>
          <w:tcPr>
            <w:tcW w:w="3827" w:type="dxa"/>
            <w:shd w:val="clear" w:color="auto" w:fill="FFFFFF" w:themeFill="background1"/>
            <w:vAlign w:val="center"/>
          </w:tcPr>
          <w:p w:rsidR="00276711" w:rsidRPr="002B0CA8" w:rsidRDefault="00276711" w:rsidP="00D768FB">
            <w:pPr>
              <w:jc w:val="center"/>
              <w:rPr>
                <w:rFonts w:ascii="Arial Narrow" w:hAnsi="Arial Narrow" w:cs="Arial"/>
                <w:b/>
                <w:bCs/>
                <w:sz w:val="22"/>
                <w:szCs w:val="22"/>
              </w:rPr>
            </w:pPr>
            <w:r w:rsidRPr="002B0CA8">
              <w:rPr>
                <w:rFonts w:ascii="Arial Narrow" w:hAnsi="Arial Narrow" w:cs="Arial"/>
                <w:b/>
                <w:bCs/>
                <w:sz w:val="22"/>
                <w:szCs w:val="22"/>
              </w:rPr>
              <w:t>APRENDIZAJE</w:t>
            </w:r>
          </w:p>
        </w:tc>
        <w:tc>
          <w:tcPr>
            <w:tcW w:w="709" w:type="dxa"/>
            <w:vAlign w:val="center"/>
          </w:tcPr>
          <w:p w:rsidR="00276711" w:rsidRPr="002B0CA8" w:rsidRDefault="00276711" w:rsidP="00D768FB">
            <w:pPr>
              <w:jc w:val="center"/>
              <w:rPr>
                <w:rFonts w:ascii="Arial Narrow" w:hAnsi="Arial Narrow" w:cs="Arial"/>
                <w:b/>
                <w:bCs/>
                <w:sz w:val="22"/>
                <w:szCs w:val="22"/>
              </w:rPr>
            </w:pPr>
          </w:p>
        </w:tc>
        <w:tc>
          <w:tcPr>
            <w:tcW w:w="3969" w:type="dxa"/>
            <w:shd w:val="clear" w:color="auto" w:fill="FFFFFF" w:themeFill="background1"/>
            <w:vAlign w:val="center"/>
          </w:tcPr>
          <w:p w:rsidR="00276711" w:rsidRPr="002B0CA8" w:rsidRDefault="00276711" w:rsidP="00D768FB">
            <w:pPr>
              <w:jc w:val="center"/>
              <w:rPr>
                <w:rFonts w:ascii="Arial Narrow" w:hAnsi="Arial Narrow" w:cs="Arial"/>
                <w:b/>
                <w:bCs/>
                <w:sz w:val="22"/>
                <w:szCs w:val="22"/>
              </w:rPr>
            </w:pPr>
            <w:r w:rsidRPr="002B0CA8">
              <w:rPr>
                <w:rFonts w:ascii="Arial Narrow" w:hAnsi="Arial Narrow" w:cs="Arial"/>
                <w:b/>
                <w:bCs/>
                <w:sz w:val="22"/>
                <w:szCs w:val="22"/>
              </w:rPr>
              <w:t>ENSEÑANZA</w:t>
            </w:r>
          </w:p>
        </w:tc>
      </w:tr>
      <w:tr w:rsidR="00276711" w:rsidRPr="002B0CA8" w:rsidTr="00D768FB">
        <w:trPr>
          <w:trHeight w:val="1202"/>
          <w:jc w:val="center"/>
        </w:trPr>
        <w:tc>
          <w:tcPr>
            <w:tcW w:w="3827" w:type="dxa"/>
            <w:vAlign w:val="center"/>
          </w:tcPr>
          <w:p w:rsidR="00276711" w:rsidRPr="002B0CA8" w:rsidRDefault="00276711" w:rsidP="00D768FB">
            <w:pPr>
              <w:ind w:left="176"/>
              <w:rPr>
                <w:rFonts w:ascii="Arial Narrow" w:hAnsi="Arial Narrow" w:cs="Arial"/>
                <w:sz w:val="22"/>
                <w:szCs w:val="22"/>
              </w:rPr>
            </w:pPr>
            <w:r w:rsidRPr="002B0CA8">
              <w:rPr>
                <w:rFonts w:ascii="Arial Narrow" w:hAnsi="Arial Narrow" w:cs="Arial"/>
                <w:sz w:val="22"/>
                <w:szCs w:val="22"/>
              </w:rPr>
              <w:sym w:font="Symbol" w:char="F0B7"/>
            </w:r>
            <w:r w:rsidRPr="002B0CA8">
              <w:rPr>
                <w:rFonts w:ascii="Arial Narrow" w:hAnsi="Arial Narrow" w:cs="Arial"/>
                <w:sz w:val="22"/>
                <w:szCs w:val="22"/>
              </w:rPr>
              <w:t xml:space="preserve"> Índice de aprobados:</w:t>
            </w:r>
          </w:p>
          <w:p w:rsidR="00276711" w:rsidRPr="002B0CA8" w:rsidRDefault="00276711" w:rsidP="00D768FB">
            <w:pPr>
              <w:ind w:left="176"/>
              <w:rPr>
                <w:rFonts w:ascii="Arial Narrow" w:hAnsi="Arial Narrow" w:cs="Arial"/>
                <w:sz w:val="22"/>
                <w:szCs w:val="22"/>
              </w:rPr>
            </w:pPr>
            <w:r w:rsidRPr="002B0CA8">
              <w:rPr>
                <w:rFonts w:ascii="Arial Narrow" w:hAnsi="Arial Narrow" w:cs="Arial"/>
                <w:sz w:val="22"/>
                <w:szCs w:val="22"/>
              </w:rPr>
              <w:t xml:space="preserve">       En evaluación trimestral </w:t>
            </w:r>
            <w:r w:rsidRPr="002B0CA8">
              <w:rPr>
                <w:rFonts w:ascii="Arial Narrow" w:hAnsi="Arial Narrow" w:cs="Arial"/>
                <w:sz w:val="22"/>
                <w:szCs w:val="22"/>
              </w:rPr>
              <w:sym w:font="Symbol" w:char="F0B3"/>
            </w:r>
            <w:r w:rsidRPr="002B0CA8">
              <w:rPr>
                <w:rFonts w:ascii="Arial Narrow" w:hAnsi="Arial Narrow" w:cs="Arial"/>
                <w:sz w:val="22"/>
                <w:szCs w:val="22"/>
              </w:rPr>
              <w:t xml:space="preserve"> 60%</w:t>
            </w:r>
          </w:p>
          <w:p w:rsidR="00276711" w:rsidRPr="002B0CA8" w:rsidRDefault="00276711" w:rsidP="00D768FB">
            <w:pPr>
              <w:ind w:left="176"/>
              <w:rPr>
                <w:rFonts w:ascii="Arial Narrow" w:hAnsi="Arial Narrow" w:cs="Arial"/>
                <w:sz w:val="22"/>
                <w:szCs w:val="22"/>
              </w:rPr>
            </w:pPr>
            <w:r w:rsidRPr="002B0CA8">
              <w:rPr>
                <w:rFonts w:ascii="Arial Narrow" w:hAnsi="Arial Narrow" w:cs="Arial"/>
                <w:sz w:val="22"/>
                <w:szCs w:val="22"/>
              </w:rPr>
              <w:t xml:space="preserve">       En evaluación final </w:t>
            </w:r>
            <w:r w:rsidRPr="002B0CA8">
              <w:rPr>
                <w:rFonts w:ascii="Arial Narrow" w:hAnsi="Arial Narrow" w:cs="Arial"/>
                <w:sz w:val="22"/>
                <w:szCs w:val="22"/>
              </w:rPr>
              <w:sym w:font="Symbol" w:char="F0B3"/>
            </w:r>
            <w:r w:rsidRPr="002B0CA8">
              <w:rPr>
                <w:rFonts w:ascii="Arial Narrow" w:hAnsi="Arial Narrow" w:cs="Arial"/>
                <w:sz w:val="22"/>
                <w:szCs w:val="22"/>
              </w:rPr>
              <w:t xml:space="preserve"> 70%</w:t>
            </w:r>
          </w:p>
          <w:p w:rsidR="00276711" w:rsidRPr="002B0CA8" w:rsidRDefault="00276711" w:rsidP="00D768FB">
            <w:pPr>
              <w:ind w:left="176"/>
              <w:rPr>
                <w:rFonts w:ascii="Arial Narrow" w:hAnsi="Arial Narrow" w:cs="Arial"/>
                <w:sz w:val="22"/>
                <w:szCs w:val="22"/>
              </w:rPr>
            </w:pPr>
            <w:r w:rsidRPr="002B0CA8">
              <w:rPr>
                <w:rFonts w:ascii="Arial Narrow" w:hAnsi="Arial Narrow" w:cs="Arial"/>
                <w:sz w:val="22"/>
                <w:szCs w:val="22"/>
              </w:rPr>
              <w:sym w:font="Symbol" w:char="F0B7"/>
            </w:r>
            <w:r w:rsidRPr="002B0CA8">
              <w:rPr>
                <w:rFonts w:ascii="Arial Narrow" w:hAnsi="Arial Narrow" w:cs="Arial"/>
                <w:sz w:val="22"/>
                <w:szCs w:val="22"/>
              </w:rPr>
              <w:t xml:space="preserve"> Asistencia: </w:t>
            </w:r>
            <w:r w:rsidRPr="002B0CA8">
              <w:rPr>
                <w:rFonts w:ascii="Arial Narrow" w:hAnsi="Arial Narrow" w:cs="Arial"/>
                <w:sz w:val="22"/>
                <w:szCs w:val="22"/>
              </w:rPr>
              <w:sym w:font="Symbol" w:char="F0B3"/>
            </w:r>
            <w:r w:rsidRPr="002B0CA8">
              <w:rPr>
                <w:rFonts w:ascii="Arial Narrow" w:hAnsi="Arial Narrow" w:cs="Arial"/>
                <w:sz w:val="22"/>
                <w:szCs w:val="22"/>
              </w:rPr>
              <w:t xml:space="preserve"> 85%</w:t>
            </w:r>
          </w:p>
        </w:tc>
        <w:tc>
          <w:tcPr>
            <w:tcW w:w="709" w:type="dxa"/>
            <w:vAlign w:val="center"/>
          </w:tcPr>
          <w:p w:rsidR="00276711" w:rsidRPr="002B0CA8" w:rsidRDefault="00276711" w:rsidP="00D768FB">
            <w:pPr>
              <w:rPr>
                <w:rFonts w:ascii="Arial Narrow" w:hAnsi="Arial Narrow" w:cs="Arial"/>
                <w:sz w:val="22"/>
                <w:szCs w:val="22"/>
              </w:rPr>
            </w:pPr>
          </w:p>
        </w:tc>
        <w:tc>
          <w:tcPr>
            <w:tcW w:w="3969" w:type="dxa"/>
            <w:vAlign w:val="center"/>
          </w:tcPr>
          <w:p w:rsidR="00276711" w:rsidRPr="002B0CA8" w:rsidRDefault="00276711" w:rsidP="00D768FB">
            <w:pPr>
              <w:ind w:left="317"/>
              <w:rPr>
                <w:rFonts w:ascii="Arial Narrow" w:hAnsi="Arial Narrow" w:cs="Arial"/>
                <w:sz w:val="22"/>
                <w:szCs w:val="22"/>
              </w:rPr>
            </w:pPr>
            <w:r w:rsidRPr="002B0CA8">
              <w:rPr>
                <w:rFonts w:ascii="Arial Narrow" w:hAnsi="Arial Narrow" w:cs="Arial"/>
                <w:sz w:val="22"/>
                <w:szCs w:val="22"/>
              </w:rPr>
              <w:sym w:font="Symbol" w:char="F0B7"/>
            </w:r>
            <w:r w:rsidRPr="002B0CA8">
              <w:rPr>
                <w:rFonts w:ascii="Arial Narrow" w:hAnsi="Arial Narrow" w:cs="Arial"/>
                <w:sz w:val="22"/>
                <w:szCs w:val="22"/>
              </w:rPr>
              <w:t xml:space="preserve"> Materia impartida:</w:t>
            </w:r>
          </w:p>
          <w:p w:rsidR="00276711" w:rsidRPr="002B0CA8" w:rsidRDefault="00276711" w:rsidP="00D768FB">
            <w:pPr>
              <w:ind w:left="317"/>
              <w:rPr>
                <w:rFonts w:ascii="Arial Narrow" w:hAnsi="Arial Narrow" w:cs="Arial"/>
                <w:sz w:val="22"/>
                <w:szCs w:val="22"/>
              </w:rPr>
            </w:pPr>
            <w:r w:rsidRPr="002B0CA8">
              <w:rPr>
                <w:rFonts w:ascii="Arial Narrow" w:hAnsi="Arial Narrow" w:cs="Arial"/>
                <w:sz w:val="22"/>
                <w:szCs w:val="22"/>
              </w:rPr>
              <w:t xml:space="preserve">      En evaluación trimestral </w:t>
            </w:r>
            <w:r w:rsidRPr="002B0CA8">
              <w:rPr>
                <w:rFonts w:ascii="Arial Narrow" w:hAnsi="Arial Narrow" w:cs="Arial"/>
                <w:sz w:val="22"/>
                <w:szCs w:val="22"/>
              </w:rPr>
              <w:sym w:font="Symbol" w:char="F0B3"/>
            </w:r>
            <w:r w:rsidRPr="002B0CA8">
              <w:rPr>
                <w:rFonts w:ascii="Arial Narrow" w:hAnsi="Arial Narrow" w:cs="Arial"/>
                <w:sz w:val="22"/>
                <w:szCs w:val="22"/>
              </w:rPr>
              <w:t xml:space="preserve"> 80%</w:t>
            </w:r>
          </w:p>
          <w:p w:rsidR="00276711" w:rsidRPr="002B0CA8" w:rsidRDefault="00276711" w:rsidP="00D768FB">
            <w:pPr>
              <w:ind w:left="317"/>
              <w:rPr>
                <w:rFonts w:ascii="Arial Narrow" w:hAnsi="Arial Narrow" w:cs="Arial"/>
                <w:sz w:val="22"/>
                <w:szCs w:val="22"/>
              </w:rPr>
            </w:pPr>
            <w:r w:rsidRPr="002B0CA8">
              <w:rPr>
                <w:rFonts w:ascii="Arial Narrow" w:hAnsi="Arial Narrow" w:cs="Arial"/>
                <w:sz w:val="22"/>
                <w:szCs w:val="22"/>
              </w:rPr>
              <w:t xml:space="preserve">      En evaluación final </w:t>
            </w:r>
            <w:r w:rsidRPr="002B0CA8">
              <w:rPr>
                <w:rFonts w:ascii="Arial Narrow" w:hAnsi="Arial Narrow" w:cs="Arial"/>
                <w:sz w:val="22"/>
                <w:szCs w:val="22"/>
              </w:rPr>
              <w:sym w:font="Symbol" w:char="F0B3"/>
            </w:r>
            <w:r w:rsidRPr="002B0CA8">
              <w:rPr>
                <w:rFonts w:ascii="Arial Narrow" w:hAnsi="Arial Narrow" w:cs="Arial"/>
                <w:sz w:val="22"/>
                <w:szCs w:val="22"/>
              </w:rPr>
              <w:t xml:space="preserve"> 85%</w:t>
            </w:r>
          </w:p>
          <w:p w:rsidR="00276711" w:rsidRPr="002B0CA8" w:rsidRDefault="00276711" w:rsidP="00D768FB">
            <w:pPr>
              <w:ind w:left="317"/>
              <w:rPr>
                <w:rFonts w:ascii="Arial Narrow" w:hAnsi="Arial Narrow" w:cs="Arial"/>
                <w:sz w:val="22"/>
                <w:szCs w:val="22"/>
              </w:rPr>
            </w:pPr>
            <w:r w:rsidRPr="002B0CA8">
              <w:rPr>
                <w:rFonts w:ascii="Arial Narrow" w:hAnsi="Arial Narrow" w:cs="Arial"/>
                <w:sz w:val="22"/>
                <w:szCs w:val="22"/>
              </w:rPr>
              <w:sym w:font="Symbol" w:char="F0B7"/>
            </w:r>
            <w:r w:rsidRPr="002B0CA8">
              <w:rPr>
                <w:rFonts w:ascii="Arial Narrow" w:hAnsi="Arial Narrow" w:cs="Arial"/>
                <w:sz w:val="22"/>
                <w:szCs w:val="22"/>
              </w:rPr>
              <w:t xml:space="preserve"> Horas impartidas:  </w:t>
            </w:r>
            <w:r w:rsidRPr="002B0CA8">
              <w:rPr>
                <w:rFonts w:ascii="Arial Narrow" w:hAnsi="Arial Narrow" w:cs="Arial"/>
                <w:sz w:val="22"/>
                <w:szCs w:val="22"/>
              </w:rPr>
              <w:sym w:font="Symbol" w:char="F0B3"/>
            </w:r>
            <w:r w:rsidRPr="002B0CA8">
              <w:rPr>
                <w:rFonts w:ascii="Arial Narrow" w:hAnsi="Arial Narrow" w:cs="Arial"/>
                <w:sz w:val="22"/>
                <w:szCs w:val="22"/>
              </w:rPr>
              <w:t xml:space="preserve"> 85% </w:t>
            </w:r>
          </w:p>
        </w:tc>
      </w:tr>
    </w:tbl>
    <w:p w:rsidR="00276711" w:rsidRDefault="00276711" w:rsidP="00276711">
      <w:pPr>
        <w:jc w:val="both"/>
        <w:rPr>
          <w:rFonts w:ascii="Arial Narrow" w:hAnsi="Arial Narrow"/>
          <w:color w:val="000000"/>
          <w:sz w:val="22"/>
        </w:rPr>
      </w:pPr>
    </w:p>
    <w:p w:rsidR="00276711" w:rsidRDefault="00276711" w:rsidP="00276711">
      <w:pPr>
        <w:jc w:val="both"/>
        <w:rPr>
          <w:rFonts w:ascii="Arial Narrow" w:hAnsi="Arial Narrow"/>
          <w:color w:val="000000"/>
          <w:sz w:val="22"/>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89"/>
        <w:gridCol w:w="9592"/>
      </w:tblGrid>
      <w:tr w:rsidR="00276711" w:rsidRPr="004A3C1F" w:rsidTr="00D768FB">
        <w:trPr>
          <w:tblCellSpacing w:w="20" w:type="dxa"/>
        </w:trPr>
        <w:tc>
          <w:tcPr>
            <w:tcW w:w="529" w:type="dxa"/>
            <w:shd w:val="clear" w:color="auto" w:fill="auto"/>
          </w:tcPr>
          <w:p w:rsidR="00276711" w:rsidRPr="004A3C1F" w:rsidRDefault="00276711" w:rsidP="00D768FB">
            <w:pPr>
              <w:pStyle w:val="Encabezado"/>
              <w:tabs>
                <w:tab w:val="clear" w:pos="4252"/>
                <w:tab w:val="clear" w:pos="8504"/>
              </w:tabs>
              <w:jc w:val="right"/>
              <w:rPr>
                <w:rFonts w:ascii="Arial" w:hAnsi="Arial" w:cs="Arial"/>
                <w:sz w:val="24"/>
                <w:szCs w:val="24"/>
              </w:rPr>
            </w:pPr>
            <w:r w:rsidRPr="004A3C1F">
              <w:rPr>
                <w:rFonts w:ascii="Arial" w:hAnsi="Arial" w:cs="Arial"/>
                <w:sz w:val="24"/>
                <w:szCs w:val="24"/>
              </w:rPr>
              <w:t>9</w:t>
            </w:r>
          </w:p>
        </w:tc>
        <w:tc>
          <w:tcPr>
            <w:tcW w:w="9532" w:type="dxa"/>
            <w:shd w:val="clear" w:color="auto" w:fill="auto"/>
          </w:tcPr>
          <w:p w:rsidR="00276711" w:rsidRPr="004A3C1F" w:rsidRDefault="00276711" w:rsidP="00D768FB">
            <w:pPr>
              <w:pStyle w:val="Encabezado"/>
              <w:tabs>
                <w:tab w:val="clear" w:pos="4252"/>
                <w:tab w:val="clear" w:pos="8504"/>
              </w:tabs>
              <w:jc w:val="both"/>
              <w:rPr>
                <w:rFonts w:ascii="Arial" w:hAnsi="Arial" w:cs="Arial"/>
                <w:sz w:val="24"/>
                <w:szCs w:val="24"/>
              </w:rPr>
            </w:pPr>
            <w:r w:rsidRPr="004A3C1F">
              <w:rPr>
                <w:rFonts w:ascii="Arial" w:hAnsi="Arial" w:cs="Arial"/>
                <w:sz w:val="24"/>
                <w:szCs w:val="24"/>
              </w:rPr>
              <w:t>MEDIDAS DE ATENCIÓN A LA DIVERSIDAD.</w:t>
            </w:r>
          </w:p>
        </w:tc>
      </w:tr>
    </w:tbl>
    <w:p w:rsidR="00276711" w:rsidRPr="00246701" w:rsidRDefault="00276711" w:rsidP="00276711">
      <w:pPr>
        <w:pStyle w:val="Encabezado"/>
        <w:tabs>
          <w:tab w:val="clear" w:pos="4252"/>
          <w:tab w:val="clear" w:pos="8504"/>
        </w:tabs>
        <w:jc w:val="both"/>
        <w:rPr>
          <w:rFonts w:ascii="Arial" w:hAnsi="Arial" w:cs="Arial"/>
          <w:sz w:val="16"/>
        </w:rPr>
      </w:pPr>
    </w:p>
    <w:p w:rsidR="00276711" w:rsidRPr="002B0CA8" w:rsidRDefault="00276711" w:rsidP="00276711">
      <w:pPr>
        <w:pStyle w:val="Sangradetextonormal"/>
        <w:rPr>
          <w:rFonts w:ascii="Arial Narrow" w:hAnsi="Arial Narrow"/>
          <w:sz w:val="22"/>
        </w:rPr>
      </w:pPr>
      <w:r w:rsidRPr="002B0CA8">
        <w:rPr>
          <w:rFonts w:ascii="Arial Narrow" w:hAnsi="Arial Narrow"/>
          <w:sz w:val="22"/>
        </w:rPr>
        <w:t xml:space="preserve">Quedan recogidas en el epígrafe correspondiente del Proyecto Curricular del Ciclo Formativo. </w:t>
      </w:r>
    </w:p>
    <w:p w:rsidR="00276711" w:rsidRDefault="00276711" w:rsidP="00276711">
      <w:pPr>
        <w:pStyle w:val="Encabezado"/>
        <w:tabs>
          <w:tab w:val="clear" w:pos="4252"/>
          <w:tab w:val="clear" w:pos="8504"/>
        </w:tabs>
        <w:jc w:val="both"/>
        <w:rPr>
          <w:rFonts w:ascii="Arial" w:hAnsi="Arial" w:cs="Arial"/>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89"/>
        <w:gridCol w:w="9592"/>
      </w:tblGrid>
      <w:tr w:rsidR="00276711" w:rsidRPr="004A3C1F" w:rsidTr="00D768FB">
        <w:trPr>
          <w:tblCellSpacing w:w="20" w:type="dxa"/>
        </w:trPr>
        <w:tc>
          <w:tcPr>
            <w:tcW w:w="529" w:type="dxa"/>
            <w:shd w:val="clear" w:color="auto" w:fill="auto"/>
          </w:tcPr>
          <w:p w:rsidR="00276711" w:rsidRPr="004A3C1F" w:rsidRDefault="00276711" w:rsidP="00D768FB">
            <w:pPr>
              <w:pStyle w:val="Encabezado"/>
              <w:tabs>
                <w:tab w:val="clear" w:pos="4252"/>
                <w:tab w:val="clear" w:pos="8504"/>
              </w:tabs>
              <w:jc w:val="right"/>
              <w:rPr>
                <w:rFonts w:ascii="Arial" w:hAnsi="Arial" w:cs="Arial"/>
                <w:sz w:val="24"/>
                <w:szCs w:val="24"/>
              </w:rPr>
            </w:pPr>
            <w:r w:rsidRPr="004A3C1F">
              <w:rPr>
                <w:rFonts w:ascii="Arial" w:hAnsi="Arial" w:cs="Arial"/>
                <w:sz w:val="24"/>
                <w:szCs w:val="24"/>
              </w:rPr>
              <w:t>1</w:t>
            </w:r>
            <w:r>
              <w:rPr>
                <w:rFonts w:ascii="Arial" w:hAnsi="Arial" w:cs="Arial"/>
                <w:sz w:val="24"/>
                <w:szCs w:val="24"/>
              </w:rPr>
              <w:t>0</w:t>
            </w:r>
          </w:p>
        </w:tc>
        <w:tc>
          <w:tcPr>
            <w:tcW w:w="9532" w:type="dxa"/>
            <w:shd w:val="clear" w:color="auto" w:fill="auto"/>
          </w:tcPr>
          <w:p w:rsidR="00276711" w:rsidRPr="004A3C1F" w:rsidRDefault="00276711" w:rsidP="00D768FB">
            <w:pPr>
              <w:pStyle w:val="Encabezado"/>
              <w:tabs>
                <w:tab w:val="clear" w:pos="4252"/>
                <w:tab w:val="clear" w:pos="8504"/>
              </w:tabs>
              <w:jc w:val="both"/>
              <w:rPr>
                <w:rFonts w:ascii="Arial" w:hAnsi="Arial" w:cs="Arial"/>
                <w:sz w:val="24"/>
                <w:szCs w:val="24"/>
              </w:rPr>
            </w:pPr>
            <w:r w:rsidRPr="004A3C1F">
              <w:rPr>
                <w:rFonts w:ascii="Arial" w:hAnsi="Arial" w:cs="Arial"/>
                <w:sz w:val="24"/>
                <w:szCs w:val="24"/>
              </w:rPr>
              <w:t>ACTIVIDADES COMPLEMENTARIAS Y EXTRAESCOLARES.</w:t>
            </w:r>
          </w:p>
        </w:tc>
      </w:tr>
    </w:tbl>
    <w:p w:rsidR="00276711" w:rsidRPr="00246701" w:rsidRDefault="00276711" w:rsidP="00276711">
      <w:pPr>
        <w:pStyle w:val="Encabezado"/>
        <w:tabs>
          <w:tab w:val="clear" w:pos="4252"/>
          <w:tab w:val="clear" w:pos="8504"/>
        </w:tabs>
        <w:jc w:val="both"/>
        <w:rPr>
          <w:rFonts w:ascii="Arial" w:hAnsi="Arial" w:cs="Arial"/>
          <w:sz w:val="16"/>
        </w:rPr>
      </w:pPr>
    </w:p>
    <w:p w:rsidR="00276711" w:rsidRPr="002B0CA8" w:rsidRDefault="00276711" w:rsidP="00276711">
      <w:pPr>
        <w:pStyle w:val="Sangradetextonormal"/>
        <w:rPr>
          <w:rFonts w:ascii="Arial Narrow" w:hAnsi="Arial Narrow"/>
          <w:sz w:val="22"/>
        </w:rPr>
      </w:pPr>
      <w:r w:rsidRPr="002B0CA8">
        <w:rPr>
          <w:rFonts w:ascii="Arial Narrow" w:hAnsi="Arial Narrow"/>
          <w:sz w:val="22"/>
        </w:rPr>
        <w:t>Este apartado está especificado en el epígrafe correspondiente de la Programación del Departamento.</w:t>
      </w:r>
    </w:p>
    <w:p w:rsidR="00276711" w:rsidRPr="006F52AF" w:rsidRDefault="00276711" w:rsidP="00276711">
      <w:pPr>
        <w:pStyle w:val="Encabezado"/>
        <w:tabs>
          <w:tab w:val="clear" w:pos="4252"/>
          <w:tab w:val="clear" w:pos="8504"/>
        </w:tabs>
        <w:jc w:val="both"/>
        <w:rPr>
          <w:rFonts w:ascii="Arial" w:hAnsi="Arial" w:cs="Arial"/>
          <w:sz w:val="8"/>
        </w:rPr>
      </w:pPr>
    </w:p>
    <w:p w:rsidR="00276711" w:rsidRPr="00246701" w:rsidRDefault="00276711" w:rsidP="00276711">
      <w:pPr>
        <w:pStyle w:val="Encabezado"/>
        <w:tabs>
          <w:tab w:val="clear" w:pos="4252"/>
          <w:tab w:val="clear" w:pos="8504"/>
        </w:tabs>
        <w:jc w:val="both"/>
        <w:rPr>
          <w:rFonts w:ascii="Arial" w:hAnsi="Arial" w:cs="Arial"/>
          <w:sz w:val="16"/>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89"/>
        <w:gridCol w:w="9592"/>
      </w:tblGrid>
      <w:tr w:rsidR="00276711" w:rsidRPr="004A3C1F" w:rsidTr="00D768FB">
        <w:trPr>
          <w:tblCellSpacing w:w="20" w:type="dxa"/>
        </w:trPr>
        <w:tc>
          <w:tcPr>
            <w:tcW w:w="529" w:type="dxa"/>
            <w:shd w:val="clear" w:color="auto" w:fill="auto"/>
          </w:tcPr>
          <w:p w:rsidR="00276711" w:rsidRPr="004A3C1F" w:rsidRDefault="00276711" w:rsidP="00D768FB">
            <w:pPr>
              <w:pStyle w:val="Encabezado"/>
              <w:tabs>
                <w:tab w:val="clear" w:pos="4252"/>
                <w:tab w:val="clear" w:pos="8504"/>
              </w:tabs>
              <w:jc w:val="right"/>
              <w:rPr>
                <w:rFonts w:ascii="Arial" w:hAnsi="Arial" w:cs="Arial"/>
                <w:sz w:val="24"/>
                <w:szCs w:val="24"/>
              </w:rPr>
            </w:pPr>
            <w:r w:rsidRPr="004A3C1F">
              <w:rPr>
                <w:rFonts w:ascii="Arial" w:hAnsi="Arial" w:cs="Arial"/>
                <w:sz w:val="24"/>
                <w:szCs w:val="24"/>
              </w:rPr>
              <w:t>1</w:t>
            </w:r>
            <w:r>
              <w:rPr>
                <w:rFonts w:ascii="Arial" w:hAnsi="Arial" w:cs="Arial"/>
                <w:sz w:val="24"/>
                <w:szCs w:val="24"/>
              </w:rPr>
              <w:t>1</w:t>
            </w:r>
          </w:p>
        </w:tc>
        <w:tc>
          <w:tcPr>
            <w:tcW w:w="9532" w:type="dxa"/>
            <w:shd w:val="clear" w:color="auto" w:fill="auto"/>
          </w:tcPr>
          <w:p w:rsidR="00276711" w:rsidRPr="004A3C1F" w:rsidRDefault="00276711" w:rsidP="00D768FB">
            <w:pPr>
              <w:pStyle w:val="Encabezado"/>
              <w:tabs>
                <w:tab w:val="clear" w:pos="4252"/>
                <w:tab w:val="clear" w:pos="8504"/>
              </w:tabs>
              <w:jc w:val="both"/>
              <w:rPr>
                <w:rFonts w:ascii="Arial" w:hAnsi="Arial" w:cs="Arial"/>
                <w:sz w:val="24"/>
                <w:szCs w:val="24"/>
              </w:rPr>
            </w:pPr>
            <w:r>
              <w:rPr>
                <w:rFonts w:ascii="Arial" w:hAnsi="Arial" w:cs="Arial"/>
                <w:sz w:val="24"/>
                <w:szCs w:val="24"/>
              </w:rPr>
              <w:t>PROCEDIMIENTO DE COMUNICACIÓN DE LA PROGRAMACIÓN</w:t>
            </w:r>
            <w:r w:rsidRPr="004A3C1F">
              <w:rPr>
                <w:rFonts w:ascii="Arial" w:hAnsi="Arial" w:cs="Arial"/>
                <w:sz w:val="24"/>
                <w:szCs w:val="24"/>
              </w:rPr>
              <w:t>.</w:t>
            </w:r>
          </w:p>
        </w:tc>
      </w:tr>
    </w:tbl>
    <w:p w:rsidR="00276711" w:rsidRPr="00246701" w:rsidRDefault="00276711" w:rsidP="00276711">
      <w:pPr>
        <w:pStyle w:val="Encabezado"/>
        <w:tabs>
          <w:tab w:val="clear" w:pos="4252"/>
          <w:tab w:val="clear" w:pos="8504"/>
        </w:tabs>
        <w:jc w:val="both"/>
        <w:rPr>
          <w:rFonts w:ascii="Arial" w:hAnsi="Arial" w:cs="Arial"/>
          <w:sz w:val="16"/>
        </w:rPr>
      </w:pPr>
    </w:p>
    <w:p w:rsidR="00276711" w:rsidRDefault="00276711" w:rsidP="00276711">
      <w:pPr>
        <w:pStyle w:val="Sangradetextonormal"/>
        <w:rPr>
          <w:rFonts w:ascii="Arial Narrow" w:hAnsi="Arial Narrow"/>
          <w:sz w:val="22"/>
        </w:rPr>
      </w:pPr>
      <w:r>
        <w:rPr>
          <w:rFonts w:ascii="Arial Narrow" w:hAnsi="Arial Narrow"/>
          <w:sz w:val="22"/>
        </w:rPr>
        <w:t>Se comunicará colocando un ejemplar de la misma tanto en el tablón de anuncios del aula como en la web del instituto:</w:t>
      </w:r>
    </w:p>
    <w:p w:rsidR="00276711" w:rsidRPr="0019529F" w:rsidRDefault="00A53CF3" w:rsidP="00276711">
      <w:pPr>
        <w:jc w:val="center"/>
        <w:rPr>
          <w:rFonts w:ascii="Arial Narrow" w:hAnsi="Arial Narrow"/>
          <w:color w:val="000000"/>
          <w:sz w:val="24"/>
          <w:lang w:val="es-ES"/>
        </w:rPr>
      </w:pPr>
      <w:hyperlink r:id="rId9" w:history="1">
        <w:r w:rsidR="00276711" w:rsidRPr="0019529F">
          <w:rPr>
            <w:rStyle w:val="Hipervnculo"/>
            <w:rFonts w:ascii="Arial Narrow" w:hAnsi="Arial Narrow"/>
            <w:sz w:val="22"/>
          </w:rPr>
          <w:t>https://ieseugenhermoso.educarex.es/index.php/ciclos-formativos/177702-departamentos-fp/departamento-de-administracion/tratamiento-de-la-documentacion-contable</w:t>
        </w:r>
      </w:hyperlink>
    </w:p>
    <w:p w:rsidR="00276711" w:rsidRDefault="00276711" w:rsidP="00276711">
      <w:pPr>
        <w:jc w:val="center"/>
        <w:rPr>
          <w:rFonts w:ascii="Arial Narrow" w:hAnsi="Arial Narrow"/>
          <w:color w:val="000000"/>
          <w:sz w:val="22"/>
          <w:lang w:val="es-ES"/>
        </w:rPr>
      </w:pPr>
    </w:p>
    <w:p w:rsidR="00F17776" w:rsidRPr="009858B2" w:rsidRDefault="00276711" w:rsidP="0019529F">
      <w:pPr>
        <w:jc w:val="center"/>
        <w:rPr>
          <w:rFonts w:ascii="Arial Narrow" w:hAnsi="Arial Narrow" w:cs="Arial"/>
          <w:sz w:val="22"/>
          <w:szCs w:val="22"/>
        </w:rPr>
      </w:pPr>
      <w:r w:rsidRPr="00140537">
        <w:rPr>
          <w:rFonts w:ascii="Arial Narrow" w:hAnsi="Arial Narrow"/>
          <w:color w:val="000000"/>
          <w:sz w:val="22"/>
        </w:rPr>
        <w:t>Fregenal de la Sierra, 1 de Octubre de 201</w:t>
      </w:r>
      <w:r>
        <w:rPr>
          <w:rFonts w:ascii="Arial Narrow" w:hAnsi="Arial Narrow"/>
          <w:color w:val="000000"/>
          <w:sz w:val="22"/>
        </w:rPr>
        <w:t>8</w:t>
      </w:r>
    </w:p>
    <w:sectPr w:rsidR="00F17776" w:rsidRPr="009858B2">
      <w:headerReference w:type="default" r:id="rId10"/>
      <w:footerReference w:type="default" r:id="rId11"/>
      <w:headerReference w:type="first" r:id="rId12"/>
      <w:footerReference w:type="first" r:id="rId13"/>
      <w:pgSz w:w="11906" w:h="16838"/>
      <w:pgMar w:top="907" w:right="851" w:bottom="907" w:left="1134" w:header="567"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4256" w:rsidRDefault="00844256">
      <w:r>
        <w:separator/>
      </w:r>
    </w:p>
  </w:endnote>
  <w:endnote w:type="continuationSeparator" w:id="0">
    <w:p w:rsidR="00844256" w:rsidRDefault="008442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WenQuanYi Zen Hei">
    <w:charset w:val="01"/>
    <w:family w:val="auto"/>
    <w:pitch w:val="variable"/>
  </w:font>
  <w:font w:name="FreeSans">
    <w:altName w:val="Times New Roman"/>
    <w:charset w:val="01"/>
    <w:family w:val="auto"/>
    <w:pitch w:val="variable"/>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79AE" w:rsidRDefault="00BA79AE">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79AE" w:rsidRDefault="00BA79A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4256" w:rsidRDefault="00844256">
      <w:r>
        <w:separator/>
      </w:r>
    </w:p>
  </w:footnote>
  <w:footnote w:type="continuationSeparator" w:id="0">
    <w:p w:rsidR="00844256" w:rsidRDefault="008442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70" w:type="dxa"/>
        <w:right w:w="70" w:type="dxa"/>
      </w:tblCellMar>
      <w:tblLook w:val="0000" w:firstRow="0" w:lastRow="0" w:firstColumn="0" w:lastColumn="0" w:noHBand="0" w:noVBand="0"/>
    </w:tblPr>
    <w:tblGrid>
      <w:gridCol w:w="3938"/>
      <w:gridCol w:w="2287"/>
      <w:gridCol w:w="3768"/>
    </w:tblGrid>
    <w:tr w:rsidR="00BA79AE">
      <w:trPr>
        <w:cantSplit/>
      </w:trPr>
      <w:tc>
        <w:tcPr>
          <w:tcW w:w="3938" w:type="dxa"/>
          <w:shd w:val="clear" w:color="auto" w:fill="auto"/>
          <w:vAlign w:val="center"/>
        </w:tcPr>
        <w:p w:rsidR="00BA79AE" w:rsidRPr="00075A56" w:rsidRDefault="00BA79AE">
          <w:pPr>
            <w:snapToGrid w:val="0"/>
            <w:jc w:val="center"/>
            <w:rPr>
              <w:rFonts w:ascii="Arial" w:hAnsi="Arial" w:cs="Arial"/>
              <w:b/>
              <w:bCs/>
              <w:sz w:val="16"/>
              <w:szCs w:val="38"/>
              <w14:shadow w14:blurRad="50800" w14:dist="38100" w14:dir="2700000" w14:sx="100000" w14:sy="100000" w14:kx="0" w14:ky="0" w14:algn="tl">
                <w14:srgbClr w14:val="000000">
                  <w14:alpha w14:val="60000"/>
                </w14:srgbClr>
              </w14:shadow>
            </w:rPr>
          </w:pPr>
          <w:r w:rsidRPr="00075A56">
            <w:rPr>
              <w:rFonts w:ascii="Arial" w:hAnsi="Arial" w:cs="Arial"/>
              <w:b/>
              <w:bCs/>
              <w:sz w:val="16"/>
              <w:szCs w:val="38"/>
              <w14:shadow w14:blurRad="50800" w14:dist="38100" w14:dir="2700000" w14:sx="100000" w14:sy="100000" w14:kx="0" w14:ky="0" w14:algn="tl">
                <w14:srgbClr w14:val="000000">
                  <w14:alpha w14:val="60000"/>
                </w14:srgbClr>
              </w14:shadow>
            </w:rPr>
            <w:t>IES “Eugenio Hermoso”</w:t>
          </w:r>
        </w:p>
        <w:p w:rsidR="00BA79AE" w:rsidRPr="00075A56" w:rsidRDefault="00BA79AE">
          <w:pPr>
            <w:jc w:val="center"/>
            <w:rPr>
              <w:rFonts w:ascii="Arial" w:hAnsi="Arial" w:cs="Arial"/>
              <w:b/>
              <w:bCs/>
              <w:sz w:val="16"/>
              <w:szCs w:val="38"/>
              <w14:shadow w14:blurRad="50800" w14:dist="38100" w14:dir="2700000" w14:sx="100000" w14:sy="100000" w14:kx="0" w14:ky="0" w14:algn="tl">
                <w14:srgbClr w14:val="000000">
                  <w14:alpha w14:val="60000"/>
                </w14:srgbClr>
              </w14:shadow>
            </w:rPr>
          </w:pPr>
        </w:p>
        <w:p w:rsidR="00BA79AE" w:rsidRDefault="00BA79AE">
          <w:pPr>
            <w:jc w:val="center"/>
          </w:pPr>
          <w:r w:rsidRPr="00075A56">
            <w:rPr>
              <w:rFonts w:ascii="Arial" w:eastAsia="Arial" w:hAnsi="Arial" w:cs="Arial"/>
              <w:b/>
              <w:bCs/>
              <w:sz w:val="16"/>
              <w:szCs w:val="38"/>
              <w14:shadow w14:blurRad="50800" w14:dist="38100" w14:dir="2700000" w14:sx="100000" w14:sy="100000" w14:kx="0" w14:ky="0" w14:algn="tl">
                <w14:srgbClr w14:val="000000">
                  <w14:alpha w14:val="60000"/>
                </w14:srgbClr>
              </w14:shadow>
            </w:rPr>
            <w:t xml:space="preserve"> </w:t>
          </w:r>
          <w:r w:rsidRPr="00075A56">
            <w:rPr>
              <w:rFonts w:ascii="Arial" w:hAnsi="Arial" w:cs="Arial"/>
              <w:b/>
              <w:bCs/>
              <w:sz w:val="16"/>
              <w:szCs w:val="38"/>
              <w14:shadow w14:blurRad="50800" w14:dist="38100" w14:dir="2700000" w14:sx="100000" w14:sy="100000" w14:kx="0" w14:ky="0" w14:algn="tl">
                <w14:srgbClr w14:val="000000">
                  <w14:alpha w14:val="60000"/>
                </w14:srgbClr>
              </w14:shadow>
            </w:rPr>
            <w:t>Fregenal de la Sierra</w:t>
          </w:r>
        </w:p>
      </w:tc>
      <w:tc>
        <w:tcPr>
          <w:tcW w:w="2287" w:type="dxa"/>
          <w:shd w:val="clear" w:color="auto" w:fill="auto"/>
          <w:vAlign w:val="center"/>
        </w:tcPr>
        <w:p w:rsidR="00BA79AE" w:rsidRPr="00075A56" w:rsidRDefault="00BA79AE">
          <w:pPr>
            <w:snapToGrid w:val="0"/>
            <w:jc w:val="center"/>
            <w:rPr>
              <w:rFonts w:ascii="Arial" w:hAnsi="Arial" w:cs="Arial"/>
              <w:b/>
              <w:bCs/>
              <w:sz w:val="16"/>
              <w:szCs w:val="38"/>
              <w14:shadow w14:blurRad="50800" w14:dist="38100" w14:dir="2700000" w14:sx="100000" w14:sy="100000" w14:kx="0" w14:ky="0" w14:algn="tl">
                <w14:srgbClr w14:val="000000">
                  <w14:alpha w14:val="60000"/>
                </w14:srgbClr>
              </w14:shadow>
            </w:rPr>
          </w:pPr>
          <w:r>
            <w:object w:dxaOrig="960"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05pt;height:40.05pt" o:ole="" filled="t">
                <v:fill color2="black"/>
                <v:imagedata r:id="rId1" o:title=""/>
              </v:shape>
              <o:OLEObject Type="Embed" ProgID="PBrush" ShapeID="_x0000_i1025" DrawAspect="Content" ObjectID="_1600242462" r:id="rId2"/>
            </w:object>
          </w:r>
        </w:p>
      </w:tc>
      <w:tc>
        <w:tcPr>
          <w:tcW w:w="3768" w:type="dxa"/>
          <w:shd w:val="clear" w:color="auto" w:fill="auto"/>
          <w:vAlign w:val="center"/>
        </w:tcPr>
        <w:p w:rsidR="00BA79AE" w:rsidRPr="00075A56" w:rsidRDefault="00BA79AE">
          <w:pPr>
            <w:snapToGrid w:val="0"/>
            <w:jc w:val="center"/>
            <w:rPr>
              <w:rFonts w:ascii="Arial" w:hAnsi="Arial" w:cs="Arial"/>
              <w:b/>
              <w:bCs/>
              <w:sz w:val="16"/>
              <w:szCs w:val="38"/>
              <w14:shadow w14:blurRad="50800" w14:dist="38100" w14:dir="2700000" w14:sx="100000" w14:sy="100000" w14:kx="0" w14:ky="0" w14:algn="tl">
                <w14:srgbClr w14:val="000000">
                  <w14:alpha w14:val="60000"/>
                </w14:srgbClr>
              </w14:shadow>
            </w:rPr>
          </w:pPr>
          <w:r w:rsidRPr="00075A56">
            <w:rPr>
              <w:rFonts w:ascii="Arial" w:hAnsi="Arial" w:cs="Arial"/>
              <w:b/>
              <w:bCs/>
              <w:sz w:val="16"/>
              <w:szCs w:val="38"/>
              <w14:shadow w14:blurRad="50800" w14:dist="38100" w14:dir="2700000" w14:sx="100000" w14:sy="100000" w14:kx="0" w14:ky="0" w14:algn="tl">
                <w14:srgbClr w14:val="000000">
                  <w14:alpha w14:val="60000"/>
                </w14:srgbClr>
              </w14:shadow>
            </w:rPr>
            <w:t>Departamento</w:t>
          </w:r>
        </w:p>
        <w:p w:rsidR="00BA79AE" w:rsidRPr="00075A56" w:rsidRDefault="00BA79AE">
          <w:pPr>
            <w:snapToGrid w:val="0"/>
            <w:jc w:val="center"/>
            <w:rPr>
              <w:rFonts w:ascii="Arial" w:hAnsi="Arial" w:cs="Arial"/>
              <w:b/>
              <w:bCs/>
              <w:sz w:val="16"/>
              <w:szCs w:val="38"/>
              <w14:shadow w14:blurRad="50800" w14:dist="38100" w14:dir="2700000" w14:sx="100000" w14:sy="100000" w14:kx="0" w14:ky="0" w14:algn="tl">
                <w14:srgbClr w14:val="000000">
                  <w14:alpha w14:val="60000"/>
                </w14:srgbClr>
              </w14:shadow>
            </w:rPr>
          </w:pPr>
          <w:r w:rsidRPr="00075A56">
            <w:rPr>
              <w:rFonts w:ascii="Arial" w:hAnsi="Arial" w:cs="Arial"/>
              <w:b/>
              <w:bCs/>
              <w:sz w:val="16"/>
              <w:szCs w:val="38"/>
              <w14:shadow w14:blurRad="50800" w14:dist="38100" w14:dir="2700000" w14:sx="100000" w14:sy="100000" w14:kx="0" w14:ky="0" w14:algn="tl">
                <w14:srgbClr w14:val="000000">
                  <w14:alpha w14:val="60000"/>
                </w14:srgbClr>
              </w14:shadow>
            </w:rPr>
            <w:t>de</w:t>
          </w:r>
        </w:p>
        <w:p w:rsidR="00BA79AE" w:rsidRDefault="00BA79AE">
          <w:pPr>
            <w:jc w:val="center"/>
          </w:pPr>
          <w:r w:rsidRPr="00075A56">
            <w:rPr>
              <w:rFonts w:ascii="Arial" w:hAnsi="Arial" w:cs="Arial"/>
              <w:b/>
              <w:bCs/>
              <w:sz w:val="16"/>
              <w:szCs w:val="38"/>
              <w14:shadow w14:blurRad="50800" w14:dist="38100" w14:dir="2700000" w14:sx="100000" w14:sy="100000" w14:kx="0" w14:ky="0" w14:algn="tl">
                <w14:srgbClr w14:val="000000">
                  <w14:alpha w14:val="60000"/>
                </w14:srgbClr>
              </w14:shadow>
            </w:rPr>
            <w:t>Administración</w:t>
          </w:r>
        </w:p>
      </w:tc>
    </w:tr>
  </w:tbl>
  <w:p w:rsidR="00BA79AE" w:rsidRDefault="00BA79AE">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79AE" w:rsidRDefault="00BA79A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1"/>
    <w:multiLevelType w:val="singleLevel"/>
    <w:tmpl w:val="00000001"/>
    <w:name w:val="WW8Num1"/>
    <w:lvl w:ilvl="0">
      <w:numFmt w:val="bullet"/>
      <w:lvlText w:val="-"/>
      <w:lvlJc w:val="left"/>
      <w:pPr>
        <w:tabs>
          <w:tab w:val="num" w:pos="0"/>
        </w:tabs>
        <w:ind w:left="720" w:hanging="360"/>
      </w:pPr>
      <w:rPr>
        <w:rFonts w:ascii="Times New Roman" w:hAnsi="Times New Roman" w:cs="Times New Roman" w:hint="default"/>
      </w:rPr>
    </w:lvl>
  </w:abstractNum>
  <w:abstractNum w:abstractNumId="2">
    <w:nsid w:val="00000002"/>
    <w:multiLevelType w:val="singleLevel"/>
    <w:tmpl w:val="00000002"/>
    <w:name w:val="WW8Num2"/>
    <w:lvl w:ilvl="0">
      <w:start w:val="1"/>
      <w:numFmt w:val="bullet"/>
      <w:lvlText w:val=""/>
      <w:lvlJc w:val="left"/>
      <w:pPr>
        <w:tabs>
          <w:tab w:val="num" w:pos="720"/>
        </w:tabs>
        <w:ind w:left="720" w:hanging="360"/>
      </w:pPr>
      <w:rPr>
        <w:rFonts w:ascii="Wingdings" w:hAnsi="Wingdings" w:cs="Wingdings" w:hint="default"/>
      </w:rPr>
    </w:lvl>
  </w:abstractNum>
  <w:abstractNum w:abstractNumId="3">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nsid w:val="003B7AF9"/>
    <w:multiLevelType w:val="hybridMultilevel"/>
    <w:tmpl w:val="8B3E6CB8"/>
    <w:lvl w:ilvl="0" w:tplc="08FAA2AE">
      <w:start w:val="1"/>
      <w:numFmt w:val="decimal"/>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5">
    <w:nsid w:val="03F5781F"/>
    <w:multiLevelType w:val="hybridMultilevel"/>
    <w:tmpl w:val="35E28168"/>
    <w:lvl w:ilvl="0" w:tplc="0C0A0001">
      <w:start w:val="1"/>
      <w:numFmt w:val="bullet"/>
      <w:lvlText w:val=""/>
      <w:lvlJc w:val="left"/>
      <w:pPr>
        <w:ind w:left="1145" w:hanging="360"/>
      </w:pPr>
      <w:rPr>
        <w:rFonts w:ascii="Symbol" w:hAnsi="Symbol" w:hint="default"/>
      </w:rPr>
    </w:lvl>
    <w:lvl w:ilvl="1" w:tplc="0C0A0003" w:tentative="1">
      <w:start w:val="1"/>
      <w:numFmt w:val="bullet"/>
      <w:lvlText w:val="o"/>
      <w:lvlJc w:val="left"/>
      <w:pPr>
        <w:ind w:left="1865" w:hanging="360"/>
      </w:pPr>
      <w:rPr>
        <w:rFonts w:ascii="Courier New" w:hAnsi="Courier New" w:cs="Courier New" w:hint="default"/>
      </w:rPr>
    </w:lvl>
    <w:lvl w:ilvl="2" w:tplc="0C0A0005" w:tentative="1">
      <w:start w:val="1"/>
      <w:numFmt w:val="bullet"/>
      <w:lvlText w:val=""/>
      <w:lvlJc w:val="left"/>
      <w:pPr>
        <w:ind w:left="2585" w:hanging="360"/>
      </w:pPr>
      <w:rPr>
        <w:rFonts w:ascii="Wingdings" w:hAnsi="Wingdings" w:hint="default"/>
      </w:rPr>
    </w:lvl>
    <w:lvl w:ilvl="3" w:tplc="0C0A0001" w:tentative="1">
      <w:start w:val="1"/>
      <w:numFmt w:val="bullet"/>
      <w:lvlText w:val=""/>
      <w:lvlJc w:val="left"/>
      <w:pPr>
        <w:ind w:left="3305" w:hanging="360"/>
      </w:pPr>
      <w:rPr>
        <w:rFonts w:ascii="Symbol" w:hAnsi="Symbol" w:hint="default"/>
      </w:rPr>
    </w:lvl>
    <w:lvl w:ilvl="4" w:tplc="0C0A0003" w:tentative="1">
      <w:start w:val="1"/>
      <w:numFmt w:val="bullet"/>
      <w:lvlText w:val="o"/>
      <w:lvlJc w:val="left"/>
      <w:pPr>
        <w:ind w:left="4025" w:hanging="360"/>
      </w:pPr>
      <w:rPr>
        <w:rFonts w:ascii="Courier New" w:hAnsi="Courier New" w:cs="Courier New" w:hint="default"/>
      </w:rPr>
    </w:lvl>
    <w:lvl w:ilvl="5" w:tplc="0C0A0005" w:tentative="1">
      <w:start w:val="1"/>
      <w:numFmt w:val="bullet"/>
      <w:lvlText w:val=""/>
      <w:lvlJc w:val="left"/>
      <w:pPr>
        <w:ind w:left="4745" w:hanging="360"/>
      </w:pPr>
      <w:rPr>
        <w:rFonts w:ascii="Wingdings" w:hAnsi="Wingdings" w:hint="default"/>
      </w:rPr>
    </w:lvl>
    <w:lvl w:ilvl="6" w:tplc="0C0A0001" w:tentative="1">
      <w:start w:val="1"/>
      <w:numFmt w:val="bullet"/>
      <w:lvlText w:val=""/>
      <w:lvlJc w:val="left"/>
      <w:pPr>
        <w:ind w:left="5465" w:hanging="360"/>
      </w:pPr>
      <w:rPr>
        <w:rFonts w:ascii="Symbol" w:hAnsi="Symbol" w:hint="default"/>
      </w:rPr>
    </w:lvl>
    <w:lvl w:ilvl="7" w:tplc="0C0A0003" w:tentative="1">
      <w:start w:val="1"/>
      <w:numFmt w:val="bullet"/>
      <w:lvlText w:val="o"/>
      <w:lvlJc w:val="left"/>
      <w:pPr>
        <w:ind w:left="6185" w:hanging="360"/>
      </w:pPr>
      <w:rPr>
        <w:rFonts w:ascii="Courier New" w:hAnsi="Courier New" w:cs="Courier New" w:hint="default"/>
      </w:rPr>
    </w:lvl>
    <w:lvl w:ilvl="8" w:tplc="0C0A0005" w:tentative="1">
      <w:start w:val="1"/>
      <w:numFmt w:val="bullet"/>
      <w:lvlText w:val=""/>
      <w:lvlJc w:val="left"/>
      <w:pPr>
        <w:ind w:left="6905" w:hanging="360"/>
      </w:pPr>
      <w:rPr>
        <w:rFonts w:ascii="Wingdings" w:hAnsi="Wingdings" w:hint="default"/>
      </w:rPr>
    </w:lvl>
  </w:abstractNum>
  <w:abstractNum w:abstractNumId="6">
    <w:nsid w:val="046013A2"/>
    <w:multiLevelType w:val="hybridMultilevel"/>
    <w:tmpl w:val="32A8C8AA"/>
    <w:lvl w:ilvl="0" w:tplc="E5A2039E">
      <w:start w:val="1"/>
      <w:numFmt w:val="lowerLetter"/>
      <w:lvlText w:val="%1)"/>
      <w:lvlJc w:val="left"/>
      <w:pPr>
        <w:ind w:left="1425" w:hanging="360"/>
      </w:pPr>
      <w:rPr>
        <w:rFonts w:hint="default"/>
      </w:rPr>
    </w:lvl>
    <w:lvl w:ilvl="1" w:tplc="0C0A0019" w:tentative="1">
      <w:start w:val="1"/>
      <w:numFmt w:val="lowerLetter"/>
      <w:lvlText w:val="%2."/>
      <w:lvlJc w:val="left"/>
      <w:pPr>
        <w:ind w:left="2145" w:hanging="360"/>
      </w:pPr>
    </w:lvl>
    <w:lvl w:ilvl="2" w:tplc="0C0A001B" w:tentative="1">
      <w:start w:val="1"/>
      <w:numFmt w:val="lowerRoman"/>
      <w:lvlText w:val="%3."/>
      <w:lvlJc w:val="right"/>
      <w:pPr>
        <w:ind w:left="2865" w:hanging="180"/>
      </w:pPr>
    </w:lvl>
    <w:lvl w:ilvl="3" w:tplc="0C0A000F" w:tentative="1">
      <w:start w:val="1"/>
      <w:numFmt w:val="decimal"/>
      <w:lvlText w:val="%4."/>
      <w:lvlJc w:val="left"/>
      <w:pPr>
        <w:ind w:left="3585" w:hanging="360"/>
      </w:pPr>
    </w:lvl>
    <w:lvl w:ilvl="4" w:tplc="0C0A0019" w:tentative="1">
      <w:start w:val="1"/>
      <w:numFmt w:val="lowerLetter"/>
      <w:lvlText w:val="%5."/>
      <w:lvlJc w:val="left"/>
      <w:pPr>
        <w:ind w:left="4305" w:hanging="360"/>
      </w:pPr>
    </w:lvl>
    <w:lvl w:ilvl="5" w:tplc="0C0A001B" w:tentative="1">
      <w:start w:val="1"/>
      <w:numFmt w:val="lowerRoman"/>
      <w:lvlText w:val="%6."/>
      <w:lvlJc w:val="right"/>
      <w:pPr>
        <w:ind w:left="5025" w:hanging="180"/>
      </w:pPr>
    </w:lvl>
    <w:lvl w:ilvl="6" w:tplc="0C0A000F" w:tentative="1">
      <w:start w:val="1"/>
      <w:numFmt w:val="decimal"/>
      <w:lvlText w:val="%7."/>
      <w:lvlJc w:val="left"/>
      <w:pPr>
        <w:ind w:left="5745" w:hanging="360"/>
      </w:pPr>
    </w:lvl>
    <w:lvl w:ilvl="7" w:tplc="0C0A0019" w:tentative="1">
      <w:start w:val="1"/>
      <w:numFmt w:val="lowerLetter"/>
      <w:lvlText w:val="%8."/>
      <w:lvlJc w:val="left"/>
      <w:pPr>
        <w:ind w:left="6465" w:hanging="360"/>
      </w:pPr>
    </w:lvl>
    <w:lvl w:ilvl="8" w:tplc="0C0A001B" w:tentative="1">
      <w:start w:val="1"/>
      <w:numFmt w:val="lowerRoman"/>
      <w:lvlText w:val="%9."/>
      <w:lvlJc w:val="right"/>
      <w:pPr>
        <w:ind w:left="7185" w:hanging="180"/>
      </w:pPr>
    </w:lvl>
  </w:abstractNum>
  <w:abstractNum w:abstractNumId="7">
    <w:nsid w:val="0AFE5FE8"/>
    <w:multiLevelType w:val="multilevel"/>
    <w:tmpl w:val="28A8162A"/>
    <w:lvl w:ilvl="0">
      <w:start w:val="1"/>
      <w:numFmt w:val="decimal"/>
      <w:lvlText w:val="%1."/>
      <w:lvlJc w:val="left"/>
      <w:pPr>
        <w:ind w:left="330" w:hanging="360"/>
      </w:pPr>
      <w:rPr>
        <w:rFonts w:hint="default"/>
      </w:rPr>
    </w:lvl>
    <w:lvl w:ilvl="1">
      <w:start w:val="2"/>
      <w:numFmt w:val="decimal"/>
      <w:isLgl/>
      <w:lvlText w:val="%1.%2"/>
      <w:lvlJc w:val="left"/>
      <w:pPr>
        <w:ind w:left="705" w:hanging="375"/>
      </w:pPr>
      <w:rPr>
        <w:rFonts w:hint="default"/>
      </w:rPr>
    </w:lvl>
    <w:lvl w:ilvl="2">
      <w:start w:val="1"/>
      <w:numFmt w:val="decimal"/>
      <w:isLgl/>
      <w:lvlText w:val="%1.%2.%3"/>
      <w:lvlJc w:val="left"/>
      <w:pPr>
        <w:ind w:left="1410" w:hanging="720"/>
      </w:pPr>
      <w:rPr>
        <w:rFonts w:hint="default"/>
      </w:rPr>
    </w:lvl>
    <w:lvl w:ilvl="3">
      <w:start w:val="1"/>
      <w:numFmt w:val="decimal"/>
      <w:isLgl/>
      <w:lvlText w:val="%1.%2.%3.%4"/>
      <w:lvlJc w:val="left"/>
      <w:pPr>
        <w:ind w:left="2130" w:hanging="1080"/>
      </w:pPr>
      <w:rPr>
        <w:rFonts w:hint="default"/>
      </w:rPr>
    </w:lvl>
    <w:lvl w:ilvl="4">
      <w:start w:val="1"/>
      <w:numFmt w:val="decimal"/>
      <w:isLgl/>
      <w:lvlText w:val="%1.%2.%3.%4.%5"/>
      <w:lvlJc w:val="left"/>
      <w:pPr>
        <w:ind w:left="2490" w:hanging="1080"/>
      </w:pPr>
      <w:rPr>
        <w:rFonts w:hint="default"/>
      </w:rPr>
    </w:lvl>
    <w:lvl w:ilvl="5">
      <w:start w:val="1"/>
      <w:numFmt w:val="decimal"/>
      <w:isLgl/>
      <w:lvlText w:val="%1.%2.%3.%4.%5.%6"/>
      <w:lvlJc w:val="left"/>
      <w:pPr>
        <w:ind w:left="3210" w:hanging="1440"/>
      </w:pPr>
      <w:rPr>
        <w:rFonts w:hint="default"/>
      </w:rPr>
    </w:lvl>
    <w:lvl w:ilvl="6">
      <w:start w:val="1"/>
      <w:numFmt w:val="decimal"/>
      <w:isLgl/>
      <w:lvlText w:val="%1.%2.%3.%4.%5.%6.%7"/>
      <w:lvlJc w:val="left"/>
      <w:pPr>
        <w:ind w:left="3570" w:hanging="1440"/>
      </w:pPr>
      <w:rPr>
        <w:rFonts w:hint="default"/>
      </w:rPr>
    </w:lvl>
    <w:lvl w:ilvl="7">
      <w:start w:val="1"/>
      <w:numFmt w:val="decimal"/>
      <w:isLgl/>
      <w:lvlText w:val="%1.%2.%3.%4.%5.%6.%7.%8"/>
      <w:lvlJc w:val="left"/>
      <w:pPr>
        <w:ind w:left="4290" w:hanging="1800"/>
      </w:pPr>
      <w:rPr>
        <w:rFonts w:hint="default"/>
      </w:rPr>
    </w:lvl>
    <w:lvl w:ilvl="8">
      <w:start w:val="1"/>
      <w:numFmt w:val="decimal"/>
      <w:isLgl/>
      <w:lvlText w:val="%1.%2.%3.%4.%5.%6.%7.%8.%9"/>
      <w:lvlJc w:val="left"/>
      <w:pPr>
        <w:ind w:left="4650" w:hanging="1800"/>
      </w:pPr>
      <w:rPr>
        <w:rFonts w:hint="default"/>
      </w:rPr>
    </w:lvl>
  </w:abstractNum>
  <w:abstractNum w:abstractNumId="8">
    <w:nsid w:val="0ECB460A"/>
    <w:multiLevelType w:val="hybridMultilevel"/>
    <w:tmpl w:val="390614B4"/>
    <w:lvl w:ilvl="0" w:tplc="C29A150E">
      <w:start w:val="1"/>
      <w:numFmt w:val="decimal"/>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9">
    <w:nsid w:val="10426E24"/>
    <w:multiLevelType w:val="hybridMultilevel"/>
    <w:tmpl w:val="07A8314C"/>
    <w:lvl w:ilvl="0" w:tplc="E5A2039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125748A4"/>
    <w:multiLevelType w:val="hybridMultilevel"/>
    <w:tmpl w:val="0F4E7CD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13EC737F"/>
    <w:multiLevelType w:val="hybridMultilevel"/>
    <w:tmpl w:val="892E232E"/>
    <w:lvl w:ilvl="0" w:tplc="1CB2432C">
      <w:start w:val="1"/>
      <w:numFmt w:val="decimal"/>
      <w:lvlText w:val="%1."/>
      <w:lvlJc w:val="left"/>
      <w:pPr>
        <w:ind w:left="1065" w:hanging="360"/>
      </w:pPr>
      <w:rPr>
        <w:rFonts w:hint="default"/>
      </w:rPr>
    </w:lvl>
    <w:lvl w:ilvl="1" w:tplc="0C0A0019">
      <w:start w:val="1"/>
      <w:numFmt w:val="lowerLetter"/>
      <w:lvlText w:val="%2."/>
      <w:lvlJc w:val="left"/>
      <w:pPr>
        <w:ind w:left="1785" w:hanging="360"/>
      </w:pPr>
    </w:lvl>
    <w:lvl w:ilvl="2" w:tplc="0C0A001B">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12">
    <w:nsid w:val="151461C2"/>
    <w:multiLevelType w:val="hybridMultilevel"/>
    <w:tmpl w:val="892E232E"/>
    <w:lvl w:ilvl="0" w:tplc="1CB2432C">
      <w:start w:val="1"/>
      <w:numFmt w:val="decimal"/>
      <w:lvlText w:val="%1."/>
      <w:lvlJc w:val="left"/>
      <w:pPr>
        <w:ind w:left="1065" w:hanging="360"/>
      </w:pPr>
      <w:rPr>
        <w:rFonts w:hint="default"/>
      </w:rPr>
    </w:lvl>
    <w:lvl w:ilvl="1" w:tplc="0C0A0019">
      <w:start w:val="1"/>
      <w:numFmt w:val="lowerLetter"/>
      <w:lvlText w:val="%2."/>
      <w:lvlJc w:val="left"/>
      <w:pPr>
        <w:ind w:left="1785" w:hanging="360"/>
      </w:pPr>
    </w:lvl>
    <w:lvl w:ilvl="2" w:tplc="0C0A001B">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13">
    <w:nsid w:val="16AD3063"/>
    <w:multiLevelType w:val="hybridMultilevel"/>
    <w:tmpl w:val="FBDA71DA"/>
    <w:lvl w:ilvl="0" w:tplc="E5A2039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18430562"/>
    <w:multiLevelType w:val="hybridMultilevel"/>
    <w:tmpl w:val="32A8C8AA"/>
    <w:lvl w:ilvl="0" w:tplc="E5A2039E">
      <w:start w:val="1"/>
      <w:numFmt w:val="lowerLetter"/>
      <w:lvlText w:val="%1)"/>
      <w:lvlJc w:val="left"/>
      <w:pPr>
        <w:ind w:left="1425" w:hanging="360"/>
      </w:pPr>
      <w:rPr>
        <w:rFonts w:hint="default"/>
      </w:rPr>
    </w:lvl>
    <w:lvl w:ilvl="1" w:tplc="0C0A0019" w:tentative="1">
      <w:start w:val="1"/>
      <w:numFmt w:val="lowerLetter"/>
      <w:lvlText w:val="%2."/>
      <w:lvlJc w:val="left"/>
      <w:pPr>
        <w:ind w:left="2145" w:hanging="360"/>
      </w:pPr>
    </w:lvl>
    <w:lvl w:ilvl="2" w:tplc="0C0A001B" w:tentative="1">
      <w:start w:val="1"/>
      <w:numFmt w:val="lowerRoman"/>
      <w:lvlText w:val="%3."/>
      <w:lvlJc w:val="right"/>
      <w:pPr>
        <w:ind w:left="2865" w:hanging="180"/>
      </w:pPr>
    </w:lvl>
    <w:lvl w:ilvl="3" w:tplc="0C0A000F" w:tentative="1">
      <w:start w:val="1"/>
      <w:numFmt w:val="decimal"/>
      <w:lvlText w:val="%4."/>
      <w:lvlJc w:val="left"/>
      <w:pPr>
        <w:ind w:left="3585" w:hanging="360"/>
      </w:pPr>
    </w:lvl>
    <w:lvl w:ilvl="4" w:tplc="0C0A0019" w:tentative="1">
      <w:start w:val="1"/>
      <w:numFmt w:val="lowerLetter"/>
      <w:lvlText w:val="%5."/>
      <w:lvlJc w:val="left"/>
      <w:pPr>
        <w:ind w:left="4305" w:hanging="360"/>
      </w:pPr>
    </w:lvl>
    <w:lvl w:ilvl="5" w:tplc="0C0A001B" w:tentative="1">
      <w:start w:val="1"/>
      <w:numFmt w:val="lowerRoman"/>
      <w:lvlText w:val="%6."/>
      <w:lvlJc w:val="right"/>
      <w:pPr>
        <w:ind w:left="5025" w:hanging="180"/>
      </w:pPr>
    </w:lvl>
    <w:lvl w:ilvl="6" w:tplc="0C0A000F" w:tentative="1">
      <w:start w:val="1"/>
      <w:numFmt w:val="decimal"/>
      <w:lvlText w:val="%7."/>
      <w:lvlJc w:val="left"/>
      <w:pPr>
        <w:ind w:left="5745" w:hanging="360"/>
      </w:pPr>
    </w:lvl>
    <w:lvl w:ilvl="7" w:tplc="0C0A0019" w:tentative="1">
      <w:start w:val="1"/>
      <w:numFmt w:val="lowerLetter"/>
      <w:lvlText w:val="%8."/>
      <w:lvlJc w:val="left"/>
      <w:pPr>
        <w:ind w:left="6465" w:hanging="360"/>
      </w:pPr>
    </w:lvl>
    <w:lvl w:ilvl="8" w:tplc="0C0A001B" w:tentative="1">
      <w:start w:val="1"/>
      <w:numFmt w:val="lowerRoman"/>
      <w:lvlText w:val="%9."/>
      <w:lvlJc w:val="right"/>
      <w:pPr>
        <w:ind w:left="7185" w:hanging="180"/>
      </w:pPr>
    </w:lvl>
  </w:abstractNum>
  <w:abstractNum w:abstractNumId="15">
    <w:nsid w:val="1E432CE0"/>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FB2222F"/>
    <w:multiLevelType w:val="hybridMultilevel"/>
    <w:tmpl w:val="4248580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223326DA"/>
    <w:multiLevelType w:val="hybridMultilevel"/>
    <w:tmpl w:val="892E232E"/>
    <w:lvl w:ilvl="0" w:tplc="1CB2432C">
      <w:start w:val="1"/>
      <w:numFmt w:val="decimal"/>
      <w:lvlText w:val="%1."/>
      <w:lvlJc w:val="left"/>
      <w:pPr>
        <w:ind w:left="1065" w:hanging="360"/>
      </w:pPr>
      <w:rPr>
        <w:rFonts w:hint="default"/>
      </w:rPr>
    </w:lvl>
    <w:lvl w:ilvl="1" w:tplc="0C0A0019">
      <w:start w:val="1"/>
      <w:numFmt w:val="lowerLetter"/>
      <w:lvlText w:val="%2."/>
      <w:lvlJc w:val="left"/>
      <w:pPr>
        <w:ind w:left="1785" w:hanging="360"/>
      </w:pPr>
    </w:lvl>
    <w:lvl w:ilvl="2" w:tplc="0C0A001B">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18">
    <w:nsid w:val="227D3D5F"/>
    <w:multiLevelType w:val="hybridMultilevel"/>
    <w:tmpl w:val="4948E152"/>
    <w:lvl w:ilvl="0" w:tplc="D9C6FABE">
      <w:start w:val="1"/>
      <w:numFmt w:val="bullet"/>
      <w:lvlText w:val=""/>
      <w:lvlJc w:val="left"/>
      <w:pPr>
        <w:tabs>
          <w:tab w:val="num" w:pos="2880"/>
        </w:tabs>
        <w:ind w:left="288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nsid w:val="24865EED"/>
    <w:multiLevelType w:val="hybridMultilevel"/>
    <w:tmpl w:val="CA2213FC"/>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0">
    <w:nsid w:val="26BC2F2A"/>
    <w:multiLevelType w:val="multilevel"/>
    <w:tmpl w:val="327063A0"/>
    <w:lvl w:ilvl="0">
      <w:numFmt w:val="decimal"/>
      <w:lvlText w:val="%1."/>
      <w:lvlJc w:val="left"/>
      <w:pPr>
        <w:ind w:left="1145" w:hanging="360"/>
      </w:pPr>
      <w:rPr>
        <w:rFonts w:hint="default"/>
      </w:rPr>
    </w:lvl>
    <w:lvl w:ilvl="1">
      <w:start w:val="1"/>
      <w:numFmt w:val="decimal"/>
      <w:isLgl/>
      <w:lvlText w:val="%1.%2"/>
      <w:lvlJc w:val="left"/>
      <w:pPr>
        <w:ind w:left="1145" w:hanging="360"/>
      </w:pPr>
      <w:rPr>
        <w:rFonts w:hint="default"/>
      </w:rPr>
    </w:lvl>
    <w:lvl w:ilvl="2">
      <w:start w:val="1"/>
      <w:numFmt w:val="decimal"/>
      <w:isLgl/>
      <w:lvlText w:val="%1.%2.%3"/>
      <w:lvlJc w:val="left"/>
      <w:pPr>
        <w:ind w:left="1505" w:hanging="720"/>
      </w:pPr>
      <w:rPr>
        <w:rFonts w:hint="default"/>
      </w:rPr>
    </w:lvl>
    <w:lvl w:ilvl="3">
      <w:start w:val="1"/>
      <w:numFmt w:val="decimal"/>
      <w:isLgl/>
      <w:lvlText w:val="%1.%2.%3.%4"/>
      <w:lvlJc w:val="left"/>
      <w:pPr>
        <w:ind w:left="1505" w:hanging="720"/>
      </w:pPr>
      <w:rPr>
        <w:rFonts w:hint="default"/>
      </w:rPr>
    </w:lvl>
    <w:lvl w:ilvl="4">
      <w:start w:val="1"/>
      <w:numFmt w:val="decimal"/>
      <w:isLgl/>
      <w:lvlText w:val="%1.%2.%3.%4.%5"/>
      <w:lvlJc w:val="left"/>
      <w:pPr>
        <w:ind w:left="1505" w:hanging="720"/>
      </w:pPr>
      <w:rPr>
        <w:rFonts w:hint="default"/>
      </w:rPr>
    </w:lvl>
    <w:lvl w:ilvl="5">
      <w:start w:val="1"/>
      <w:numFmt w:val="decimal"/>
      <w:isLgl/>
      <w:lvlText w:val="%1.%2.%3.%4.%5.%6"/>
      <w:lvlJc w:val="left"/>
      <w:pPr>
        <w:ind w:left="1865" w:hanging="1080"/>
      </w:pPr>
      <w:rPr>
        <w:rFonts w:hint="default"/>
      </w:rPr>
    </w:lvl>
    <w:lvl w:ilvl="6">
      <w:start w:val="1"/>
      <w:numFmt w:val="decimal"/>
      <w:isLgl/>
      <w:lvlText w:val="%1.%2.%3.%4.%5.%6.%7"/>
      <w:lvlJc w:val="left"/>
      <w:pPr>
        <w:ind w:left="1865" w:hanging="1080"/>
      </w:pPr>
      <w:rPr>
        <w:rFonts w:hint="default"/>
      </w:rPr>
    </w:lvl>
    <w:lvl w:ilvl="7">
      <w:start w:val="1"/>
      <w:numFmt w:val="decimal"/>
      <w:isLgl/>
      <w:lvlText w:val="%1.%2.%3.%4.%5.%6.%7.%8"/>
      <w:lvlJc w:val="left"/>
      <w:pPr>
        <w:ind w:left="2225" w:hanging="1440"/>
      </w:pPr>
      <w:rPr>
        <w:rFonts w:hint="default"/>
      </w:rPr>
    </w:lvl>
    <w:lvl w:ilvl="8">
      <w:start w:val="1"/>
      <w:numFmt w:val="decimal"/>
      <w:isLgl/>
      <w:lvlText w:val="%1.%2.%3.%4.%5.%6.%7.%8.%9"/>
      <w:lvlJc w:val="left"/>
      <w:pPr>
        <w:ind w:left="2225" w:hanging="1440"/>
      </w:pPr>
      <w:rPr>
        <w:rFonts w:hint="default"/>
      </w:rPr>
    </w:lvl>
  </w:abstractNum>
  <w:abstractNum w:abstractNumId="21">
    <w:nsid w:val="2B604E67"/>
    <w:multiLevelType w:val="hybridMultilevel"/>
    <w:tmpl w:val="0A688AE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344E4D3F"/>
    <w:multiLevelType w:val="hybridMultilevel"/>
    <w:tmpl w:val="49B4059E"/>
    <w:lvl w:ilvl="0" w:tplc="0C0A0001">
      <w:start w:val="1"/>
      <w:numFmt w:val="bullet"/>
      <w:lvlText w:val=""/>
      <w:lvlJc w:val="left"/>
      <w:pPr>
        <w:tabs>
          <w:tab w:val="num" w:pos="644"/>
        </w:tabs>
        <w:ind w:left="644"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3">
    <w:nsid w:val="34A54AB8"/>
    <w:multiLevelType w:val="hybridMultilevel"/>
    <w:tmpl w:val="77906B9E"/>
    <w:lvl w:ilvl="0" w:tplc="7E5E8194">
      <w:start w:val="1"/>
      <w:numFmt w:val="decimal"/>
      <w:lvlText w:val="%1."/>
      <w:lvlJc w:val="left"/>
      <w:pPr>
        <w:ind w:left="900" w:hanging="360"/>
      </w:pPr>
      <w:rPr>
        <w:rFonts w:hint="default"/>
      </w:rPr>
    </w:lvl>
    <w:lvl w:ilvl="1" w:tplc="2878FAC4">
      <w:start w:val="1"/>
      <w:numFmt w:val="decimal"/>
      <w:lvlText w:val="%2."/>
      <w:lvlJc w:val="left"/>
      <w:pPr>
        <w:ind w:left="1620" w:hanging="360"/>
      </w:pPr>
      <w:rPr>
        <w:rFonts w:hint="default"/>
      </w:rPr>
    </w:lvl>
    <w:lvl w:ilvl="2" w:tplc="0C0A001B" w:tentative="1">
      <w:start w:val="1"/>
      <w:numFmt w:val="lowerRoman"/>
      <w:lvlText w:val="%3."/>
      <w:lvlJc w:val="right"/>
      <w:pPr>
        <w:ind w:left="2340" w:hanging="180"/>
      </w:pPr>
    </w:lvl>
    <w:lvl w:ilvl="3" w:tplc="0C0A000F" w:tentative="1">
      <w:start w:val="1"/>
      <w:numFmt w:val="decimal"/>
      <w:lvlText w:val="%4."/>
      <w:lvlJc w:val="left"/>
      <w:pPr>
        <w:ind w:left="3060" w:hanging="360"/>
      </w:pPr>
    </w:lvl>
    <w:lvl w:ilvl="4" w:tplc="0C0A0019" w:tentative="1">
      <w:start w:val="1"/>
      <w:numFmt w:val="lowerLetter"/>
      <w:lvlText w:val="%5."/>
      <w:lvlJc w:val="left"/>
      <w:pPr>
        <w:ind w:left="3780" w:hanging="360"/>
      </w:pPr>
    </w:lvl>
    <w:lvl w:ilvl="5" w:tplc="0C0A001B" w:tentative="1">
      <w:start w:val="1"/>
      <w:numFmt w:val="lowerRoman"/>
      <w:lvlText w:val="%6."/>
      <w:lvlJc w:val="right"/>
      <w:pPr>
        <w:ind w:left="4500" w:hanging="180"/>
      </w:pPr>
    </w:lvl>
    <w:lvl w:ilvl="6" w:tplc="0C0A000F" w:tentative="1">
      <w:start w:val="1"/>
      <w:numFmt w:val="decimal"/>
      <w:lvlText w:val="%7."/>
      <w:lvlJc w:val="left"/>
      <w:pPr>
        <w:ind w:left="5220" w:hanging="360"/>
      </w:pPr>
    </w:lvl>
    <w:lvl w:ilvl="7" w:tplc="0C0A0019" w:tentative="1">
      <w:start w:val="1"/>
      <w:numFmt w:val="lowerLetter"/>
      <w:lvlText w:val="%8."/>
      <w:lvlJc w:val="left"/>
      <w:pPr>
        <w:ind w:left="5940" w:hanging="360"/>
      </w:pPr>
    </w:lvl>
    <w:lvl w:ilvl="8" w:tplc="0C0A001B" w:tentative="1">
      <w:start w:val="1"/>
      <w:numFmt w:val="lowerRoman"/>
      <w:lvlText w:val="%9."/>
      <w:lvlJc w:val="right"/>
      <w:pPr>
        <w:ind w:left="6660" w:hanging="180"/>
      </w:pPr>
    </w:lvl>
  </w:abstractNum>
  <w:abstractNum w:abstractNumId="24">
    <w:nsid w:val="475432CF"/>
    <w:multiLevelType w:val="hybridMultilevel"/>
    <w:tmpl w:val="073C045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51335CA1"/>
    <w:multiLevelType w:val="multilevel"/>
    <w:tmpl w:val="A59E0A06"/>
    <w:styleLink w:val="WW8Num53"/>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26">
    <w:nsid w:val="55AF59D6"/>
    <w:multiLevelType w:val="hybridMultilevel"/>
    <w:tmpl w:val="59AA60E8"/>
    <w:lvl w:ilvl="0" w:tplc="0C0A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560F5689"/>
    <w:multiLevelType w:val="hybridMultilevel"/>
    <w:tmpl w:val="FBDA71DA"/>
    <w:lvl w:ilvl="0" w:tplc="E5A2039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846464A"/>
    <w:multiLevelType w:val="hybridMultilevel"/>
    <w:tmpl w:val="3BEE927C"/>
    <w:lvl w:ilvl="0" w:tplc="1CB2432C">
      <w:start w:val="1"/>
      <w:numFmt w:val="decimal"/>
      <w:lvlText w:val="%1."/>
      <w:lvlJc w:val="left"/>
      <w:pPr>
        <w:ind w:left="1065" w:hanging="360"/>
      </w:pPr>
      <w:rPr>
        <w:rFonts w:hint="default"/>
      </w:rPr>
    </w:lvl>
    <w:lvl w:ilvl="1" w:tplc="0C0A0019">
      <w:start w:val="1"/>
      <w:numFmt w:val="lowerLetter"/>
      <w:lvlText w:val="%2."/>
      <w:lvlJc w:val="left"/>
      <w:pPr>
        <w:ind w:left="1785" w:hanging="360"/>
      </w:pPr>
    </w:lvl>
    <w:lvl w:ilvl="2" w:tplc="0C0A001B">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29">
    <w:nsid w:val="58F31984"/>
    <w:multiLevelType w:val="hybridMultilevel"/>
    <w:tmpl w:val="93FA8A54"/>
    <w:lvl w:ilvl="0" w:tplc="0C0A0001">
      <w:start w:val="1"/>
      <w:numFmt w:val="bullet"/>
      <w:lvlText w:val=""/>
      <w:lvlJc w:val="left"/>
      <w:pPr>
        <w:ind w:left="720" w:hanging="360"/>
      </w:pPr>
      <w:rPr>
        <w:rFonts w:ascii="Symbol" w:hAnsi="Symbol" w:hint="default"/>
      </w:rPr>
    </w:lvl>
    <w:lvl w:ilvl="1" w:tplc="2716E91E">
      <w:numFmt w:val="bullet"/>
      <w:lvlText w:val="—"/>
      <w:lvlJc w:val="left"/>
      <w:pPr>
        <w:ind w:left="1440" w:hanging="360"/>
      </w:pPr>
      <w:rPr>
        <w:rFonts w:ascii="Arial Narrow" w:eastAsia="Times New Roman" w:hAnsi="Arial Narrow" w:cs="Verdana"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5C532CE9"/>
    <w:multiLevelType w:val="multilevel"/>
    <w:tmpl w:val="26D2C2E0"/>
    <w:styleLink w:val="WW8Num46"/>
    <w:lvl w:ilvl="0">
      <w:start w:val="8"/>
      <w:numFmt w:val="decimal"/>
      <w:lvlText w:val="%1."/>
      <w:lvlJc w:val="left"/>
    </w:lvl>
    <w:lvl w:ilvl="1">
      <w:start w:val="8"/>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
    <w:nsid w:val="604C04BE"/>
    <w:multiLevelType w:val="hybridMultilevel"/>
    <w:tmpl w:val="FBDA71DA"/>
    <w:lvl w:ilvl="0" w:tplc="E5A2039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6AEB0C39"/>
    <w:multiLevelType w:val="hybridMultilevel"/>
    <w:tmpl w:val="1F14C6F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3">
    <w:nsid w:val="6CC225FB"/>
    <w:multiLevelType w:val="hybridMultilevel"/>
    <w:tmpl w:val="90F4565C"/>
    <w:lvl w:ilvl="0" w:tplc="E5A2039E">
      <w:start w:val="1"/>
      <w:numFmt w:val="lowerLetter"/>
      <w:lvlText w:val="%1)"/>
      <w:lvlJc w:val="left"/>
      <w:pPr>
        <w:ind w:left="1709" w:hanging="360"/>
      </w:pPr>
      <w:rPr>
        <w:rFonts w:hint="default"/>
      </w:r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34">
    <w:nsid w:val="731E22EF"/>
    <w:multiLevelType w:val="multilevel"/>
    <w:tmpl w:val="6D908E70"/>
    <w:lvl w:ilvl="0">
      <w:start w:val="5"/>
      <w:numFmt w:val="decimal"/>
      <w:lvlText w:val="%1."/>
      <w:lvlJc w:val="left"/>
      <w:pPr>
        <w:ind w:left="330" w:hanging="360"/>
      </w:pPr>
      <w:rPr>
        <w:rFonts w:hint="default"/>
      </w:rPr>
    </w:lvl>
    <w:lvl w:ilvl="1">
      <w:start w:val="1"/>
      <w:numFmt w:val="decimal"/>
      <w:isLgl/>
      <w:lvlText w:val="%1.%2"/>
      <w:lvlJc w:val="left"/>
      <w:pPr>
        <w:ind w:left="705" w:hanging="375"/>
      </w:pPr>
      <w:rPr>
        <w:rFonts w:hint="default"/>
      </w:rPr>
    </w:lvl>
    <w:lvl w:ilvl="2">
      <w:start w:val="1"/>
      <w:numFmt w:val="decimal"/>
      <w:isLgl/>
      <w:lvlText w:val="%1.%2.%3"/>
      <w:lvlJc w:val="left"/>
      <w:pPr>
        <w:ind w:left="1410" w:hanging="720"/>
      </w:pPr>
      <w:rPr>
        <w:rFonts w:hint="default"/>
      </w:rPr>
    </w:lvl>
    <w:lvl w:ilvl="3">
      <w:start w:val="1"/>
      <w:numFmt w:val="decimal"/>
      <w:isLgl/>
      <w:lvlText w:val="%1.%2.%3.%4"/>
      <w:lvlJc w:val="left"/>
      <w:pPr>
        <w:ind w:left="2130" w:hanging="1080"/>
      </w:pPr>
      <w:rPr>
        <w:rFonts w:hint="default"/>
      </w:rPr>
    </w:lvl>
    <w:lvl w:ilvl="4">
      <w:start w:val="1"/>
      <w:numFmt w:val="decimal"/>
      <w:isLgl/>
      <w:lvlText w:val="%1.%2.%3.%4.%5"/>
      <w:lvlJc w:val="left"/>
      <w:pPr>
        <w:ind w:left="2490" w:hanging="1080"/>
      </w:pPr>
      <w:rPr>
        <w:rFonts w:hint="default"/>
      </w:rPr>
    </w:lvl>
    <w:lvl w:ilvl="5">
      <w:start w:val="1"/>
      <w:numFmt w:val="decimal"/>
      <w:isLgl/>
      <w:lvlText w:val="%1.%2.%3.%4.%5.%6"/>
      <w:lvlJc w:val="left"/>
      <w:pPr>
        <w:ind w:left="3210" w:hanging="1440"/>
      </w:pPr>
      <w:rPr>
        <w:rFonts w:hint="default"/>
      </w:rPr>
    </w:lvl>
    <w:lvl w:ilvl="6">
      <w:start w:val="1"/>
      <w:numFmt w:val="decimal"/>
      <w:isLgl/>
      <w:lvlText w:val="%1.%2.%3.%4.%5.%6.%7"/>
      <w:lvlJc w:val="left"/>
      <w:pPr>
        <w:ind w:left="3570" w:hanging="1440"/>
      </w:pPr>
      <w:rPr>
        <w:rFonts w:hint="default"/>
      </w:rPr>
    </w:lvl>
    <w:lvl w:ilvl="7">
      <w:start w:val="1"/>
      <w:numFmt w:val="decimal"/>
      <w:isLgl/>
      <w:lvlText w:val="%1.%2.%3.%4.%5.%6.%7.%8"/>
      <w:lvlJc w:val="left"/>
      <w:pPr>
        <w:ind w:left="4290" w:hanging="1800"/>
      </w:pPr>
      <w:rPr>
        <w:rFonts w:hint="default"/>
      </w:rPr>
    </w:lvl>
    <w:lvl w:ilvl="8">
      <w:start w:val="1"/>
      <w:numFmt w:val="decimal"/>
      <w:isLgl/>
      <w:lvlText w:val="%1.%2.%3.%4.%5.%6.%7.%8.%9"/>
      <w:lvlJc w:val="left"/>
      <w:pPr>
        <w:ind w:left="4650" w:hanging="1800"/>
      </w:pPr>
      <w:rPr>
        <w:rFonts w:hint="default"/>
      </w:rPr>
    </w:lvl>
  </w:abstractNum>
  <w:abstractNum w:abstractNumId="35">
    <w:nsid w:val="795C21F1"/>
    <w:multiLevelType w:val="multilevel"/>
    <w:tmpl w:val="85CECD76"/>
    <w:styleLink w:val="WW8Num5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36">
    <w:nsid w:val="796902BE"/>
    <w:multiLevelType w:val="hybridMultilevel"/>
    <w:tmpl w:val="FBDA71DA"/>
    <w:lvl w:ilvl="0" w:tplc="E5A2039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nsid w:val="79C434B6"/>
    <w:multiLevelType w:val="hybridMultilevel"/>
    <w:tmpl w:val="3C3A03E2"/>
    <w:lvl w:ilvl="0" w:tplc="7586310E">
      <w:start w:val="1"/>
      <w:numFmt w:val="decimal"/>
      <w:lvlText w:val="%1."/>
      <w:lvlJc w:val="left"/>
      <w:pPr>
        <w:ind w:left="644" w:hanging="360"/>
      </w:pPr>
      <w:rPr>
        <w:rFonts w:hint="default"/>
      </w:r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38">
    <w:nsid w:val="7B677D79"/>
    <w:multiLevelType w:val="hybridMultilevel"/>
    <w:tmpl w:val="1026CC68"/>
    <w:lvl w:ilvl="0" w:tplc="1CB2432C">
      <w:start w:val="1"/>
      <w:numFmt w:val="decimal"/>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39">
    <w:nsid w:val="7BC75922"/>
    <w:multiLevelType w:val="multilevel"/>
    <w:tmpl w:val="6D908E70"/>
    <w:lvl w:ilvl="0">
      <w:start w:val="5"/>
      <w:numFmt w:val="decimal"/>
      <w:lvlText w:val="%1."/>
      <w:lvlJc w:val="left"/>
      <w:pPr>
        <w:ind w:left="330" w:hanging="360"/>
      </w:pPr>
      <w:rPr>
        <w:rFonts w:hint="default"/>
      </w:rPr>
    </w:lvl>
    <w:lvl w:ilvl="1">
      <w:start w:val="1"/>
      <w:numFmt w:val="decimal"/>
      <w:isLgl/>
      <w:lvlText w:val="%1.%2"/>
      <w:lvlJc w:val="left"/>
      <w:pPr>
        <w:ind w:left="705" w:hanging="375"/>
      </w:pPr>
      <w:rPr>
        <w:rFonts w:hint="default"/>
      </w:rPr>
    </w:lvl>
    <w:lvl w:ilvl="2">
      <w:start w:val="1"/>
      <w:numFmt w:val="decimal"/>
      <w:isLgl/>
      <w:lvlText w:val="%1.%2.%3"/>
      <w:lvlJc w:val="left"/>
      <w:pPr>
        <w:ind w:left="1410" w:hanging="720"/>
      </w:pPr>
      <w:rPr>
        <w:rFonts w:hint="default"/>
      </w:rPr>
    </w:lvl>
    <w:lvl w:ilvl="3">
      <w:start w:val="1"/>
      <w:numFmt w:val="decimal"/>
      <w:isLgl/>
      <w:lvlText w:val="%1.%2.%3.%4"/>
      <w:lvlJc w:val="left"/>
      <w:pPr>
        <w:ind w:left="2130" w:hanging="1080"/>
      </w:pPr>
      <w:rPr>
        <w:rFonts w:hint="default"/>
      </w:rPr>
    </w:lvl>
    <w:lvl w:ilvl="4">
      <w:start w:val="1"/>
      <w:numFmt w:val="decimal"/>
      <w:isLgl/>
      <w:lvlText w:val="%1.%2.%3.%4.%5"/>
      <w:lvlJc w:val="left"/>
      <w:pPr>
        <w:ind w:left="2490" w:hanging="1080"/>
      </w:pPr>
      <w:rPr>
        <w:rFonts w:hint="default"/>
      </w:rPr>
    </w:lvl>
    <w:lvl w:ilvl="5">
      <w:start w:val="1"/>
      <w:numFmt w:val="decimal"/>
      <w:isLgl/>
      <w:lvlText w:val="%1.%2.%3.%4.%5.%6"/>
      <w:lvlJc w:val="left"/>
      <w:pPr>
        <w:ind w:left="3210" w:hanging="1440"/>
      </w:pPr>
      <w:rPr>
        <w:rFonts w:hint="default"/>
      </w:rPr>
    </w:lvl>
    <w:lvl w:ilvl="6">
      <w:start w:val="1"/>
      <w:numFmt w:val="decimal"/>
      <w:isLgl/>
      <w:lvlText w:val="%1.%2.%3.%4.%5.%6.%7"/>
      <w:lvlJc w:val="left"/>
      <w:pPr>
        <w:ind w:left="3570" w:hanging="1440"/>
      </w:pPr>
      <w:rPr>
        <w:rFonts w:hint="default"/>
      </w:rPr>
    </w:lvl>
    <w:lvl w:ilvl="7">
      <w:start w:val="1"/>
      <w:numFmt w:val="decimal"/>
      <w:isLgl/>
      <w:lvlText w:val="%1.%2.%3.%4.%5.%6.%7.%8"/>
      <w:lvlJc w:val="left"/>
      <w:pPr>
        <w:ind w:left="4290" w:hanging="1800"/>
      </w:pPr>
      <w:rPr>
        <w:rFonts w:hint="default"/>
      </w:rPr>
    </w:lvl>
    <w:lvl w:ilvl="8">
      <w:start w:val="1"/>
      <w:numFmt w:val="decimal"/>
      <w:isLgl/>
      <w:lvlText w:val="%1.%2.%3.%4.%5.%6.%7.%8.%9"/>
      <w:lvlJc w:val="left"/>
      <w:pPr>
        <w:ind w:left="4650" w:hanging="1800"/>
      </w:pPr>
      <w:rPr>
        <w:rFonts w:hint="default"/>
      </w:rPr>
    </w:lvl>
  </w:abstractNum>
  <w:abstractNum w:abstractNumId="40">
    <w:nsid w:val="7E8874C2"/>
    <w:multiLevelType w:val="hybridMultilevel"/>
    <w:tmpl w:val="892E232E"/>
    <w:lvl w:ilvl="0" w:tplc="1CB2432C">
      <w:start w:val="1"/>
      <w:numFmt w:val="decimal"/>
      <w:lvlText w:val="%1."/>
      <w:lvlJc w:val="left"/>
      <w:pPr>
        <w:ind w:left="1065" w:hanging="360"/>
      </w:pPr>
      <w:rPr>
        <w:rFonts w:hint="default"/>
      </w:rPr>
    </w:lvl>
    <w:lvl w:ilvl="1" w:tplc="0C0A0019">
      <w:start w:val="1"/>
      <w:numFmt w:val="lowerLetter"/>
      <w:lvlText w:val="%2."/>
      <w:lvlJc w:val="left"/>
      <w:pPr>
        <w:ind w:left="1785" w:hanging="360"/>
      </w:pPr>
    </w:lvl>
    <w:lvl w:ilvl="2" w:tplc="0C0A001B">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num w:numId="1">
    <w:abstractNumId w:val="1"/>
  </w:num>
  <w:num w:numId="2">
    <w:abstractNumId w:val="2"/>
  </w:num>
  <w:num w:numId="3">
    <w:abstractNumId w:val="3"/>
  </w:num>
  <w:num w:numId="4">
    <w:abstractNumId w:val="8"/>
  </w:num>
  <w:num w:numId="5">
    <w:abstractNumId w:val="11"/>
  </w:num>
  <w:num w:numId="6">
    <w:abstractNumId w:val="28"/>
  </w:num>
  <w:num w:numId="7">
    <w:abstractNumId w:val="38"/>
  </w:num>
  <w:num w:numId="8">
    <w:abstractNumId w:val="14"/>
  </w:num>
  <w:num w:numId="9">
    <w:abstractNumId w:val="40"/>
  </w:num>
  <w:num w:numId="10">
    <w:abstractNumId w:val="7"/>
  </w:num>
  <w:num w:numId="11">
    <w:abstractNumId w:val="12"/>
  </w:num>
  <w:num w:numId="12">
    <w:abstractNumId w:val="17"/>
  </w:num>
  <w:num w:numId="13">
    <w:abstractNumId w:val="39"/>
  </w:num>
  <w:num w:numId="14">
    <w:abstractNumId w:val="34"/>
  </w:num>
  <w:num w:numId="15">
    <w:abstractNumId w:val="30"/>
  </w:num>
  <w:num w:numId="16">
    <w:abstractNumId w:val="25"/>
  </w:num>
  <w:num w:numId="17">
    <w:abstractNumId w:val="35"/>
  </w:num>
  <w:num w:numId="18">
    <w:abstractNumId w:val="25"/>
  </w:num>
  <w:num w:numId="19">
    <w:abstractNumId w:val="35"/>
  </w:num>
  <w:num w:numId="20">
    <w:abstractNumId w:val="22"/>
  </w:num>
  <w:num w:numId="21">
    <w:abstractNumId w:val="20"/>
  </w:num>
  <w:num w:numId="22">
    <w:abstractNumId w:val="15"/>
  </w:num>
  <w:num w:numId="23">
    <w:abstractNumId w:val="5"/>
  </w:num>
  <w:num w:numId="24">
    <w:abstractNumId w:val="32"/>
  </w:num>
  <w:num w:numId="25">
    <w:abstractNumId w:val="19"/>
  </w:num>
  <w:num w:numId="26">
    <w:abstractNumId w:val="16"/>
  </w:num>
  <w:num w:numId="27">
    <w:abstractNumId w:val="23"/>
  </w:num>
  <w:num w:numId="28">
    <w:abstractNumId w:val="4"/>
  </w:num>
  <w:num w:numId="29">
    <w:abstractNumId w:val="6"/>
  </w:num>
  <w:num w:numId="30">
    <w:abstractNumId w:val="29"/>
  </w:num>
  <w:num w:numId="31">
    <w:abstractNumId w:val="26"/>
  </w:num>
  <w:num w:numId="32">
    <w:abstractNumId w:val="33"/>
  </w:num>
  <w:num w:numId="33">
    <w:abstractNumId w:val="37"/>
  </w:num>
  <w:num w:numId="34">
    <w:abstractNumId w:val="18"/>
  </w:num>
  <w:num w:numId="35">
    <w:abstractNumId w:val="10"/>
  </w:num>
  <w:num w:numId="36">
    <w:abstractNumId w:val="24"/>
  </w:num>
  <w:num w:numId="37">
    <w:abstractNumId w:val="21"/>
  </w:num>
  <w:num w:numId="38">
    <w:abstractNumId w:val="27"/>
  </w:num>
  <w:num w:numId="39">
    <w:abstractNumId w:val="9"/>
  </w:num>
  <w:num w:numId="40">
    <w:abstractNumId w:val="31"/>
  </w:num>
  <w:num w:numId="41">
    <w:abstractNumId w:val="36"/>
  </w:num>
  <w:num w:numId="42">
    <w:abstractNumId w:val="13"/>
  </w:num>
  <w:num w:numId="4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331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7F60"/>
    <w:rsid w:val="00075A56"/>
    <w:rsid w:val="00086104"/>
    <w:rsid w:val="000C0738"/>
    <w:rsid w:val="000C4F93"/>
    <w:rsid w:val="001132BB"/>
    <w:rsid w:val="00120939"/>
    <w:rsid w:val="001329C1"/>
    <w:rsid w:val="0013526E"/>
    <w:rsid w:val="0015636D"/>
    <w:rsid w:val="00170822"/>
    <w:rsid w:val="0019240D"/>
    <w:rsid w:val="0019529F"/>
    <w:rsid w:val="001A2B32"/>
    <w:rsid w:val="001C09A1"/>
    <w:rsid w:val="001F75F9"/>
    <w:rsid w:val="00231AE1"/>
    <w:rsid w:val="00276711"/>
    <w:rsid w:val="002D3C13"/>
    <w:rsid w:val="003133B7"/>
    <w:rsid w:val="003878EC"/>
    <w:rsid w:val="003965C8"/>
    <w:rsid w:val="003B383E"/>
    <w:rsid w:val="003E3E49"/>
    <w:rsid w:val="003F5246"/>
    <w:rsid w:val="00417F60"/>
    <w:rsid w:val="00420546"/>
    <w:rsid w:val="004716F6"/>
    <w:rsid w:val="00482BD5"/>
    <w:rsid w:val="00505779"/>
    <w:rsid w:val="0051638D"/>
    <w:rsid w:val="005B7375"/>
    <w:rsid w:val="005C02A6"/>
    <w:rsid w:val="005F2B9C"/>
    <w:rsid w:val="00624428"/>
    <w:rsid w:val="006401CD"/>
    <w:rsid w:val="006749E6"/>
    <w:rsid w:val="006A0296"/>
    <w:rsid w:val="006C44F1"/>
    <w:rsid w:val="00714862"/>
    <w:rsid w:val="007275C6"/>
    <w:rsid w:val="0073420C"/>
    <w:rsid w:val="007511D6"/>
    <w:rsid w:val="00766AA9"/>
    <w:rsid w:val="007A5F78"/>
    <w:rsid w:val="007B63B4"/>
    <w:rsid w:val="007C69C6"/>
    <w:rsid w:val="007D265F"/>
    <w:rsid w:val="007D61F6"/>
    <w:rsid w:val="007E2CF7"/>
    <w:rsid w:val="00844256"/>
    <w:rsid w:val="00867960"/>
    <w:rsid w:val="008A5C18"/>
    <w:rsid w:val="008B5E58"/>
    <w:rsid w:val="008D1961"/>
    <w:rsid w:val="008D2E0A"/>
    <w:rsid w:val="008F033D"/>
    <w:rsid w:val="009045FB"/>
    <w:rsid w:val="00905E7E"/>
    <w:rsid w:val="009203C0"/>
    <w:rsid w:val="00980120"/>
    <w:rsid w:val="0098362C"/>
    <w:rsid w:val="009858B2"/>
    <w:rsid w:val="009A70C6"/>
    <w:rsid w:val="009B5CD9"/>
    <w:rsid w:val="00A03396"/>
    <w:rsid w:val="00A53CF3"/>
    <w:rsid w:val="00A54872"/>
    <w:rsid w:val="00A73BA6"/>
    <w:rsid w:val="00A768FF"/>
    <w:rsid w:val="00A830CE"/>
    <w:rsid w:val="00AF06C8"/>
    <w:rsid w:val="00B068B8"/>
    <w:rsid w:val="00B168BF"/>
    <w:rsid w:val="00B35700"/>
    <w:rsid w:val="00B4571B"/>
    <w:rsid w:val="00B528D7"/>
    <w:rsid w:val="00B771E8"/>
    <w:rsid w:val="00B814D1"/>
    <w:rsid w:val="00BA79AE"/>
    <w:rsid w:val="00BD3F50"/>
    <w:rsid w:val="00BE6DF2"/>
    <w:rsid w:val="00BF125C"/>
    <w:rsid w:val="00C12359"/>
    <w:rsid w:val="00C5328F"/>
    <w:rsid w:val="00C62137"/>
    <w:rsid w:val="00C77F83"/>
    <w:rsid w:val="00CF562A"/>
    <w:rsid w:val="00D862ED"/>
    <w:rsid w:val="00D96ACB"/>
    <w:rsid w:val="00DC456D"/>
    <w:rsid w:val="00E162F1"/>
    <w:rsid w:val="00E42CBD"/>
    <w:rsid w:val="00E51C88"/>
    <w:rsid w:val="00E54AC6"/>
    <w:rsid w:val="00E57D64"/>
    <w:rsid w:val="00EA53B6"/>
    <w:rsid w:val="00EB7261"/>
    <w:rsid w:val="00ED61B9"/>
    <w:rsid w:val="00F17776"/>
    <w:rsid w:val="00F5477A"/>
    <w:rsid w:val="00F75C8D"/>
    <w:rsid w:val="00F81D9E"/>
    <w:rsid w:val="00F923C0"/>
    <w:rsid w:val="00FB41A2"/>
    <w:rsid w:val="00FC0D4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lang w:val="es-ES_tradnl" w:eastAsia="zh-CN"/>
    </w:rPr>
  </w:style>
  <w:style w:type="paragraph" w:styleId="Ttulo1">
    <w:name w:val="heading 1"/>
    <w:basedOn w:val="Normal"/>
    <w:next w:val="Normal"/>
    <w:link w:val="Ttulo1Car"/>
    <w:autoRedefine/>
    <w:qFormat/>
    <w:rsid w:val="00BD3F50"/>
    <w:pPr>
      <w:keepNext/>
      <w:tabs>
        <w:tab w:val="left" w:pos="540"/>
      </w:tabs>
      <w:suppressAutoHyphens w:val="0"/>
      <w:spacing w:after="120" w:line="360" w:lineRule="exact"/>
      <w:outlineLvl w:val="0"/>
    </w:pPr>
    <w:rPr>
      <w:rFonts w:ascii="Arial" w:hAnsi="Arial" w:cs="Arial"/>
      <w:b/>
      <w:bCs/>
      <w:kern w:val="32"/>
      <w:sz w:val="28"/>
      <w:szCs w:val="28"/>
      <w:lang w:val="ca-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rPr>
      <w:rFonts w:ascii="Times New Roman" w:hAnsi="Times New Roman" w:cs="Times New Roman" w:hint="default"/>
    </w:rPr>
  </w:style>
  <w:style w:type="character" w:customStyle="1" w:styleId="WW8Num2z0">
    <w:name w:val="WW8Num2z0"/>
    <w:rPr>
      <w:rFonts w:ascii="Wingdings" w:hAnsi="Wingdings" w:cs="Wingdings" w:hint="default"/>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1z3">
    <w:name w:val="WW8Num1z3"/>
    <w:rPr>
      <w:rFonts w:ascii="Symbol" w:hAnsi="Symbol" w:cs="Symbol" w:hint="default"/>
    </w:rPr>
  </w:style>
  <w:style w:type="character" w:customStyle="1" w:styleId="WW8Num2z1">
    <w:name w:val="WW8Num2z1"/>
    <w:rPr>
      <w:rFonts w:ascii="Courier New" w:hAnsi="Courier New" w:cs="Courier New" w:hint="default"/>
    </w:rPr>
  </w:style>
  <w:style w:type="character" w:customStyle="1" w:styleId="WW8Num2z3">
    <w:name w:val="WW8Num2z3"/>
    <w:rPr>
      <w:rFonts w:ascii="Symbol" w:hAnsi="Symbol" w:cs="Symbol" w:hint="default"/>
    </w:rPr>
  </w:style>
  <w:style w:type="character" w:customStyle="1" w:styleId="Fuentedeprrafopredeter1">
    <w:name w:val="Fuente de párrafo predeter.1"/>
  </w:style>
  <w:style w:type="character" w:customStyle="1" w:styleId="CarCar2">
    <w:name w:val="Car Car2"/>
    <w:rPr>
      <w:rFonts w:ascii="Times New Roman" w:eastAsia="Times New Roman" w:hAnsi="Times New Roman" w:cs="Times New Roman"/>
      <w:sz w:val="20"/>
      <w:szCs w:val="20"/>
      <w:lang w:val="es-ES_tradnl"/>
    </w:rPr>
  </w:style>
  <w:style w:type="character" w:customStyle="1" w:styleId="CarCar1">
    <w:name w:val="Car Car1"/>
    <w:rPr>
      <w:rFonts w:ascii="Times New Roman" w:eastAsia="Times New Roman" w:hAnsi="Times New Roman" w:cs="Times New Roman"/>
      <w:sz w:val="20"/>
      <w:szCs w:val="20"/>
      <w:lang w:val="es-ES_tradnl"/>
    </w:rPr>
  </w:style>
  <w:style w:type="character" w:customStyle="1" w:styleId="CarCar">
    <w:name w:val="Car Car"/>
    <w:rPr>
      <w:rFonts w:ascii="Arial" w:eastAsia="Times New Roman" w:hAnsi="Arial" w:cs="Times New Roman"/>
      <w:sz w:val="20"/>
      <w:szCs w:val="24"/>
    </w:rPr>
  </w:style>
  <w:style w:type="paragraph" w:customStyle="1" w:styleId="Encabezado1">
    <w:name w:val="Encabezado1"/>
    <w:basedOn w:val="Normal"/>
    <w:next w:val="Textoindependiente"/>
    <w:pPr>
      <w:keepNext/>
      <w:spacing w:before="240" w:after="120"/>
    </w:pPr>
    <w:rPr>
      <w:rFonts w:ascii="Liberation Sans" w:eastAsia="WenQuanYi Zen Hei" w:hAnsi="Liberation Sans" w:cs="FreeSans"/>
      <w:sz w:val="28"/>
      <w:szCs w:val="28"/>
    </w:rPr>
  </w:style>
  <w:style w:type="paragraph" w:styleId="Textoindependiente">
    <w:name w:val="Body Text"/>
    <w:basedOn w:val="Normal"/>
    <w:pPr>
      <w:spacing w:after="140" w:line="288" w:lineRule="auto"/>
    </w:pPr>
  </w:style>
  <w:style w:type="paragraph" w:styleId="Lista">
    <w:name w:val="List"/>
    <w:basedOn w:val="Textoindependiente"/>
    <w:rPr>
      <w:rFonts w:cs="FreeSans"/>
    </w:rPr>
  </w:style>
  <w:style w:type="paragraph" w:customStyle="1" w:styleId="Descripcin">
    <w:name w:val="Descripción"/>
    <w:basedOn w:val="Normal"/>
    <w:qFormat/>
    <w:pPr>
      <w:suppressLineNumbers/>
      <w:spacing w:before="120" w:after="120"/>
    </w:pPr>
    <w:rPr>
      <w:rFonts w:cs="FreeSans"/>
      <w:i/>
      <w:iCs/>
      <w:sz w:val="24"/>
      <w:szCs w:val="24"/>
    </w:rPr>
  </w:style>
  <w:style w:type="paragraph" w:customStyle="1" w:styleId="ndice">
    <w:name w:val="Índice"/>
    <w:basedOn w:val="Normal"/>
    <w:pPr>
      <w:suppressLineNumbers/>
    </w:pPr>
    <w:rPr>
      <w:rFonts w:cs="FreeSans"/>
    </w:rPr>
  </w:style>
  <w:style w:type="paragraph" w:styleId="Encabezado">
    <w:name w:val="header"/>
    <w:basedOn w:val="Normal"/>
    <w:link w:val="EncabezadoCar"/>
    <w:pPr>
      <w:tabs>
        <w:tab w:val="center" w:pos="4252"/>
        <w:tab w:val="right" w:pos="8504"/>
      </w:tabs>
    </w:pPr>
  </w:style>
  <w:style w:type="paragraph" w:styleId="Piedepgina">
    <w:name w:val="footer"/>
    <w:basedOn w:val="Normal"/>
    <w:pPr>
      <w:tabs>
        <w:tab w:val="center" w:pos="4252"/>
        <w:tab w:val="right" w:pos="8504"/>
      </w:tabs>
    </w:pPr>
  </w:style>
  <w:style w:type="paragraph" w:styleId="Sangradetextonormal">
    <w:name w:val="Body Text Indent"/>
    <w:basedOn w:val="Normal"/>
    <w:pPr>
      <w:tabs>
        <w:tab w:val="left" w:pos="720"/>
      </w:tabs>
      <w:ind w:firstLine="426"/>
      <w:jc w:val="both"/>
    </w:pPr>
    <w:rPr>
      <w:rFonts w:ascii="Arial" w:hAnsi="Arial" w:cs="Arial"/>
      <w:szCs w:val="24"/>
      <w:lang w:val="es-ES"/>
    </w:rPr>
  </w:style>
  <w:style w:type="paragraph" w:customStyle="1" w:styleId="Prrafodelista1">
    <w:name w:val="Párrafo de lista1"/>
    <w:basedOn w:val="Normal"/>
    <w:pPr>
      <w:suppressAutoHyphens w:val="0"/>
      <w:spacing w:after="200" w:line="276" w:lineRule="auto"/>
      <w:ind w:left="720"/>
      <w:contextualSpacing/>
    </w:pPr>
    <w:rPr>
      <w:rFonts w:ascii="Calibri" w:hAnsi="Calibri" w:cs="Calibri"/>
      <w:sz w:val="22"/>
      <w:szCs w:val="22"/>
      <w:lang w:val="es-ES"/>
    </w:r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paragraph" w:customStyle="1" w:styleId="Standard">
    <w:name w:val="Standard"/>
    <w:rsid w:val="0019240D"/>
    <w:pPr>
      <w:widowControl w:val="0"/>
      <w:suppressAutoHyphens/>
      <w:autoSpaceDN w:val="0"/>
      <w:textAlignment w:val="baseline"/>
    </w:pPr>
    <w:rPr>
      <w:rFonts w:eastAsia="Arial Unicode MS" w:cs="Mangal"/>
      <w:kern w:val="3"/>
      <w:sz w:val="24"/>
      <w:szCs w:val="24"/>
    </w:rPr>
  </w:style>
  <w:style w:type="numbering" w:customStyle="1" w:styleId="WW8Num46">
    <w:name w:val="WW8Num46"/>
    <w:basedOn w:val="Sinlista"/>
    <w:rsid w:val="0019240D"/>
    <w:pPr>
      <w:numPr>
        <w:numId w:val="15"/>
      </w:numPr>
    </w:pPr>
  </w:style>
  <w:style w:type="numbering" w:customStyle="1" w:styleId="WW8Num53">
    <w:name w:val="WW8Num53"/>
    <w:basedOn w:val="Sinlista"/>
    <w:rsid w:val="0019240D"/>
    <w:pPr>
      <w:numPr>
        <w:numId w:val="16"/>
      </w:numPr>
    </w:pPr>
  </w:style>
  <w:style w:type="numbering" w:customStyle="1" w:styleId="WW8Num54">
    <w:name w:val="WW8Num54"/>
    <w:basedOn w:val="Sinlista"/>
    <w:rsid w:val="0019240D"/>
    <w:pPr>
      <w:numPr>
        <w:numId w:val="17"/>
      </w:numPr>
    </w:pPr>
  </w:style>
  <w:style w:type="character" w:customStyle="1" w:styleId="EncabezadoCar">
    <w:name w:val="Encabezado Car"/>
    <w:basedOn w:val="Fuentedeprrafopredeter"/>
    <w:link w:val="Encabezado"/>
    <w:rsid w:val="00D862ED"/>
    <w:rPr>
      <w:lang w:val="es-ES_tradnl" w:eastAsia="zh-CN"/>
    </w:rPr>
  </w:style>
  <w:style w:type="paragraph" w:styleId="Prrafodelista">
    <w:name w:val="List Paragraph"/>
    <w:basedOn w:val="Normal"/>
    <w:uiPriority w:val="34"/>
    <w:qFormat/>
    <w:rsid w:val="00D862ED"/>
    <w:pPr>
      <w:ind w:left="720"/>
      <w:contextualSpacing/>
    </w:pPr>
  </w:style>
  <w:style w:type="character" w:customStyle="1" w:styleId="Ttulo1Car">
    <w:name w:val="Título 1 Car"/>
    <w:basedOn w:val="Fuentedeprrafopredeter"/>
    <w:link w:val="Ttulo1"/>
    <w:rsid w:val="00BD3F50"/>
    <w:rPr>
      <w:rFonts w:ascii="Arial" w:hAnsi="Arial" w:cs="Arial"/>
      <w:b/>
      <w:bCs/>
      <w:kern w:val="32"/>
      <w:sz w:val="28"/>
      <w:szCs w:val="28"/>
      <w:lang w:val="ca-ES"/>
    </w:rPr>
  </w:style>
  <w:style w:type="paragraph" w:styleId="Subttulo">
    <w:name w:val="Subtitle"/>
    <w:basedOn w:val="Normal"/>
    <w:link w:val="SubttuloCar"/>
    <w:qFormat/>
    <w:rsid w:val="00BD3F50"/>
    <w:pPr>
      <w:pBdr>
        <w:bottom w:val="single" w:sz="4" w:space="1" w:color="auto"/>
      </w:pBdr>
      <w:suppressAutoHyphens w:val="0"/>
      <w:spacing w:after="240"/>
      <w:jc w:val="both"/>
    </w:pPr>
    <w:rPr>
      <w:b/>
      <w:sz w:val="24"/>
      <w:szCs w:val="24"/>
      <w:lang w:val="es-ES" w:eastAsia="es-ES"/>
    </w:rPr>
  </w:style>
  <w:style w:type="character" w:customStyle="1" w:styleId="SubttuloCar">
    <w:name w:val="Subtítulo Car"/>
    <w:basedOn w:val="Fuentedeprrafopredeter"/>
    <w:link w:val="Subttulo"/>
    <w:rsid w:val="00BD3F50"/>
    <w:rPr>
      <w:b/>
      <w:sz w:val="24"/>
      <w:szCs w:val="24"/>
    </w:rPr>
  </w:style>
  <w:style w:type="character" w:styleId="Hipervnculo">
    <w:name w:val="Hyperlink"/>
    <w:basedOn w:val="Fuentedeprrafopredeter"/>
    <w:rsid w:val="00276711"/>
    <w:rPr>
      <w:color w:val="0000FF" w:themeColor="hyperlink"/>
      <w:u w:val="single"/>
    </w:rPr>
  </w:style>
  <w:style w:type="paragraph" w:styleId="Textodeglobo">
    <w:name w:val="Balloon Text"/>
    <w:basedOn w:val="Normal"/>
    <w:link w:val="TextodegloboCar"/>
    <w:uiPriority w:val="99"/>
    <w:semiHidden/>
    <w:unhideWhenUsed/>
    <w:rsid w:val="00A53CF3"/>
    <w:rPr>
      <w:rFonts w:ascii="Tahoma" w:hAnsi="Tahoma" w:cs="Tahoma"/>
      <w:sz w:val="16"/>
      <w:szCs w:val="16"/>
    </w:rPr>
  </w:style>
  <w:style w:type="character" w:customStyle="1" w:styleId="TextodegloboCar">
    <w:name w:val="Texto de globo Car"/>
    <w:basedOn w:val="Fuentedeprrafopredeter"/>
    <w:link w:val="Textodeglobo"/>
    <w:uiPriority w:val="99"/>
    <w:semiHidden/>
    <w:rsid w:val="00A53CF3"/>
    <w:rPr>
      <w:rFonts w:ascii="Tahoma" w:hAnsi="Tahoma" w:cs="Tahoma"/>
      <w:sz w:val="16"/>
      <w:szCs w:val="16"/>
      <w:lang w:val="es-ES_tradnl"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lang w:val="es-ES_tradnl" w:eastAsia="zh-CN"/>
    </w:rPr>
  </w:style>
  <w:style w:type="paragraph" w:styleId="Ttulo1">
    <w:name w:val="heading 1"/>
    <w:basedOn w:val="Normal"/>
    <w:next w:val="Normal"/>
    <w:link w:val="Ttulo1Car"/>
    <w:autoRedefine/>
    <w:qFormat/>
    <w:rsid w:val="00BD3F50"/>
    <w:pPr>
      <w:keepNext/>
      <w:tabs>
        <w:tab w:val="left" w:pos="540"/>
      </w:tabs>
      <w:suppressAutoHyphens w:val="0"/>
      <w:spacing w:after="120" w:line="360" w:lineRule="exact"/>
      <w:outlineLvl w:val="0"/>
    </w:pPr>
    <w:rPr>
      <w:rFonts w:ascii="Arial" w:hAnsi="Arial" w:cs="Arial"/>
      <w:b/>
      <w:bCs/>
      <w:kern w:val="32"/>
      <w:sz w:val="28"/>
      <w:szCs w:val="28"/>
      <w:lang w:val="ca-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rPr>
      <w:rFonts w:ascii="Times New Roman" w:hAnsi="Times New Roman" w:cs="Times New Roman" w:hint="default"/>
    </w:rPr>
  </w:style>
  <w:style w:type="character" w:customStyle="1" w:styleId="WW8Num2z0">
    <w:name w:val="WW8Num2z0"/>
    <w:rPr>
      <w:rFonts w:ascii="Wingdings" w:hAnsi="Wingdings" w:cs="Wingdings" w:hint="default"/>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1z3">
    <w:name w:val="WW8Num1z3"/>
    <w:rPr>
      <w:rFonts w:ascii="Symbol" w:hAnsi="Symbol" w:cs="Symbol" w:hint="default"/>
    </w:rPr>
  </w:style>
  <w:style w:type="character" w:customStyle="1" w:styleId="WW8Num2z1">
    <w:name w:val="WW8Num2z1"/>
    <w:rPr>
      <w:rFonts w:ascii="Courier New" w:hAnsi="Courier New" w:cs="Courier New" w:hint="default"/>
    </w:rPr>
  </w:style>
  <w:style w:type="character" w:customStyle="1" w:styleId="WW8Num2z3">
    <w:name w:val="WW8Num2z3"/>
    <w:rPr>
      <w:rFonts w:ascii="Symbol" w:hAnsi="Symbol" w:cs="Symbol" w:hint="default"/>
    </w:rPr>
  </w:style>
  <w:style w:type="character" w:customStyle="1" w:styleId="Fuentedeprrafopredeter1">
    <w:name w:val="Fuente de párrafo predeter.1"/>
  </w:style>
  <w:style w:type="character" w:customStyle="1" w:styleId="CarCar2">
    <w:name w:val="Car Car2"/>
    <w:rPr>
      <w:rFonts w:ascii="Times New Roman" w:eastAsia="Times New Roman" w:hAnsi="Times New Roman" w:cs="Times New Roman"/>
      <w:sz w:val="20"/>
      <w:szCs w:val="20"/>
      <w:lang w:val="es-ES_tradnl"/>
    </w:rPr>
  </w:style>
  <w:style w:type="character" w:customStyle="1" w:styleId="CarCar1">
    <w:name w:val="Car Car1"/>
    <w:rPr>
      <w:rFonts w:ascii="Times New Roman" w:eastAsia="Times New Roman" w:hAnsi="Times New Roman" w:cs="Times New Roman"/>
      <w:sz w:val="20"/>
      <w:szCs w:val="20"/>
      <w:lang w:val="es-ES_tradnl"/>
    </w:rPr>
  </w:style>
  <w:style w:type="character" w:customStyle="1" w:styleId="CarCar">
    <w:name w:val="Car Car"/>
    <w:rPr>
      <w:rFonts w:ascii="Arial" w:eastAsia="Times New Roman" w:hAnsi="Arial" w:cs="Times New Roman"/>
      <w:sz w:val="20"/>
      <w:szCs w:val="24"/>
    </w:rPr>
  </w:style>
  <w:style w:type="paragraph" w:customStyle="1" w:styleId="Encabezado1">
    <w:name w:val="Encabezado1"/>
    <w:basedOn w:val="Normal"/>
    <w:next w:val="Textoindependiente"/>
    <w:pPr>
      <w:keepNext/>
      <w:spacing w:before="240" w:after="120"/>
    </w:pPr>
    <w:rPr>
      <w:rFonts w:ascii="Liberation Sans" w:eastAsia="WenQuanYi Zen Hei" w:hAnsi="Liberation Sans" w:cs="FreeSans"/>
      <w:sz w:val="28"/>
      <w:szCs w:val="28"/>
    </w:rPr>
  </w:style>
  <w:style w:type="paragraph" w:styleId="Textoindependiente">
    <w:name w:val="Body Text"/>
    <w:basedOn w:val="Normal"/>
    <w:pPr>
      <w:spacing w:after="140" w:line="288" w:lineRule="auto"/>
    </w:pPr>
  </w:style>
  <w:style w:type="paragraph" w:styleId="Lista">
    <w:name w:val="List"/>
    <w:basedOn w:val="Textoindependiente"/>
    <w:rPr>
      <w:rFonts w:cs="FreeSans"/>
    </w:rPr>
  </w:style>
  <w:style w:type="paragraph" w:customStyle="1" w:styleId="Descripcin">
    <w:name w:val="Descripción"/>
    <w:basedOn w:val="Normal"/>
    <w:qFormat/>
    <w:pPr>
      <w:suppressLineNumbers/>
      <w:spacing w:before="120" w:after="120"/>
    </w:pPr>
    <w:rPr>
      <w:rFonts w:cs="FreeSans"/>
      <w:i/>
      <w:iCs/>
      <w:sz w:val="24"/>
      <w:szCs w:val="24"/>
    </w:rPr>
  </w:style>
  <w:style w:type="paragraph" w:customStyle="1" w:styleId="ndice">
    <w:name w:val="Índice"/>
    <w:basedOn w:val="Normal"/>
    <w:pPr>
      <w:suppressLineNumbers/>
    </w:pPr>
    <w:rPr>
      <w:rFonts w:cs="FreeSans"/>
    </w:rPr>
  </w:style>
  <w:style w:type="paragraph" w:styleId="Encabezado">
    <w:name w:val="header"/>
    <w:basedOn w:val="Normal"/>
    <w:link w:val="EncabezadoCar"/>
    <w:pPr>
      <w:tabs>
        <w:tab w:val="center" w:pos="4252"/>
        <w:tab w:val="right" w:pos="8504"/>
      </w:tabs>
    </w:pPr>
  </w:style>
  <w:style w:type="paragraph" w:styleId="Piedepgina">
    <w:name w:val="footer"/>
    <w:basedOn w:val="Normal"/>
    <w:pPr>
      <w:tabs>
        <w:tab w:val="center" w:pos="4252"/>
        <w:tab w:val="right" w:pos="8504"/>
      </w:tabs>
    </w:pPr>
  </w:style>
  <w:style w:type="paragraph" w:styleId="Sangradetextonormal">
    <w:name w:val="Body Text Indent"/>
    <w:basedOn w:val="Normal"/>
    <w:pPr>
      <w:tabs>
        <w:tab w:val="left" w:pos="720"/>
      </w:tabs>
      <w:ind w:firstLine="426"/>
      <w:jc w:val="both"/>
    </w:pPr>
    <w:rPr>
      <w:rFonts w:ascii="Arial" w:hAnsi="Arial" w:cs="Arial"/>
      <w:szCs w:val="24"/>
      <w:lang w:val="es-ES"/>
    </w:rPr>
  </w:style>
  <w:style w:type="paragraph" w:customStyle="1" w:styleId="Prrafodelista1">
    <w:name w:val="Párrafo de lista1"/>
    <w:basedOn w:val="Normal"/>
    <w:pPr>
      <w:suppressAutoHyphens w:val="0"/>
      <w:spacing w:after="200" w:line="276" w:lineRule="auto"/>
      <w:ind w:left="720"/>
      <w:contextualSpacing/>
    </w:pPr>
    <w:rPr>
      <w:rFonts w:ascii="Calibri" w:hAnsi="Calibri" w:cs="Calibri"/>
      <w:sz w:val="22"/>
      <w:szCs w:val="22"/>
      <w:lang w:val="es-ES"/>
    </w:r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paragraph" w:customStyle="1" w:styleId="Standard">
    <w:name w:val="Standard"/>
    <w:rsid w:val="0019240D"/>
    <w:pPr>
      <w:widowControl w:val="0"/>
      <w:suppressAutoHyphens/>
      <w:autoSpaceDN w:val="0"/>
      <w:textAlignment w:val="baseline"/>
    </w:pPr>
    <w:rPr>
      <w:rFonts w:eastAsia="Arial Unicode MS" w:cs="Mangal"/>
      <w:kern w:val="3"/>
      <w:sz w:val="24"/>
      <w:szCs w:val="24"/>
    </w:rPr>
  </w:style>
  <w:style w:type="numbering" w:customStyle="1" w:styleId="WW8Num46">
    <w:name w:val="WW8Num46"/>
    <w:basedOn w:val="Sinlista"/>
    <w:rsid w:val="0019240D"/>
    <w:pPr>
      <w:numPr>
        <w:numId w:val="15"/>
      </w:numPr>
    </w:pPr>
  </w:style>
  <w:style w:type="numbering" w:customStyle="1" w:styleId="WW8Num53">
    <w:name w:val="WW8Num53"/>
    <w:basedOn w:val="Sinlista"/>
    <w:rsid w:val="0019240D"/>
    <w:pPr>
      <w:numPr>
        <w:numId w:val="16"/>
      </w:numPr>
    </w:pPr>
  </w:style>
  <w:style w:type="numbering" w:customStyle="1" w:styleId="WW8Num54">
    <w:name w:val="WW8Num54"/>
    <w:basedOn w:val="Sinlista"/>
    <w:rsid w:val="0019240D"/>
    <w:pPr>
      <w:numPr>
        <w:numId w:val="17"/>
      </w:numPr>
    </w:pPr>
  </w:style>
  <w:style w:type="character" w:customStyle="1" w:styleId="EncabezadoCar">
    <w:name w:val="Encabezado Car"/>
    <w:basedOn w:val="Fuentedeprrafopredeter"/>
    <w:link w:val="Encabezado"/>
    <w:rsid w:val="00D862ED"/>
    <w:rPr>
      <w:lang w:val="es-ES_tradnl" w:eastAsia="zh-CN"/>
    </w:rPr>
  </w:style>
  <w:style w:type="paragraph" w:styleId="Prrafodelista">
    <w:name w:val="List Paragraph"/>
    <w:basedOn w:val="Normal"/>
    <w:uiPriority w:val="34"/>
    <w:qFormat/>
    <w:rsid w:val="00D862ED"/>
    <w:pPr>
      <w:ind w:left="720"/>
      <w:contextualSpacing/>
    </w:pPr>
  </w:style>
  <w:style w:type="character" w:customStyle="1" w:styleId="Ttulo1Car">
    <w:name w:val="Título 1 Car"/>
    <w:basedOn w:val="Fuentedeprrafopredeter"/>
    <w:link w:val="Ttulo1"/>
    <w:rsid w:val="00BD3F50"/>
    <w:rPr>
      <w:rFonts w:ascii="Arial" w:hAnsi="Arial" w:cs="Arial"/>
      <w:b/>
      <w:bCs/>
      <w:kern w:val="32"/>
      <w:sz w:val="28"/>
      <w:szCs w:val="28"/>
      <w:lang w:val="ca-ES"/>
    </w:rPr>
  </w:style>
  <w:style w:type="paragraph" w:styleId="Subttulo">
    <w:name w:val="Subtitle"/>
    <w:basedOn w:val="Normal"/>
    <w:link w:val="SubttuloCar"/>
    <w:qFormat/>
    <w:rsid w:val="00BD3F50"/>
    <w:pPr>
      <w:pBdr>
        <w:bottom w:val="single" w:sz="4" w:space="1" w:color="auto"/>
      </w:pBdr>
      <w:suppressAutoHyphens w:val="0"/>
      <w:spacing w:after="240"/>
      <w:jc w:val="both"/>
    </w:pPr>
    <w:rPr>
      <w:b/>
      <w:sz w:val="24"/>
      <w:szCs w:val="24"/>
      <w:lang w:val="es-ES" w:eastAsia="es-ES"/>
    </w:rPr>
  </w:style>
  <w:style w:type="character" w:customStyle="1" w:styleId="SubttuloCar">
    <w:name w:val="Subtítulo Car"/>
    <w:basedOn w:val="Fuentedeprrafopredeter"/>
    <w:link w:val="Subttulo"/>
    <w:rsid w:val="00BD3F50"/>
    <w:rPr>
      <w:b/>
      <w:sz w:val="24"/>
      <w:szCs w:val="24"/>
    </w:rPr>
  </w:style>
  <w:style w:type="character" w:styleId="Hipervnculo">
    <w:name w:val="Hyperlink"/>
    <w:basedOn w:val="Fuentedeprrafopredeter"/>
    <w:rsid w:val="00276711"/>
    <w:rPr>
      <w:color w:val="0000FF" w:themeColor="hyperlink"/>
      <w:u w:val="single"/>
    </w:rPr>
  </w:style>
  <w:style w:type="paragraph" w:styleId="Textodeglobo">
    <w:name w:val="Balloon Text"/>
    <w:basedOn w:val="Normal"/>
    <w:link w:val="TextodegloboCar"/>
    <w:uiPriority w:val="99"/>
    <w:semiHidden/>
    <w:unhideWhenUsed/>
    <w:rsid w:val="00A53CF3"/>
    <w:rPr>
      <w:rFonts w:ascii="Tahoma" w:hAnsi="Tahoma" w:cs="Tahoma"/>
      <w:sz w:val="16"/>
      <w:szCs w:val="16"/>
    </w:rPr>
  </w:style>
  <w:style w:type="character" w:customStyle="1" w:styleId="TextodegloboCar">
    <w:name w:val="Texto de globo Car"/>
    <w:basedOn w:val="Fuentedeprrafopredeter"/>
    <w:link w:val="Textodeglobo"/>
    <w:uiPriority w:val="99"/>
    <w:semiHidden/>
    <w:rsid w:val="00A53CF3"/>
    <w:rPr>
      <w:rFonts w:ascii="Tahoma" w:hAnsi="Tahoma" w:cs="Tahoma"/>
      <w:sz w:val="16"/>
      <w:szCs w:val="16"/>
      <w:lang w:val="es-ES_tradnl"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ieseugenhermoso.educarex.es/index.php/ciclos-formativos/177702-departamentos-fp/departamento-de-administracion/tratamiento-de-la-documentacion-contabl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4BA70B-1298-4ACB-9D26-3A7319CC8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10</Pages>
  <Words>4170</Words>
  <Characters>22935</Characters>
  <Application>Microsoft Office Word</Application>
  <DocSecurity>0</DocSecurity>
  <Lines>191</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ADMINISTRACION</cp:lastModifiedBy>
  <cp:revision>12</cp:revision>
  <cp:lastPrinted>2018-10-05T09:01:00Z</cp:lastPrinted>
  <dcterms:created xsi:type="dcterms:W3CDTF">2018-09-18T12:23:00Z</dcterms:created>
  <dcterms:modified xsi:type="dcterms:W3CDTF">2018-10-05T09:01:00Z</dcterms:modified>
</cp:coreProperties>
</file>