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360" w:before="0" w:after="0"/>
        <w:jc w:val="center"/>
        <w:rPr/>
      </w:pPr>
      <w:r>
        <w:rPr/>
        <mc:AlternateContent>
          <mc:Choice Requires="wpg">
            <w:drawing>
              <wp:anchor behindDoc="1" distT="0" distB="0" distL="114300" distR="114300" simplePos="0" locked="0" layoutInCell="1" allowOverlap="1" relativeHeight="2" wp14:anchorId="39E99ED4">
                <wp:simplePos x="0" y="0"/>
                <wp:positionH relativeFrom="column">
                  <wp:posOffset>-135255</wp:posOffset>
                </wp:positionH>
                <wp:positionV relativeFrom="paragraph">
                  <wp:posOffset>-48260</wp:posOffset>
                </wp:positionV>
                <wp:extent cx="6118225" cy="6508115"/>
                <wp:effectExtent l="0" t="0" r="0" b="0"/>
                <wp:wrapNone/>
                <wp:docPr id="1" name="Group 2"/>
                <a:graphic xmlns:a="http://schemas.openxmlformats.org/drawingml/2006/main">
                  <a:graphicData uri="http://schemas.microsoft.com/office/word/2010/wordprocessingGroup">
                    <wpg:wgp>
                      <wpg:cNvGrpSpPr/>
                      <wpg:grpSpPr>
                        <a:xfrm>
                          <a:off x="0" y="0"/>
                          <a:ext cx="6117480" cy="6507360"/>
                        </a:xfrm>
                      </wpg:grpSpPr>
                      <wps:wsp>
                        <wps:cNvSpPr/>
                        <wps:spPr>
                          <a:xfrm>
                            <a:off x="0" y="0"/>
                            <a:ext cx="6112440" cy="6507360"/>
                          </a:xfrm>
                          <a:prstGeom prst="rect">
                            <a:avLst/>
                          </a:prstGeom>
                          <a:noFill/>
                          <a:ln>
                            <a:noFill/>
                          </a:ln>
                        </wps:spPr>
                        <wps:style>
                          <a:lnRef idx="0"/>
                          <a:fillRef idx="0"/>
                          <a:effectRef idx="0"/>
                          <a:fontRef idx="minor"/>
                        </wps:style>
                        <wps:bodyPr/>
                      </wps:wsp>
                      <wps:wsp>
                        <wps:cNvSpPr/>
                        <wps:spPr>
                          <a:xfrm>
                            <a:off x="0" y="0"/>
                            <a:ext cx="6117480" cy="6507360"/>
                          </a:xfrm>
                          <a:prstGeom prst="rect">
                            <a:avLst/>
                          </a:prstGeom>
                          <a:solidFill>
                            <a:srgbClr val="ffffff"/>
                          </a:solidFill>
                          <a:ln>
                            <a:noFill/>
                          </a:ln>
                        </wps:spPr>
                        <wps:style>
                          <a:lnRef idx="0"/>
                          <a:fillRef idx="0"/>
                          <a:effectRef idx="0"/>
                          <a:fontRef idx="minor"/>
                        </wps:style>
                        <wps:txbx>
                          <w:txbxContent>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PROGRAMACIÓN DEL MÓDULO:</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INSTALACIONES ELÉCTRICAS Y DOMÓTICAS</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 xml:space="preserve">  PROFESOR: Antonio Víctor Mansilla Milara</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CURSO 2018-2019</w:t>
                              </w:r>
                            </w:p>
                          </w:txbxContent>
                        </wps:txbx>
                        <wps:bodyPr lIns="0" rIns="0" tIns="0" bIns="0">
                          <a:noAutofit/>
                        </wps:bodyPr>
                      </wps:wsp>
                    </wpg:wgp>
                  </a:graphicData>
                </a:graphic>
              </wp:anchor>
            </w:drawing>
          </mc:Choice>
          <mc:Fallback>
            <w:pict>
              <v:group id="shape_0" alt="Group 2" style="position:absolute;margin-left:-10.65pt;margin-top:-3.8pt;width:481.7pt;height:512.4pt" coordorigin="-213,-76" coordsize="9634,10248">
                <v:rect id="shape_0" stroked="f" style="position:absolute;left:-213;top:-76;width:9625;height:10247">
                  <w10:wrap type="none"/>
                  <v:fill o:detectmouseclick="t" on="false"/>
                  <v:stroke color="#3465a4" joinstyle="round" endcap="flat"/>
                </v:rect>
                <v:rect id="shape_0" fillcolor="white" stroked="f" style="position:absolute;left:-213;top:-76;width:9633;height:10247">
                  <v:textbox>
                    <w:txbxContent>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PROGRAMACIÓN DEL MÓDULO:</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INSTALACIONES ELÉCTRICAS Y DOMÓTICAS</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 xml:space="preserve">  PROFESOR: Antonio Víctor Mansilla Milara</w:t>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zCs w:val="20"/>
                            <w:rFonts w:ascii="Times New Roman" w:hAnsi="Times New Roman" w:eastAsia="Times New Roman" w:cs="Times New Roman"/>
                            <w:color w:val="auto"/>
                            <w:lang w:eastAsia="es-ES"/>
                          </w:rPr>
                        </w:r>
                      </w:p>
                      <w:p>
                        <w:pPr>
                          <w:overflowPunct w:val="false"/>
                          <w:spacing w:before="0" w:after="0" w:lineRule="auto" w:line="240"/>
                          <w:jc w:val="center"/>
                          <w:rPr/>
                        </w:pPr>
                        <w:r>
                          <w:rPr>
                            <w:smallCaps w:val="false"/>
                            <w:caps w:val="false"/>
                            <w:iCs w:val="false"/>
                            <w:bCs/>
                            <w:szCs w:val="32"/>
                            <w:spacing w:val="0"/>
                            <w:vertAlign w:val="baseline"/>
                            <w:position w:val="0"/>
                            <w:sz w:val="32"/>
                            <w:i w:val="false"/>
                            <w:dstrike w:val="false"/>
                            <w:strike w:val="false"/>
                            <w:u w:val="none"/>
                            <w:b/>
                            <w:sz w:val="32"/>
                            <w:rFonts w:eastAsia="Times New Roman" w:cs="Times New Roman" w:ascii="Times New Roman" w:hAnsi="Times New Roman"/>
                            <w:color w:val="000000"/>
                            <w:lang w:eastAsia="es-ES"/>
                          </w:rPr>
                          <w:t>CURSO 2018-2019</w:t>
                        </w:r>
                      </w:p>
                    </w:txbxContent>
                  </v:textbox>
                  <w10:wrap type="square"/>
                  <v:fill o:detectmouseclick="t" type="solid" color2="black"/>
                  <v:stroke color="#3465a4" joinstyle="round" endcap="flat"/>
                </v:rect>
              </v:group>
            </w:pict>
          </mc:Fallback>
        </mc:AlternateContent>
      </w:r>
      <w:r>
        <w:br w:type="page"/>
      </w:r>
    </w:p>
    <w:p>
      <w:pPr>
        <w:pStyle w:val="Cuerpodetexto"/>
        <w:numPr>
          <w:ilvl w:val="0"/>
          <w:numId w:val="9"/>
        </w:numPr>
        <w:spacing w:lineRule="auto" w:line="360"/>
        <w:jc w:val="both"/>
        <w:rPr>
          <w:color w:val="0000FF"/>
        </w:rPr>
      </w:pPr>
      <w:r>
        <w:rPr>
          <w:rFonts w:ascii="Times New Roman" w:hAnsi="Times New Roman"/>
          <w:b/>
          <w:color w:val="0000FF"/>
          <w:sz w:val="28"/>
          <w:szCs w:val="28"/>
          <w:u w:val="single"/>
        </w:rPr>
        <w:t>INTRODUCCIÓN</w:t>
      </w:r>
    </w:p>
    <w:p>
      <w:pPr>
        <w:pStyle w:val="Cuerpodetexto"/>
        <w:spacing w:lineRule="auto" w:line="360" w:before="120" w:after="0"/>
        <w:jc w:val="both"/>
        <w:rPr/>
      </w:pPr>
      <w:r>
        <w:rPr>
          <w:rFonts w:ascii="Times New Roman" w:hAnsi="Times New Roman"/>
          <w:sz w:val="24"/>
          <w:szCs w:val="24"/>
        </w:rPr>
        <w:tab/>
        <w:t xml:space="preserve">Esta programación didáctica parte del </w:t>
      </w:r>
      <w:r>
        <w:rPr>
          <w:rFonts w:ascii="Times New Roman" w:hAnsi="Times New Roman"/>
          <w:i/>
          <w:iCs/>
          <w:sz w:val="24"/>
          <w:szCs w:val="24"/>
        </w:rPr>
        <w:t>Real Decreto 127/2014, de 28 de febrero, por el que se regulan aspectos específicos de la Formación Profesional Básica de las enseñanzas de formación profesional del sistema educativo</w:t>
      </w:r>
      <w:r>
        <w:rPr>
          <w:rFonts w:ascii="Times New Roman" w:hAnsi="Times New Roman"/>
          <w:sz w:val="24"/>
          <w:szCs w:val="24"/>
        </w:rPr>
        <w:t xml:space="preserve">, </w:t>
      </w:r>
      <w:r>
        <w:rPr>
          <w:rFonts w:cs="Times New Roman" w:ascii="Times New Roman" w:hAnsi="Times New Roman"/>
          <w:sz w:val="24"/>
          <w:szCs w:val="24"/>
        </w:rPr>
        <w:t xml:space="preserve">el </w:t>
      </w:r>
      <w:r>
        <w:rPr>
          <w:rFonts w:cs="Times New Roman" w:ascii="Times New Roman" w:hAnsi="Times New Roman"/>
          <w:i/>
          <w:sz w:val="24"/>
          <w:szCs w:val="24"/>
        </w:rPr>
        <w:t>Decreto 108/2014, de 17 de junio, por el que se establece el currículo del Título Profesional Básico en Electricidad y Electrónica en la Comunidad Autónoma de Extremadura</w:t>
      </w:r>
      <w:r>
        <w:rPr>
          <w:i/>
          <w:sz w:val="28"/>
        </w:rPr>
        <w:t xml:space="preserve"> </w:t>
      </w:r>
      <w:r>
        <w:rPr>
          <w:rFonts w:ascii="Times New Roman" w:hAnsi="Times New Roman"/>
          <w:sz w:val="24"/>
          <w:szCs w:val="24"/>
        </w:rPr>
        <w:t xml:space="preserve">y el </w:t>
      </w:r>
      <w:r>
        <w:rPr>
          <w:rFonts w:ascii="Times New Roman" w:hAnsi="Times New Roman"/>
          <w:i/>
          <w:iCs/>
          <w:sz w:val="24"/>
          <w:szCs w:val="24"/>
        </w:rPr>
        <w:t>Decreto 195/2014, de 26 de agosto, por el que se establecen las condiciones de implantación de la Formación Profesional Básica en Extremadura</w:t>
      </w:r>
      <w:r>
        <w:rPr>
          <w:rFonts w:ascii="Times New Roman" w:hAnsi="Times New Roman"/>
          <w:sz w:val="24"/>
          <w:szCs w:val="24"/>
        </w:rPr>
        <w:t>, el cual lo incluye en el primer curso, y que establecen el primer nivel de concreción curricular.</w:t>
      </w:r>
    </w:p>
    <w:p>
      <w:pPr>
        <w:pStyle w:val="Cuerpodetexto"/>
        <w:spacing w:lineRule="auto" w:line="360"/>
        <w:jc w:val="both"/>
        <w:rPr>
          <w:rFonts w:ascii="Times New Roman" w:hAnsi="Times New Roman"/>
          <w:sz w:val="24"/>
          <w:szCs w:val="24"/>
        </w:rPr>
      </w:pPr>
      <w:r>
        <w:rPr>
          <w:rFonts w:ascii="Times New Roman" w:hAnsi="Times New Roman"/>
          <w:sz w:val="24"/>
          <w:szCs w:val="24"/>
        </w:rP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pPr>
        <w:pStyle w:val="Cuerpodetexto"/>
        <w:spacing w:lineRule="auto" w:line="360"/>
        <w:jc w:val="both"/>
        <w:rPr>
          <w:rFonts w:ascii="Times New Roman" w:hAnsi="Times New Roman"/>
          <w:sz w:val="24"/>
          <w:szCs w:val="24"/>
        </w:rPr>
      </w:pPr>
      <w:r>
        <w:rPr>
          <w:rFonts w:ascii="Times New Roman" w:hAnsi="Times New Roman"/>
          <w:sz w:val="24"/>
          <w:szCs w:val="24"/>
        </w:rPr>
        <w:t>Señalar pues, que este documento establece el tercer nivel de concreción curricular, el cual además de contener la programación didáctica del módulo, enmarca la programación de aula.</w:t>
      </w:r>
    </w:p>
    <w:p>
      <w:pPr>
        <w:pStyle w:val="Cuerpodetexto"/>
        <w:spacing w:lineRule="auto" w:line="360"/>
        <w:jc w:val="both"/>
        <w:rPr>
          <w:rFonts w:ascii="Times New Roman" w:hAnsi="Times New Roman"/>
          <w:sz w:val="24"/>
          <w:szCs w:val="24"/>
        </w:rPr>
      </w:pPr>
      <w:r>
        <w:rPr>
          <w:rFonts w:ascii="Times New Roman" w:hAnsi="Times New Roman"/>
          <w:sz w:val="24"/>
          <w:szCs w:val="24"/>
        </w:rPr>
        <w:tab/>
        <w:t>La Formación Profesional de nuestro centro está certificada según Norma ISO-EN 9001:2015, esto hace que la programación, dentro de la etapa enseñanza/aprendizaje, esté procedimentada, teniendo además que cumplir una serie de requisitos que se irán explicando a lo largo de esta programación.</w:t>
      </w:r>
    </w:p>
    <w:p>
      <w:pPr>
        <w:pStyle w:val="Cuerpodetexto"/>
        <w:spacing w:lineRule="auto" w:line="360"/>
        <w:jc w:val="both"/>
        <w:rPr>
          <w:rFonts w:ascii="Times New Roman" w:hAnsi="Times New Roman"/>
          <w:sz w:val="24"/>
          <w:szCs w:val="24"/>
        </w:rPr>
      </w:pPr>
      <w:r>
        <w:rPr>
          <w:rFonts w:ascii="Times New Roman" w:hAnsi="Times New Roman"/>
          <w:sz w:val="24"/>
          <w:szCs w:val="24"/>
        </w:rPr>
        <w:tab/>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pPr>
        <w:pStyle w:val="Cuerpodetexto"/>
        <w:spacing w:lineRule="auto" w:line="360"/>
        <w:jc w:val="both"/>
        <w:rPr>
          <w:rFonts w:ascii="Times New Roman" w:hAnsi="Times New Roman"/>
          <w:color w:val="7030A0"/>
          <w:sz w:val="24"/>
          <w:szCs w:val="24"/>
        </w:rPr>
      </w:pPr>
      <w:r>
        <w:rPr>
          <w:rFonts w:ascii="Times New Roman" w:hAnsi="Times New Roman"/>
          <w:sz w:val="24"/>
          <w:szCs w:val="24"/>
        </w:rPr>
        <w:tab/>
      </w:r>
      <w:r>
        <w:br w:type="page"/>
      </w:r>
    </w:p>
    <w:p>
      <w:pPr>
        <w:pStyle w:val="Cuerpodetexto"/>
        <w:spacing w:lineRule="auto" w:line="360"/>
        <w:ind w:left="720" w:hanging="360"/>
        <w:jc w:val="both"/>
        <w:rPr>
          <w:rFonts w:ascii="Times New Roman" w:hAnsi="Times New Roman"/>
          <w:b/>
          <w:b/>
          <w:color w:val="0000FF"/>
          <w:sz w:val="28"/>
          <w:szCs w:val="28"/>
          <w:u w:val="single"/>
        </w:rPr>
      </w:pPr>
      <w:r>
        <w:rPr>
          <w:rFonts w:ascii="Times New Roman" w:hAnsi="Times New Roman"/>
          <w:b/>
          <w:color w:val="0000FF"/>
          <w:sz w:val="28"/>
          <w:szCs w:val="28"/>
          <w:u w:val="single"/>
        </w:rPr>
        <w:t>1. IDENTIFICACIÓN</w:t>
      </w:r>
    </w:p>
    <w:p>
      <w:pPr>
        <w:pStyle w:val="Cuerpodetexto"/>
        <w:spacing w:lineRule="auto" w:line="360"/>
        <w:ind w:firstLine="510"/>
        <w:jc w:val="both"/>
        <w:rPr>
          <w:rFonts w:ascii="Times New Roman" w:hAnsi="Times New Roman" w:eastAsia="BOOLHM+Arial" w:cs="Times New Roman"/>
          <w:color w:val="000000"/>
          <w:sz w:val="24"/>
          <w:szCs w:val="24"/>
        </w:rPr>
      </w:pPr>
      <w:r>
        <w:rPr>
          <w:rFonts w:eastAsia="BOOLHM+Arial" w:cs="Times New Roman" w:ascii="Times New Roman" w:hAnsi="Times New Roman"/>
          <w:color w:val="000000"/>
          <w:sz w:val="24"/>
          <w:szCs w:val="24"/>
        </w:rPr>
        <w:t xml:space="preserve">El </w:t>
      </w:r>
      <w:r>
        <w:rPr>
          <w:rFonts w:eastAsia="BOOLHM+Arial" w:cs="Times New Roman" w:ascii="Times New Roman" w:hAnsi="Times New Roman"/>
          <w:color w:val="000000"/>
          <w:sz w:val="24"/>
          <w:szCs w:val="24"/>
          <w:u w:val="single"/>
        </w:rPr>
        <w:t>Título Profesional</w:t>
      </w:r>
      <w:r>
        <w:rPr>
          <w:rFonts w:eastAsia="BOOLHM+Arial" w:cs="Times New Roman" w:ascii="Times New Roman" w:hAnsi="Times New Roman"/>
          <w:color w:val="000000"/>
          <w:sz w:val="24"/>
          <w:szCs w:val="24"/>
        </w:rPr>
        <w:t xml:space="preserve"> Básico en Electricidad y Electrónica queda identificado por los siguientes elementos:</w:t>
      </w:r>
    </w:p>
    <w:p>
      <w:pPr>
        <w:pStyle w:val="Cuerpodetexto"/>
        <w:numPr>
          <w:ilvl w:val="0"/>
          <w:numId w:val="1"/>
        </w:numPr>
        <w:tabs>
          <w:tab w:val="left" w:pos="720" w:leader="none"/>
        </w:tabs>
        <w:spacing w:lineRule="auto" w:line="360"/>
        <w:ind w:left="0" w:firstLine="510"/>
        <w:jc w:val="both"/>
        <w:rPr/>
      </w:pPr>
      <w:r>
        <w:rPr>
          <w:rFonts w:eastAsia="BOOLHM+Arial" w:cs="Times New Roman" w:ascii="Times New Roman" w:hAnsi="Times New Roman"/>
          <w:b/>
          <w:color w:val="000000"/>
          <w:sz w:val="24"/>
          <w:szCs w:val="24"/>
          <w:u w:val="single"/>
          <w:lang w:val="en-US"/>
        </w:rPr>
        <w:t>Denominación</w:t>
      </w:r>
      <w:r>
        <w:rPr>
          <w:rFonts w:eastAsia="BOOLHM+Arial" w:cs="Times New Roman" w:ascii="Times New Roman" w:hAnsi="Times New Roman"/>
          <w:color w:val="000000"/>
          <w:sz w:val="24"/>
          <w:szCs w:val="24"/>
          <w:lang w:val="en-US"/>
        </w:rPr>
        <w:t>: Electricidad y</w:t>
      </w:r>
      <w:r>
        <w:rPr>
          <w:rFonts w:eastAsia="BOOLHM+Arial" w:cs="Times New Roman" w:ascii="Times New Roman" w:hAnsi="Times New Roman"/>
          <w:color w:val="000000"/>
          <w:sz w:val="24"/>
          <w:szCs w:val="24"/>
          <w:lang w:val="es-ES_tradnl"/>
        </w:rPr>
        <w:t xml:space="preserve"> Electrónica</w:t>
      </w:r>
      <w:r>
        <w:rPr>
          <w:rFonts w:eastAsia="BOOLHM+Arial" w:cs="Times New Roman" w:ascii="Times New Roman" w:hAnsi="Times New Roman"/>
          <w:color w:val="000000"/>
          <w:sz w:val="24"/>
          <w:szCs w:val="24"/>
          <w:lang w:val="en-US"/>
        </w:rPr>
        <w:t>.</w:t>
      </w:r>
    </w:p>
    <w:p>
      <w:pPr>
        <w:pStyle w:val="Cuerpodetexto"/>
        <w:numPr>
          <w:ilvl w:val="0"/>
          <w:numId w:val="1"/>
        </w:numPr>
        <w:tabs>
          <w:tab w:val="left" w:pos="720" w:leader="none"/>
        </w:tabs>
        <w:spacing w:lineRule="auto" w:line="360"/>
        <w:ind w:left="0" w:firstLine="510"/>
        <w:jc w:val="both"/>
        <w:rPr/>
      </w:pPr>
      <w:r>
        <w:rPr>
          <w:rFonts w:eastAsia="BOOLHM+Arial" w:cs="Times New Roman" w:ascii="Times New Roman" w:hAnsi="Times New Roman"/>
          <w:b/>
          <w:color w:val="000000"/>
          <w:sz w:val="24"/>
          <w:szCs w:val="24"/>
          <w:u w:val="single"/>
          <w:lang w:val="en-US"/>
        </w:rPr>
        <w:t>Nivel</w:t>
      </w:r>
      <w:r>
        <w:rPr>
          <w:rFonts w:eastAsia="BOOLHM+Arial" w:cs="Times New Roman" w:ascii="Times New Roman" w:hAnsi="Times New Roman"/>
          <w:color w:val="000000"/>
          <w:sz w:val="24"/>
          <w:szCs w:val="24"/>
          <w:lang w:val="en-US"/>
        </w:rPr>
        <w:t>:</w:t>
      </w:r>
      <w:r>
        <w:rPr>
          <w:rFonts w:eastAsia="BOOLHM+Arial" w:cs="Times New Roman" w:ascii="Times New Roman" w:hAnsi="Times New Roman"/>
          <w:color w:val="000000"/>
          <w:sz w:val="24"/>
          <w:szCs w:val="24"/>
          <w:lang w:val="es-ES_tradnl"/>
        </w:rPr>
        <w:t xml:space="preserve"> Formación Profesional</w:t>
      </w:r>
      <w:r>
        <w:rPr>
          <w:rFonts w:eastAsia="BOOLHM+Arial" w:cs="Times New Roman" w:ascii="Times New Roman" w:hAnsi="Times New Roman"/>
          <w:color w:val="000000"/>
          <w:sz w:val="24"/>
          <w:szCs w:val="24"/>
          <w:lang w:val="en-US"/>
        </w:rPr>
        <w:t xml:space="preserve"> Básica.</w:t>
      </w:r>
    </w:p>
    <w:p>
      <w:pPr>
        <w:pStyle w:val="Cuerpodetexto"/>
        <w:numPr>
          <w:ilvl w:val="0"/>
          <w:numId w:val="1"/>
        </w:numPr>
        <w:tabs>
          <w:tab w:val="left" w:pos="720" w:leader="none"/>
        </w:tabs>
        <w:spacing w:lineRule="auto" w:line="360"/>
        <w:ind w:left="0" w:firstLine="510"/>
        <w:jc w:val="both"/>
        <w:rPr/>
      </w:pPr>
      <w:r>
        <w:rPr>
          <w:rFonts w:eastAsia="BOOLHM+Arial" w:cs="Times New Roman" w:ascii="Times New Roman" w:hAnsi="Times New Roman"/>
          <w:b/>
          <w:color w:val="000000"/>
          <w:sz w:val="24"/>
          <w:szCs w:val="24"/>
          <w:u w:val="single"/>
        </w:rPr>
        <w:t>Duración</w:t>
      </w:r>
      <w:r>
        <w:rPr>
          <w:rFonts w:eastAsia="BOOLHM+Arial" w:cs="Times New Roman" w:ascii="Times New Roman" w:hAnsi="Times New Roman"/>
          <w:color w:val="000000"/>
          <w:sz w:val="24"/>
          <w:szCs w:val="24"/>
        </w:rPr>
        <w:t>: 2.000 horas (repartidas en 2 cursos escolares)</w:t>
      </w:r>
    </w:p>
    <w:p>
      <w:pPr>
        <w:pStyle w:val="Cuerpodetexto"/>
        <w:numPr>
          <w:ilvl w:val="0"/>
          <w:numId w:val="1"/>
        </w:numPr>
        <w:tabs>
          <w:tab w:val="left" w:pos="720" w:leader="none"/>
        </w:tabs>
        <w:spacing w:lineRule="auto" w:line="360"/>
        <w:ind w:left="0" w:firstLine="510"/>
        <w:jc w:val="both"/>
        <w:rPr/>
      </w:pPr>
      <w:r>
        <w:rPr>
          <w:rFonts w:eastAsia="BOOLHM+Arial" w:cs="Times New Roman" w:ascii="Times New Roman" w:hAnsi="Times New Roman"/>
          <w:b/>
          <w:color w:val="000000"/>
          <w:sz w:val="24"/>
          <w:szCs w:val="24"/>
          <w:u w:val="single"/>
        </w:rPr>
        <w:t>Familia Profesional</w:t>
      </w:r>
      <w:r>
        <w:rPr>
          <w:rFonts w:eastAsia="BOOLHM+Arial" w:cs="Times New Roman" w:ascii="Times New Roman" w:hAnsi="Times New Roman"/>
          <w:color w:val="000000"/>
          <w:sz w:val="24"/>
          <w:szCs w:val="24"/>
        </w:rPr>
        <w:t>: Electricidad y Electrónica.</w:t>
      </w:r>
    </w:p>
    <w:p>
      <w:pPr>
        <w:pStyle w:val="Cuerpodetexto"/>
        <w:numPr>
          <w:ilvl w:val="0"/>
          <w:numId w:val="1"/>
        </w:numPr>
        <w:tabs>
          <w:tab w:val="left" w:pos="720" w:leader="none"/>
        </w:tabs>
        <w:spacing w:lineRule="auto" w:line="360"/>
        <w:ind w:left="0" w:firstLine="510"/>
        <w:jc w:val="both"/>
        <w:rPr/>
      </w:pPr>
      <w:r>
        <w:rPr>
          <w:rFonts w:eastAsia="BOOLHM+Arial" w:cs="Times New Roman" w:ascii="Times New Roman" w:hAnsi="Times New Roman"/>
          <w:b/>
          <w:color w:val="000000"/>
          <w:sz w:val="24"/>
          <w:szCs w:val="24"/>
          <w:u w:val="single"/>
        </w:rPr>
        <w:t>Referente europeo</w:t>
      </w:r>
      <w:r>
        <w:rPr>
          <w:rFonts w:eastAsia="BOOLHM+Arial" w:cs="Times New Roman" w:ascii="Times New Roman" w:hAnsi="Times New Roman"/>
          <w:color w:val="000000"/>
          <w:sz w:val="24"/>
          <w:szCs w:val="24"/>
        </w:rPr>
        <w:t>: CINE-3.5.3. (Clasificación Internacional Normalizada de la Educación).</w:t>
      </w:r>
    </w:p>
    <w:p>
      <w:pPr>
        <w:pStyle w:val="Cuerpodetexto"/>
        <w:tabs>
          <w:tab w:val="left" w:pos="720" w:leader="none"/>
        </w:tabs>
        <w:spacing w:lineRule="auto" w:line="360"/>
        <w:ind w:left="510" w:hanging="0"/>
        <w:jc w:val="both"/>
        <w:rPr>
          <w:rFonts w:ascii="Times New Roman" w:hAnsi="Times New Roman" w:eastAsia="BOOLHM+Arial" w:cs="Times New Roman"/>
          <w:color w:val="000000"/>
          <w:sz w:val="24"/>
          <w:szCs w:val="24"/>
        </w:rPr>
      </w:pPr>
      <w:r>
        <w:rPr>
          <w:rFonts w:eastAsia="BOOLHM+Arial" w:cs="Times New Roman" w:ascii="Times New Roman" w:hAnsi="Times New Roman"/>
          <w:color w:val="000000"/>
          <w:sz w:val="24"/>
          <w:szCs w:val="24"/>
        </w:rPr>
      </w:r>
    </w:p>
    <w:p>
      <w:pPr>
        <w:pStyle w:val="NormalWeb"/>
        <w:spacing w:beforeAutospacing="0" w:before="0" w:afterAutospacing="0" w:after="240"/>
        <w:jc w:val="both"/>
        <w:rPr>
          <w:rFonts w:eastAsia="BOOLHM+Arial"/>
          <w:color w:val="000000"/>
          <w:lang w:eastAsia="ar-SA"/>
        </w:rPr>
      </w:pPr>
      <w:r>
        <w:rPr>
          <w:rFonts w:eastAsia="BOOLHM+Arial"/>
          <w:color w:val="000000"/>
          <w:lang w:eastAsia="ar-SA"/>
        </w:rPr>
        <w:t xml:space="preserve">     </w:t>
      </w:r>
      <w:r>
        <w:rPr>
          <w:rFonts w:eastAsia="BOOLHM+Arial"/>
          <w:color w:val="000000"/>
          <w:lang w:eastAsia="ar-SA"/>
        </w:rPr>
        <w:t xml:space="preserve">El </w:t>
      </w:r>
      <w:r>
        <w:rPr>
          <w:rFonts w:eastAsia="BOOLHM+Arial"/>
          <w:color w:val="000000"/>
          <w:u w:val="single"/>
          <w:lang w:eastAsia="ar-SA"/>
        </w:rPr>
        <w:t>módulo profesional</w:t>
      </w:r>
      <w:r>
        <w:rPr>
          <w:rFonts w:eastAsia="BOOLHM+Arial"/>
          <w:color w:val="000000"/>
          <w:lang w:eastAsia="ar-SA"/>
        </w:rPr>
        <w:t xml:space="preserve"> queda identificado como sigue:</w:t>
      </w:r>
    </w:p>
    <w:p>
      <w:pPr>
        <w:pStyle w:val="NormalWeb"/>
        <w:numPr>
          <w:ilvl w:val="0"/>
          <w:numId w:val="5"/>
        </w:numPr>
        <w:spacing w:beforeAutospacing="0" w:before="0" w:afterAutospacing="0" w:after="0"/>
        <w:jc w:val="both"/>
        <w:rPr/>
      </w:pPr>
      <w:r>
        <w:rPr>
          <w:b/>
          <w:bCs/>
          <w:color w:val="000000"/>
        </w:rPr>
        <w:t>Denominación</w:t>
      </w:r>
      <w:r>
        <w:rPr>
          <w:color w:val="000000"/>
        </w:rPr>
        <w:t>:  Instalaciones Eléctricas y Domóticas</w:t>
      </w:r>
    </w:p>
    <w:p>
      <w:pPr>
        <w:pStyle w:val="NormalWeb"/>
        <w:numPr>
          <w:ilvl w:val="0"/>
          <w:numId w:val="5"/>
        </w:numPr>
        <w:spacing w:beforeAutospacing="0" w:before="0" w:afterAutospacing="0" w:after="0"/>
        <w:jc w:val="both"/>
        <w:rPr/>
      </w:pPr>
      <w:r>
        <w:rPr>
          <w:b/>
          <w:bCs/>
          <w:color w:val="000000"/>
        </w:rPr>
        <w:t>Código</w:t>
      </w:r>
      <w:r>
        <w:rPr>
          <w:color w:val="000000"/>
        </w:rPr>
        <w:t>: 3013</w:t>
      </w:r>
    </w:p>
    <w:p>
      <w:pPr>
        <w:pStyle w:val="NormalWeb"/>
        <w:numPr>
          <w:ilvl w:val="0"/>
          <w:numId w:val="5"/>
        </w:numPr>
        <w:spacing w:beforeAutospacing="0" w:before="0" w:afterAutospacing="0" w:after="0"/>
        <w:jc w:val="both"/>
        <w:rPr/>
      </w:pPr>
      <w:r>
        <w:rPr>
          <w:b/>
          <w:bCs/>
          <w:color w:val="000000"/>
        </w:rPr>
        <w:t>Duración:</w:t>
      </w:r>
      <w:r>
        <w:rPr>
          <w:color w:val="000000"/>
        </w:rPr>
        <w:t xml:space="preserve"> 320 horas</w:t>
      </w:r>
    </w:p>
    <w:p>
      <w:pPr>
        <w:pStyle w:val="NormalWeb"/>
        <w:numPr>
          <w:ilvl w:val="0"/>
          <w:numId w:val="5"/>
        </w:numPr>
        <w:spacing w:beforeAutospacing="0" w:before="0" w:afterAutospacing="0" w:after="0"/>
        <w:jc w:val="both"/>
        <w:rPr/>
      </w:pPr>
      <w:r>
        <w:rPr>
          <w:b/>
          <w:bCs/>
          <w:color w:val="000000"/>
        </w:rPr>
        <w:t>Horas semanales</w:t>
      </w:r>
      <w:r>
        <w:rPr>
          <w:color w:val="000000"/>
        </w:rPr>
        <w:t>: 11 horas</w:t>
      </w:r>
    </w:p>
    <w:p>
      <w:pPr>
        <w:pStyle w:val="NormalWeb"/>
        <w:numPr>
          <w:ilvl w:val="0"/>
          <w:numId w:val="5"/>
        </w:numPr>
        <w:spacing w:beforeAutospacing="0" w:before="0" w:afterAutospacing="0" w:after="0"/>
        <w:jc w:val="both"/>
        <w:rPr/>
      </w:pPr>
      <w:r>
        <w:rPr>
          <w:b/>
          <w:bCs/>
          <w:color w:val="000000"/>
        </w:rPr>
        <w:t>Posibilidad de  pérdida de evaluación continua</w:t>
      </w:r>
      <w:r>
        <w:rPr>
          <w:color w:val="000000"/>
        </w:rPr>
        <w:t>: 49 horas</w:t>
      </w:r>
    </w:p>
    <w:p>
      <w:pPr>
        <w:pStyle w:val="NormalWeb"/>
        <w:numPr>
          <w:ilvl w:val="0"/>
          <w:numId w:val="5"/>
        </w:numPr>
        <w:spacing w:beforeAutospacing="0" w:before="0" w:afterAutospacing="0" w:after="0"/>
        <w:jc w:val="both"/>
        <w:rPr/>
      </w:pPr>
      <w:r>
        <w:rPr>
          <w:b/>
          <w:bCs/>
          <w:color w:val="000000"/>
        </w:rPr>
        <w:t>Ubicación</w:t>
      </w:r>
      <w:r>
        <w:rPr>
          <w:color w:val="000000"/>
        </w:rPr>
        <w:t>: 1º curso</w:t>
      </w:r>
    </w:p>
    <w:p>
      <w:pPr>
        <w:pStyle w:val="Cuerpodetexto"/>
        <w:numPr>
          <w:ilvl w:val="0"/>
          <w:numId w:val="5"/>
        </w:numPr>
        <w:tabs>
          <w:tab w:val="left" w:pos="720" w:leader="none"/>
        </w:tabs>
        <w:spacing w:lineRule="auto" w:line="360"/>
        <w:jc w:val="both"/>
        <w:rPr>
          <w:rFonts w:ascii="Times New Roman" w:hAnsi="Times New Roman" w:cs="Times New Roman"/>
        </w:rPr>
      </w:pPr>
      <w:r>
        <w:rPr>
          <w:rFonts w:cs="Times New Roman" w:ascii="Times New Roman" w:hAnsi="Times New Roman"/>
          <w:b/>
          <w:bCs/>
          <w:color w:val="000000"/>
        </w:rPr>
        <w:t>Nombre del grupo</w:t>
      </w:r>
      <w:r>
        <w:rPr>
          <w:rFonts w:cs="Times New Roman" w:ascii="Times New Roman" w:hAnsi="Times New Roman"/>
          <w:color w:val="000000"/>
        </w:rPr>
        <w:t>: CBE1</w:t>
      </w:r>
    </w:p>
    <w:p>
      <w:pPr>
        <w:pStyle w:val="Cuerpodetexto"/>
        <w:tabs>
          <w:tab w:val="left" w:pos="720" w:leader="none"/>
        </w:tabs>
        <w:spacing w:lineRule="auto" w:line="360"/>
        <w:ind w:left="720" w:hanging="0"/>
        <w:jc w:val="both"/>
        <w:rPr>
          <w:rFonts w:ascii="Times New Roman" w:hAnsi="Times New Roman" w:cs="Times New Roman"/>
          <w:color w:val="000000"/>
        </w:rPr>
      </w:pPr>
      <w:r>
        <w:rPr>
          <w:rFonts w:cs="Times New Roman" w:ascii="Times New Roman" w:hAnsi="Times New Roman"/>
          <w:color w:val="000000"/>
        </w:rPr>
      </w:r>
    </w:p>
    <w:p>
      <w:pPr>
        <w:pStyle w:val="Cuerpodetexto"/>
        <w:tabs>
          <w:tab w:val="left" w:pos="720" w:leader="none"/>
        </w:tabs>
        <w:spacing w:lineRule="auto" w:line="360"/>
        <w:ind w:left="720" w:hanging="0"/>
        <w:jc w:val="both"/>
        <w:rPr>
          <w:rFonts w:ascii="Times New Roman" w:hAnsi="Times New Roman" w:cs="Times New Roman"/>
        </w:rPr>
      </w:pPr>
      <w:r>
        <w:rPr>
          <w:rFonts w:cs="Times New Roman" w:ascii="Times New Roman" w:hAnsi="Times New Roman"/>
        </w:rPr>
      </w:r>
    </w:p>
    <w:p>
      <w:pPr>
        <w:pStyle w:val="Cuerpodetexto"/>
        <w:spacing w:lineRule="auto" w:line="360" w:before="240" w:after="200"/>
        <w:ind w:left="720" w:hanging="360"/>
        <w:jc w:val="both"/>
        <w:rPr>
          <w:rFonts w:ascii="Times New Roman" w:hAnsi="Times New Roman"/>
          <w:b/>
          <w:b/>
          <w:color w:val="0000FF"/>
          <w:sz w:val="28"/>
          <w:szCs w:val="28"/>
          <w:u w:val="single"/>
        </w:rPr>
      </w:pPr>
      <w:r>
        <w:rPr>
          <w:rFonts w:ascii="Times New Roman" w:hAnsi="Times New Roman"/>
          <w:b/>
          <w:color w:val="0000FF"/>
          <w:sz w:val="28"/>
          <w:szCs w:val="28"/>
        </w:rPr>
        <w:t xml:space="preserve">2. </w:t>
      </w:r>
      <w:r>
        <w:rPr>
          <w:rFonts w:ascii="Times New Roman" w:hAnsi="Times New Roman"/>
          <w:b/>
          <w:color w:val="0000FF"/>
          <w:sz w:val="28"/>
          <w:szCs w:val="28"/>
          <w:u w:val="single"/>
        </w:rPr>
        <w:t>PERFIL PROFESIONAL</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El perfil profesional  del título profesional Básico en Electricidad y Electrónica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pPr>
        <w:pStyle w:val="Cuerpodetexto"/>
        <w:spacing w:lineRule="auto" w:line="360"/>
        <w:ind w:left="30" w:hanging="30"/>
        <w:jc w:val="both"/>
        <w:rPr>
          <w:color w:val="0000FF"/>
        </w:rPr>
      </w:pPr>
      <w:r>
        <w:rPr>
          <w:rFonts w:ascii="Times New Roman" w:hAnsi="Times New Roman"/>
          <w:b/>
          <w:color w:val="0000FF"/>
          <w:sz w:val="28"/>
          <w:szCs w:val="28"/>
        </w:rPr>
        <w:t>2.1. Competencia general del título.</w:t>
      </w:r>
    </w:p>
    <w:p>
      <w:pPr>
        <w:pStyle w:val="Cuerpodetexto"/>
        <w:tabs>
          <w:tab w:val="left" w:pos="615" w:leader="none"/>
        </w:tabs>
        <w:spacing w:lineRule="auto" w:line="360"/>
        <w:ind w:left="15" w:hanging="0"/>
        <w:jc w:val="both"/>
        <w:rPr/>
      </w:pPr>
      <w:r>
        <w:rPr>
          <w:rFonts w:eastAsia="BOOLGK+Arial" w:cs="BOOLGK+Arial" w:ascii="Times New Roman" w:hAnsi="Times New Roman"/>
          <w:color w:val="000000"/>
          <w:sz w:val="24"/>
          <w:szCs w:val="24"/>
        </w:rPr>
        <w:t xml:space="preserve">       </w:t>
      </w:r>
      <w:r>
        <w:rPr>
          <w:rFonts w:eastAsia="BOOLHM+Arial" w:cs="BOOLHM+Arial" w:ascii="Times New Roman" w:hAnsi="Times New Roman"/>
          <w:color w:val="000000"/>
          <w:sz w:val="24"/>
          <w:szCs w:val="24"/>
        </w:rPr>
        <w:t xml:space="preserve">La competencia general de este título consiste en </w:t>
      </w:r>
      <w:r>
        <w:rPr>
          <w:rFonts w:eastAsia="BOOLHM+Arial" w:cs="BOOLHM+Arial" w:ascii="Times New Roman" w:hAnsi="Times New Roman"/>
          <w:i/>
          <w:color w:val="000000"/>
          <w:sz w:val="24"/>
          <w:szCs w:val="24"/>
        </w:rPr>
        <w:t>realizar operaciones auxiliares en el montaje y mantenimiento de elementos y equipos eléctricos y electrónicos</w:t>
      </w:r>
      <w:r>
        <w:rPr>
          <w:rFonts w:eastAsia="BOOLHM+Arial" w:cs="BOOLHM+Arial" w:ascii="Times New Roman" w:hAnsi="Times New Roman"/>
          <w:color w:val="000000"/>
          <w:sz w:val="24"/>
          <w:szCs w:val="24"/>
        </w:rPr>
        <w:t xml:space="preserve">, así como </w:t>
      </w:r>
      <w:r>
        <w:rPr>
          <w:rFonts w:eastAsia="BOOLHM+Arial" w:cs="BOOLHM+Arial" w:ascii="Times New Roman" w:hAnsi="Times New Roman"/>
          <w:i/>
          <w:color w:val="000000"/>
          <w:sz w:val="24"/>
          <w:szCs w:val="24"/>
        </w:rPr>
        <w:t>en instalaciones electrotécnicas y de telecomunicaciones para edificios y conjuntos de edificios,</w:t>
      </w:r>
      <w:r>
        <w:rPr>
          <w:rFonts w:eastAsia="BOOLHM+Arial" w:cs="BOOLHM+Arial" w:ascii="Times New Roman" w:hAnsi="Times New Roman"/>
          <w:color w:val="000000"/>
          <w:sz w:val="24"/>
          <w:szCs w:val="24"/>
        </w:rPr>
        <w:t xml:space="preserve"> aplicando las técnicas requeridas, operando con la calidad indicada, observando las normas de prevención de riesgos laborales y protección medioambiental correspondientes y comunicándose de forma oral y escrita en lengua castellana y en su caso en la lengua cooficial propia así como en alguna lengua extranjera.</w:t>
      </w:r>
    </w:p>
    <w:p>
      <w:pPr>
        <w:pStyle w:val="Cuerpodetexto"/>
        <w:spacing w:lineRule="auto" w:line="360"/>
        <w:ind w:left="30" w:hanging="30"/>
        <w:jc w:val="both"/>
        <w:rPr>
          <w:color w:val="0000FF"/>
        </w:rPr>
      </w:pPr>
      <w:r>
        <w:rPr>
          <w:rFonts w:ascii="Times New Roman" w:hAnsi="Times New Roman"/>
          <w:b/>
          <w:color w:val="0000FF"/>
          <w:sz w:val="28"/>
          <w:szCs w:val="28"/>
        </w:rPr>
        <w:t>2.2. Competencias profesionales, personales y sociales.</w:t>
      </w:r>
    </w:p>
    <w:p>
      <w:pPr>
        <w:pStyle w:val="Cuerpodetexto"/>
        <w:tabs>
          <w:tab w:val="left" w:pos="480" w:leader="none"/>
        </w:tabs>
        <w:spacing w:lineRule="auto" w:line="360"/>
        <w:ind w:left="30" w:hanging="15"/>
        <w:jc w:val="both"/>
        <w:rPr/>
      </w:pPr>
      <w:r>
        <w:rPr>
          <w:rFonts w:eastAsia="BOOLHM+Arial" w:cs="BOOLHM+Arial" w:ascii="Times New Roman" w:hAnsi="Times New Roman"/>
          <w:color w:val="000000"/>
          <w:sz w:val="24"/>
          <w:szCs w:val="24"/>
        </w:rPr>
        <w:t xml:space="preserve">    </w:t>
      </w:r>
      <w:r>
        <w:rPr>
          <w:rFonts w:eastAsia="BOOLHM+Arial" w:cs="BOOLHM+Arial" w:ascii="Times New Roman" w:hAnsi="Times New Roman"/>
          <w:color w:val="000000"/>
          <w:sz w:val="24"/>
          <w:szCs w:val="24"/>
        </w:rPr>
        <w:tab/>
        <w:t>Las competencias profesionales, personales, sociales y las competencias para el aprendizaje permanente de este título son las que se relacionan a continuación:</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a) </w:t>
      </w:r>
      <w:r>
        <w:rPr>
          <w:rFonts w:eastAsia="BOOLHM+Arial" w:cs="BOOLHM+Arial" w:ascii="Times New Roman" w:hAnsi="Times New Roman"/>
          <w:color w:val="000000"/>
          <w:sz w:val="24"/>
          <w:szCs w:val="24"/>
        </w:rPr>
        <w:t>Acopiar los materiales y herramientas para acometer la ejecución del montaje o del mantenimiento en instalaciones eléctricas de baja tensión, domóticas y de telecomunicaciones en edificios.</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b) </w:t>
      </w:r>
      <w:r>
        <w:rPr>
          <w:rFonts w:eastAsia="BOOLHM+Arial" w:cs="BOOLHM+Arial" w:ascii="Times New Roman" w:hAnsi="Times New Roman"/>
          <w:color w:val="000000"/>
          <w:sz w:val="24"/>
          <w:szCs w:val="24"/>
        </w:rPr>
        <w:t>Montar canalizaciones y tubos en condiciones de calidad y seguridad y siguiendo el procedimiento establecido.</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c) </w:t>
      </w:r>
      <w:r>
        <w:rPr>
          <w:rFonts w:eastAsia="BOOLHM+Arial" w:cs="BOOLHM+Arial" w:ascii="Times New Roman" w:hAnsi="Times New Roman"/>
          <w:color w:val="000000"/>
          <w:sz w:val="24"/>
          <w:szCs w:val="24"/>
        </w:rPr>
        <w:t>Tender el cableado en instalaciones eléctricas de baja tensión y domóticas en edificios, aplicando las técnicas y procedimientos normalizados.</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d) </w:t>
      </w:r>
      <w:r>
        <w:rPr>
          <w:rFonts w:eastAsia="BOOLHM+Arial" w:cs="BOOLHM+Arial" w:ascii="Times New Roman" w:hAnsi="Times New Roman"/>
          <w:color w:val="000000"/>
          <w:sz w:val="24"/>
          <w:szCs w:val="24"/>
        </w:rPr>
        <w:t>Montar equipos y otros elementos auxiliares de las instalaciones electrotécnicas en condiciones de calidad y seguridad y siguiendo el procedimiento establecido.</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e) </w:t>
      </w:r>
      <w:r>
        <w:rPr>
          <w:rFonts w:eastAsia="BOOLHM+Arial" w:cs="BOOLHM+Arial" w:ascii="Times New Roman" w:hAnsi="Times New Roman"/>
          <w:color w:val="000000"/>
          <w:sz w:val="24"/>
          <w:szCs w:val="24"/>
        </w:rPr>
        <w:t>Aplicar técnicas de mecanizado y unión para el mantenimiento y montaje de instalaciones, de acuerdo a las necesidades de las mismas.</w:t>
      </w:r>
    </w:p>
    <w:p>
      <w:pPr>
        <w:pStyle w:val="Cuerpodetexto"/>
        <w:tabs>
          <w:tab w:val="left" w:pos="480" w:leader="none"/>
        </w:tabs>
        <w:spacing w:lineRule="auto" w:line="360"/>
        <w:ind w:left="30" w:hanging="15"/>
        <w:jc w:val="both"/>
        <w:rPr/>
      </w:pPr>
      <w:r>
        <w:rPr>
          <w:rFonts w:eastAsia="BOOMGL+TimesNewRoman" w:cs="BOOMGL+TimesNewRoman" w:ascii="Times New Roman" w:hAnsi="Times New Roman"/>
          <w:color w:val="000000"/>
          <w:sz w:val="24"/>
          <w:szCs w:val="24"/>
        </w:rPr>
        <w:t xml:space="preserve">f) </w:t>
      </w:r>
      <w:r>
        <w:rPr>
          <w:rFonts w:eastAsia="BOOLHM+Arial" w:cs="BOOLHM+Arial" w:ascii="Times New Roman" w:hAnsi="Times New Roman"/>
          <w:color w:val="000000"/>
          <w:sz w:val="24"/>
          <w:szCs w:val="24"/>
        </w:rPr>
        <w:t>Realizar pruebas y verificaciones básicas, tanto funcionales como reglamentarias de las instalaciones, utilizando los instrumentos adecuados y el procedimiento establecido</w:t>
      </w:r>
    </w:p>
    <w:p>
      <w:pPr>
        <w:pStyle w:val="Cuerpodetexto"/>
        <w:spacing w:lineRule="auto" w:line="360"/>
        <w:jc w:val="both"/>
        <w:rPr/>
      </w:pPr>
      <w:r>
        <w:rPr>
          <w:rFonts w:eastAsia="BOOMGL+TimesNewRoman" w:cs="BOOMGL+TimesNewRoman" w:ascii="Times New Roman" w:hAnsi="Times New Roman"/>
          <w:color w:val="000000"/>
          <w:sz w:val="24"/>
          <w:szCs w:val="24"/>
        </w:rPr>
        <w:t xml:space="preserve">g) </w:t>
      </w:r>
      <w:r>
        <w:rPr>
          <w:rFonts w:eastAsia="BOOLHM+Arial" w:cs="BOOLHM+Arial" w:ascii="Times New Roman" w:hAnsi="Times New Roman"/>
          <w:color w:val="000000"/>
          <w:sz w:val="24"/>
          <w:szCs w:val="24"/>
        </w:rPr>
        <w:t>Realizar operaciones auxiliares de mantenimiento y reparación de equipos y elementos instalaciones garantizando su funcionamiento.</w:t>
      </w:r>
    </w:p>
    <w:p>
      <w:pPr>
        <w:pStyle w:val="Cuerpodetexto"/>
        <w:spacing w:lineRule="auto" w:line="360"/>
        <w:jc w:val="both"/>
        <w:rPr/>
      </w:pPr>
      <w:r>
        <w:rPr>
          <w:rFonts w:eastAsia="BOOMGL+TimesNewRoman" w:cs="BOOMGL+TimesNewRoman" w:ascii="Times New Roman" w:hAnsi="Times New Roman"/>
          <w:color w:val="000000"/>
          <w:sz w:val="24"/>
          <w:szCs w:val="24"/>
        </w:rPr>
        <w:t xml:space="preserve">h) </w:t>
      </w:r>
      <w:r>
        <w:rPr>
          <w:rFonts w:eastAsia="BOOLHM+Arial" w:cs="BOOLHM+Arial" w:ascii="Times New Roman" w:hAnsi="Times New Roman"/>
          <w:color w:val="000000"/>
          <w:sz w:val="24"/>
          <w:szCs w:val="24"/>
        </w:rPr>
        <w:t>Mantener hábitos de orden, puntualidad, responsabilidad y pulcritud a lo largo de su actividad.</w:t>
      </w:r>
    </w:p>
    <w:p>
      <w:pPr>
        <w:pStyle w:val="Cuerpodetexto"/>
        <w:spacing w:lineRule="auto" w:line="360"/>
        <w:jc w:val="both"/>
        <w:rPr/>
      </w:pPr>
      <w:r>
        <w:rPr>
          <w:rFonts w:eastAsia="BOOMGL+TimesNewRoman" w:cs="BOOMGL+TimesNewRoman" w:ascii="Times New Roman" w:hAnsi="Times New Roman"/>
          <w:color w:val="000000"/>
          <w:sz w:val="24"/>
          <w:szCs w:val="24"/>
        </w:rPr>
        <w:t xml:space="preserve">i) </w:t>
      </w:r>
      <w:r>
        <w:rPr>
          <w:rFonts w:eastAsia="BOOLHM+Arial" w:cs="BOOLHM+Arial" w:ascii="Times New Roman" w:hAnsi="Times New Roman"/>
          <w:color w:val="000000"/>
          <w:sz w:val="24"/>
          <w:szCs w:val="24"/>
        </w:rPr>
        <w:t>Resolver problemas predecibles relacionados con su entorno físico, social, personal y productivo, utilizando el razonamiento científico y los elementos proporcionados por las ciencias aplicadas y sociales.</w:t>
      </w:r>
    </w:p>
    <w:p>
      <w:pPr>
        <w:pStyle w:val="Cuerpodetexto"/>
        <w:spacing w:lineRule="auto" w:line="360"/>
        <w:jc w:val="both"/>
        <w:rPr/>
      </w:pPr>
      <w:r>
        <w:rPr>
          <w:rFonts w:eastAsia="BOOMGL+TimesNewRoman" w:cs="BOOMGL+TimesNewRoman" w:ascii="Times New Roman" w:hAnsi="Times New Roman"/>
          <w:color w:val="000000"/>
          <w:sz w:val="24"/>
          <w:szCs w:val="24"/>
        </w:rPr>
        <w:t xml:space="preserve">j) </w:t>
      </w:r>
      <w:r>
        <w:rPr>
          <w:rFonts w:eastAsia="BOOLHM+Arial" w:cs="BOOLHM+Arial" w:ascii="Times New Roman" w:hAnsi="Times New Roman"/>
          <w:color w:val="000000"/>
          <w:sz w:val="24"/>
          <w:szCs w:val="24"/>
        </w:rPr>
        <w:t>Actuar de forma saludable en distintos contextos cotidianos que favorezcan el desarrollo personal y social, analizando hábitos e influencias positivas para la salud humana.</w:t>
      </w:r>
    </w:p>
    <w:p>
      <w:pPr>
        <w:pStyle w:val="Cuerpodetexto"/>
        <w:spacing w:lineRule="auto" w:line="360"/>
        <w:jc w:val="both"/>
        <w:rPr/>
      </w:pPr>
      <w:r>
        <w:rPr>
          <w:rFonts w:eastAsia="BOOMGL+TimesNewRoman" w:cs="BOOMGL+TimesNewRoman" w:ascii="Times New Roman" w:hAnsi="Times New Roman"/>
          <w:color w:val="000000"/>
          <w:sz w:val="24"/>
          <w:szCs w:val="24"/>
        </w:rPr>
        <w:t xml:space="preserve">k) </w:t>
      </w:r>
      <w:r>
        <w:rPr>
          <w:rFonts w:eastAsia="BOOLHM+Arial" w:cs="BOOLHM+Arial" w:ascii="Times New Roman" w:hAnsi="Times New Roman"/>
          <w:color w:val="000000"/>
          <w:sz w:val="24"/>
          <w:szCs w:val="24"/>
        </w:rPr>
        <w:t>Valorar actuaciones encaminadas a la conservación del medio ambiente diferenciando las consecuencias de las actividades cotidianas que pueda afectar al equilibrio del mismo.</w:t>
      </w:r>
    </w:p>
    <w:p>
      <w:pPr>
        <w:pStyle w:val="Cuerpodetexto"/>
        <w:spacing w:lineRule="auto" w:line="360"/>
        <w:jc w:val="both"/>
        <w:rPr/>
      </w:pPr>
      <w:r>
        <w:rPr>
          <w:rFonts w:eastAsia="BOOMGL+TimesNewRoman" w:cs="BOOMGL+TimesNewRoman" w:ascii="Times New Roman" w:hAnsi="Times New Roman"/>
          <w:color w:val="000000"/>
          <w:sz w:val="24"/>
          <w:szCs w:val="24"/>
        </w:rPr>
        <w:t xml:space="preserve">l) </w:t>
      </w:r>
      <w:r>
        <w:rPr>
          <w:rFonts w:eastAsia="BOOLHM+Arial" w:cs="BOOLHM+Arial" w:ascii="Times New Roman" w:hAnsi="Times New Roman"/>
          <w:color w:val="000000"/>
          <w:sz w:val="24"/>
          <w:szCs w:val="24"/>
        </w:rPr>
        <w:t>Obtener y comunicar información destinada al autoaprendizaje y a su uso en distintos contextos de su entorno personal, social o profesional mediante recursos a su alcance y los propios de las tecnologías de la información y de la comunicación.</w:t>
      </w:r>
    </w:p>
    <w:p>
      <w:pPr>
        <w:pStyle w:val="Cuerpodetexto"/>
        <w:spacing w:lineRule="auto" w:line="360"/>
        <w:jc w:val="both"/>
        <w:rPr/>
      </w:pPr>
      <w:r>
        <w:rPr>
          <w:rFonts w:eastAsia="BOOMGL+TimesNewRoman" w:cs="BOOMGL+TimesNewRoman" w:ascii="Times New Roman" w:hAnsi="Times New Roman"/>
          <w:color w:val="000000"/>
          <w:sz w:val="24"/>
          <w:szCs w:val="24"/>
        </w:rPr>
        <w:t xml:space="preserve">m) </w:t>
      </w:r>
      <w:r>
        <w:rPr>
          <w:rFonts w:eastAsia="BOOLHM+Arial" w:cs="BOOLHM+Arial" w:ascii="Times New Roman" w:hAnsi="Times New Roman"/>
          <w:color w:val="000000"/>
          <w:sz w:val="24"/>
          <w:szCs w:val="24"/>
        </w:rPr>
        <w:t>Actuar con respeto y sensibilidad hacia la diversidad cultural, el patrimonio histórico-artístico y las manifestaciones culturales y artísticas, apreciando su uso y disfrute como fuente de enriquecimiento personal y social.</w:t>
      </w:r>
    </w:p>
    <w:p>
      <w:pPr>
        <w:pStyle w:val="Cuerpodetexto"/>
        <w:spacing w:lineRule="auto" w:line="360"/>
        <w:jc w:val="both"/>
        <w:rPr/>
      </w:pPr>
      <w:r>
        <w:rPr>
          <w:rFonts w:eastAsia="BOOMGL+TimesNewRoman" w:cs="BOOMGL+TimesNewRoman" w:ascii="Times New Roman" w:hAnsi="Times New Roman"/>
          <w:color w:val="000000"/>
          <w:sz w:val="24"/>
          <w:szCs w:val="24"/>
        </w:rPr>
        <w:t xml:space="preserve">n) </w:t>
      </w:r>
      <w:r>
        <w:rPr>
          <w:rFonts w:eastAsia="BOOLHM+Arial" w:cs="BOOLHM+Arial" w:ascii="Times New Roman" w:hAnsi="Times New Roman"/>
          <w:color w:val="000000"/>
          <w:sz w:val="24"/>
          <w:szCs w:val="24"/>
        </w:rPr>
        <w:t>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p>
      <w:pPr>
        <w:pStyle w:val="Cuerpodetexto"/>
        <w:spacing w:lineRule="auto" w:line="360"/>
        <w:jc w:val="both"/>
        <w:rPr/>
      </w:pPr>
      <w:r>
        <w:rPr>
          <w:rFonts w:eastAsia="BOOLHM+Arial" w:cs="BOOLHM+Arial" w:ascii="Times New Roman" w:hAnsi="Times New Roman"/>
          <w:color w:val="000000"/>
          <w:sz w:val="24"/>
          <w:szCs w:val="24"/>
        </w:rPr>
        <w:t>ñ) Comunicarse en situaciones habituales tanto laborales como personales y sociales utilizando recursos lingüísticos básicos en lengua extranjera.</w:t>
      </w:r>
    </w:p>
    <w:p>
      <w:pPr>
        <w:pStyle w:val="Cuerpodetexto"/>
        <w:spacing w:lineRule="auto" w:line="360"/>
        <w:jc w:val="both"/>
        <w:rPr/>
      </w:pPr>
      <w:r>
        <w:rPr>
          <w:rFonts w:eastAsia="BOOMGL+TimesNewRoman" w:cs="BOOMGL+TimesNewRoman" w:ascii="Times New Roman" w:hAnsi="Times New Roman"/>
          <w:color w:val="000000"/>
          <w:sz w:val="24"/>
          <w:szCs w:val="24"/>
        </w:rPr>
        <w:t xml:space="preserve">o) </w:t>
      </w:r>
      <w:r>
        <w:rPr>
          <w:rFonts w:eastAsia="BOOLHM+Arial" w:cs="BOOLHM+Arial" w:ascii="Times New Roman" w:hAnsi="Times New Roman"/>
          <w:color w:val="000000"/>
          <w:sz w:val="24"/>
          <w:szCs w:val="24"/>
        </w:rPr>
        <w:t>Realizar explicaciones sencillas sobre acontecimientos y fenómenos característicos de las sociedades contemporáneas a partir de información histórica y geográfica a su disposición.</w:t>
      </w:r>
    </w:p>
    <w:p>
      <w:pPr>
        <w:pStyle w:val="Cuerpodetexto"/>
        <w:spacing w:lineRule="auto" w:line="360"/>
        <w:jc w:val="both"/>
        <w:rPr/>
      </w:pPr>
      <w:r>
        <w:rPr>
          <w:rFonts w:eastAsia="BOOMGL+TimesNewRoman" w:cs="BOOMGL+TimesNewRoman" w:ascii="Times New Roman" w:hAnsi="Times New Roman"/>
          <w:color w:val="000000"/>
          <w:sz w:val="24"/>
          <w:szCs w:val="24"/>
        </w:rPr>
        <w:t xml:space="preserve">p) </w:t>
      </w:r>
      <w:r>
        <w:rPr>
          <w:rFonts w:eastAsia="BOOLHM+Arial" w:cs="BOOLHM+Arial" w:ascii="Times New Roman" w:hAnsi="Times New Roman"/>
          <w:color w:val="000000"/>
          <w:sz w:val="24"/>
          <w:szCs w:val="24"/>
        </w:rPr>
        <w:t>Adaptarse a las nuevas situaciones laborales originadas por cambios tecnológicos y organizativos en su actividad laboral, utilizando las ofertas formativas a su alcance y localizando los recursos mediante las tecnologías de la información y la comunicación.</w:t>
      </w:r>
    </w:p>
    <w:p>
      <w:pPr>
        <w:pStyle w:val="Cuerpodetexto"/>
        <w:spacing w:lineRule="auto" w:line="360"/>
        <w:jc w:val="both"/>
        <w:rPr/>
      </w:pPr>
      <w:r>
        <w:rPr>
          <w:rFonts w:eastAsia="BOOMGL+TimesNewRoman" w:cs="BOOMGL+TimesNewRoman" w:ascii="Times New Roman" w:hAnsi="Times New Roman"/>
          <w:color w:val="000000"/>
          <w:sz w:val="24"/>
          <w:szCs w:val="24"/>
        </w:rPr>
        <w:t xml:space="preserve">q) </w:t>
      </w:r>
      <w:r>
        <w:rPr>
          <w:rFonts w:eastAsia="BOOLHM+Arial" w:cs="BOOLHM+Arial" w:ascii="Times New Roman" w:hAnsi="Times New Roman"/>
          <w:color w:val="000000"/>
          <w:sz w:val="24"/>
          <w:szCs w:val="24"/>
        </w:rPr>
        <w:t>Cumplir las tareas propias de su nivel con autonomía y responsabilidad, empleando criterios de calidad y eficiencia en el trabajo asignado y efectuándolo de forma individual o como miembro de un equipo.</w:t>
      </w:r>
    </w:p>
    <w:p>
      <w:pPr>
        <w:pStyle w:val="Cuerpodetexto"/>
        <w:spacing w:lineRule="auto" w:line="360"/>
        <w:jc w:val="both"/>
        <w:rPr/>
      </w:pPr>
      <w:r>
        <w:rPr>
          <w:rFonts w:eastAsia="BOOMGL+TimesNewRoman" w:cs="BOOMGL+TimesNewRoman" w:ascii="Times New Roman" w:hAnsi="Times New Roman"/>
          <w:color w:val="000000"/>
          <w:sz w:val="24"/>
          <w:szCs w:val="24"/>
        </w:rPr>
        <w:t xml:space="preserve">r) </w:t>
      </w:r>
      <w:r>
        <w:rPr>
          <w:rFonts w:eastAsia="BOOLHM+Arial" w:cs="BOOLHM+Arial" w:ascii="Times New Roman" w:hAnsi="Times New Roman"/>
          <w:color w:val="000000"/>
          <w:sz w:val="24"/>
          <w:szCs w:val="24"/>
        </w:rPr>
        <w:t>Comunicarse eficazmente, respetando la autonomía y competencia de las distintas personas que intervienen en su ámbito de trabajo, contribuyendo a la calidad del trabajo realizado.</w:t>
      </w:r>
    </w:p>
    <w:p>
      <w:pPr>
        <w:pStyle w:val="Cuerpodetexto"/>
        <w:spacing w:lineRule="auto" w:line="360"/>
        <w:jc w:val="both"/>
        <w:rPr/>
      </w:pPr>
      <w:r>
        <w:rPr>
          <w:rFonts w:eastAsia="BOOMGL+TimesNewRoman" w:cs="BOOMGL+TimesNewRoman" w:ascii="Times New Roman" w:hAnsi="Times New Roman"/>
          <w:color w:val="000000"/>
          <w:sz w:val="24"/>
          <w:szCs w:val="24"/>
        </w:rPr>
        <w:t xml:space="preserve">s) </w:t>
      </w:r>
      <w:r>
        <w:rPr>
          <w:rFonts w:eastAsia="BOOLHM+Arial" w:cs="BOOLHM+Arial" w:ascii="Times New Roman" w:hAnsi="Times New Roman"/>
          <w:color w:val="000000"/>
          <w:sz w:val="24"/>
          <w:szCs w:val="24"/>
        </w:rPr>
        <w:t>Asumir y cumplir las medidas de prevención de riesgos y seguridad laboral en la realización de las actividades laborales evitando daños personales, laborales y ambientales.</w:t>
      </w:r>
    </w:p>
    <w:p>
      <w:pPr>
        <w:pStyle w:val="Cuerpodetexto"/>
        <w:spacing w:lineRule="auto" w:line="360"/>
        <w:jc w:val="both"/>
        <w:rPr/>
      </w:pPr>
      <w:r>
        <w:rPr>
          <w:rFonts w:eastAsia="BOOMGL+TimesNewRoman" w:cs="BOOMGL+TimesNewRoman" w:ascii="Times New Roman" w:hAnsi="Times New Roman"/>
          <w:color w:val="000000"/>
          <w:sz w:val="24"/>
          <w:szCs w:val="24"/>
        </w:rPr>
        <w:t xml:space="preserve">t) </w:t>
      </w:r>
      <w:r>
        <w:rPr>
          <w:rFonts w:eastAsia="BOOLHM+Arial" w:cs="BOOLHM+Arial" w:ascii="Times New Roman" w:hAnsi="Times New Roman"/>
          <w:color w:val="000000"/>
          <w:sz w:val="24"/>
          <w:szCs w:val="24"/>
        </w:rPr>
        <w:t>Cumplir las normas de calidad, de accesibilidad universal y diseño para todos que afectan a su actividad profesional.</w:t>
      </w:r>
    </w:p>
    <w:p>
      <w:pPr>
        <w:pStyle w:val="Cuerpodetexto"/>
        <w:spacing w:lineRule="auto" w:line="360"/>
        <w:jc w:val="both"/>
        <w:rPr/>
      </w:pPr>
      <w:r>
        <w:rPr>
          <w:rFonts w:eastAsia="BOOMGL+TimesNewRoman" w:cs="BOOMGL+TimesNewRoman" w:ascii="Times New Roman" w:hAnsi="Times New Roman"/>
          <w:color w:val="000000"/>
          <w:sz w:val="24"/>
          <w:szCs w:val="24"/>
        </w:rPr>
        <w:t xml:space="preserve">u) </w:t>
      </w:r>
      <w:r>
        <w:rPr>
          <w:rFonts w:eastAsia="BOOLHM+Arial" w:cs="BOOLHM+Arial" w:ascii="Times New Roman" w:hAnsi="Times New Roman"/>
          <w:color w:val="000000"/>
          <w:sz w:val="24"/>
          <w:szCs w:val="24"/>
        </w:rPr>
        <w:t>Actuar con espíritu emprendedor, iniciativa personal y responsabilidad en la elección de los procedimientos de su actividad profesional.</w:t>
      </w:r>
    </w:p>
    <w:p>
      <w:pPr>
        <w:pStyle w:val="Cuerpodetexto"/>
        <w:spacing w:lineRule="auto" w:line="360"/>
        <w:jc w:val="both"/>
        <w:rPr>
          <w:rFonts w:ascii="Times New Roman" w:hAnsi="Times New Roman" w:eastAsia="BOOLHM+Arial" w:cs="BOOLHM+Arial"/>
          <w:color w:val="000000"/>
          <w:sz w:val="24"/>
          <w:szCs w:val="24"/>
        </w:rPr>
      </w:pPr>
      <w:r>
        <w:rPr>
          <w:rFonts w:eastAsia="BOOMGL+TimesNewRoman" w:cs="BOOMGL+TimesNewRoman" w:ascii="Times New Roman" w:hAnsi="Times New Roman"/>
          <w:color w:val="000000"/>
          <w:sz w:val="24"/>
          <w:szCs w:val="24"/>
        </w:rPr>
        <w:t xml:space="preserve">v) </w:t>
      </w:r>
      <w:r>
        <w:rPr>
          <w:rFonts w:eastAsia="BOOLHM+Arial" w:cs="BOOLHM+Arial" w:ascii="Times New Roman" w:hAnsi="Times New Roman"/>
          <w:color w:val="000000"/>
          <w:sz w:val="24"/>
          <w:szCs w:val="24"/>
        </w:rPr>
        <w:t>Ejercer sus derechos y cumplir con las obligaciones derivadas de su actividad profesional, de acuerdo con lo establecido en la legislación vigente, participando activamente en la vida económica, social y cultural.</w:t>
      </w:r>
    </w:p>
    <w:p>
      <w:pPr>
        <w:pStyle w:val="Cuerpodetexto"/>
        <w:spacing w:lineRule="auto" w:line="360"/>
        <w:jc w:val="both"/>
        <w:rPr/>
      </w:pPr>
      <w:r>
        <w:rPr/>
      </w:r>
    </w:p>
    <w:p>
      <w:pPr>
        <w:pStyle w:val="Cuerpodetexto"/>
        <w:spacing w:lineRule="auto" w:line="360"/>
        <w:ind w:left="30" w:hanging="30"/>
        <w:jc w:val="both"/>
        <w:rPr>
          <w:color w:val="0000FF"/>
        </w:rPr>
      </w:pPr>
      <w:r>
        <w:rPr>
          <w:rFonts w:ascii="Times New Roman" w:hAnsi="Times New Roman"/>
          <w:b/>
          <w:color w:val="0000FF"/>
          <w:sz w:val="28"/>
          <w:szCs w:val="28"/>
        </w:rPr>
        <w:t>2.3. Relación de unidades de competencia y cualificaciones profesionales.</w:t>
      </w:r>
    </w:p>
    <w:p>
      <w:pPr>
        <w:pStyle w:val="Cuerpodetexto"/>
        <w:spacing w:lineRule="auto" w:line="360"/>
        <w:jc w:val="both"/>
        <w:rPr>
          <w:rFonts w:ascii="Times New Roman" w:hAnsi="Times New Roman" w:eastAsia="BOOLHM+Arial" w:cs="BOOLHM+Arial"/>
          <w:color w:val="000000"/>
          <w:sz w:val="24"/>
          <w:szCs w:val="24"/>
        </w:rPr>
      </w:pPr>
      <w:r>
        <w:rPr>
          <w:rFonts w:ascii="Times New Roman" w:hAnsi="Times New Roman"/>
          <w:color w:val="000000"/>
          <w:sz w:val="24"/>
          <w:szCs w:val="24"/>
        </w:rPr>
        <w:tab/>
      </w:r>
      <w:r>
        <w:rPr>
          <w:rFonts w:eastAsia="BOOLHM+Arial" w:cs="BOOLHM+Arial" w:ascii="Times New Roman" w:hAnsi="Times New Roman"/>
          <w:color w:val="000000"/>
          <w:sz w:val="24"/>
          <w:szCs w:val="24"/>
        </w:rPr>
        <w:t xml:space="preserve">A continuación se presenta la relación de cualificaciones y unidades de competencia del Catálogo Nacional de Cualificaciones Profesionales acreditables al superar el módulo profesional </w:t>
      </w:r>
      <w:r>
        <w:rPr>
          <w:rFonts w:eastAsia="BOOLHM+Arial" w:cs="BOOLHM+Arial" w:ascii="Times New Roman" w:hAnsi="Times New Roman"/>
          <w:b/>
          <w:color w:val="000000"/>
          <w:sz w:val="24"/>
          <w:szCs w:val="24"/>
        </w:rPr>
        <w:t>Instalaciones Eléctricas y Domóticas</w:t>
      </w:r>
      <w:r>
        <w:rPr>
          <w:rFonts w:eastAsia="BOOLHM+Arial" w:cs="BOOLHM+Arial" w:ascii="Times New Roman" w:hAnsi="Times New Roman"/>
          <w:color w:val="000000"/>
          <w:sz w:val="24"/>
          <w:szCs w:val="24"/>
        </w:rPr>
        <w:t>, según los apartados 2.3 y 6 del anexo II del RD 127/2014, de 28 de febrero.</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xml:space="preserve">          </w:t>
      </w:r>
      <w:r>
        <w:rPr>
          <w:rFonts w:eastAsia="BOOLHM+Arial" w:cs="BOOLHM+Arial" w:ascii="Times New Roman" w:hAnsi="Times New Roman"/>
          <w:color w:val="000000"/>
          <w:sz w:val="24"/>
          <w:szCs w:val="24"/>
          <w:u w:val="single"/>
        </w:rPr>
        <w:t>Cualificación profesional incompleta</w:t>
      </w:r>
      <w:r>
        <w:rPr>
          <w:rFonts w:eastAsia="BOOLHM+Arial" w:cs="BOOLHM+Arial" w:ascii="Times New Roman" w:hAnsi="Times New Roman"/>
          <w:color w:val="000000"/>
          <w:sz w:val="24"/>
          <w:szCs w:val="24"/>
        </w:rPr>
        <w:t xml:space="preserve">: </w:t>
      </w:r>
      <w:r>
        <w:rPr>
          <w:rFonts w:eastAsia="BOOLHM+Arial" w:cs="BOOLHM+Arial" w:ascii="Times New Roman" w:hAnsi="Times New Roman"/>
          <w:b/>
          <w:color w:val="000000"/>
          <w:sz w:val="24"/>
          <w:szCs w:val="24"/>
        </w:rPr>
        <w:t>Operaciones auxiliares de montaje de instalaciones electrotécnicas y de telecomunicaciones en edificios, ELE255_1</w:t>
      </w:r>
      <w:r>
        <w:rPr>
          <w:rFonts w:eastAsia="BOOLHM+Arial" w:cs="BOOLHM+Arial" w:ascii="Times New Roman" w:hAnsi="Times New Roman"/>
          <w:color w:val="000000"/>
          <w:sz w:val="24"/>
          <w:szCs w:val="24"/>
        </w:rPr>
        <w:t xml:space="preserve"> (Real Decreto 1115/2007, de 24 de agosto), que comprende las siguientes unidades de competencia:</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UC0816_1: Realizar operaciones de montaje de instalaciones eléctricas de baja tensión y domóticas en edificios.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 xml:space="preserve">La citada cualificación profesional anterior (ELE255_1) será acreditable por completo al superar otro de los módulos profesionales del título: </w:t>
      </w:r>
      <w:r>
        <w:rPr>
          <w:rFonts w:eastAsia="BOOLHM+Arial" w:cs="BOOLHM+Arial" w:ascii="Times New Roman" w:hAnsi="Times New Roman"/>
          <w:b/>
          <w:color w:val="000000"/>
          <w:sz w:val="24"/>
          <w:szCs w:val="24"/>
        </w:rPr>
        <w:t>Instalaciones de telecomunicaciones</w:t>
      </w:r>
      <w:r>
        <w:rPr>
          <w:rFonts w:eastAsia="BOOLHM+Arial" w:cs="BOOLHM+Arial" w:ascii="Times New Roman" w:hAnsi="Times New Roman"/>
          <w:color w:val="000000"/>
          <w:sz w:val="24"/>
          <w:szCs w:val="24"/>
        </w:rPr>
        <w:t>, que se corresponde con la unidad de competencia UC0817_1.</w:t>
      </w:r>
    </w:p>
    <w:p>
      <w:pPr>
        <w:pStyle w:val="Cuerpodetexto"/>
        <w:tabs>
          <w:tab w:val="left" w:pos="240" w:leader="none"/>
          <w:tab w:val="left" w:pos="270" w:leader="none"/>
          <w:tab w:val="left" w:pos="285" w:leader="none"/>
          <w:tab w:val="left" w:pos="315" w:leader="none"/>
        </w:tabs>
        <w:spacing w:lineRule="auto" w:line="360"/>
        <w:ind w:left="30" w:hanging="30"/>
        <w:jc w:val="both"/>
        <w:rPr>
          <w:rFonts w:ascii="Times New Roman" w:hAnsi="Times New Roman" w:cs="Times New Roman"/>
          <w:b/>
          <w:b/>
          <w:bCs/>
          <w:color w:val="000000"/>
          <w:sz w:val="24"/>
          <w:szCs w:val="24"/>
        </w:rPr>
      </w:pPr>
      <w:r>
        <w:rPr>
          <w:rFonts w:cs="Times New Roman" w:ascii="Times New Roman" w:hAnsi="Times New Roman"/>
          <w:b/>
          <w:bCs/>
          <w:color w:val="000000"/>
          <w:sz w:val="24"/>
          <w:szCs w:val="24"/>
        </w:rPr>
      </w:r>
    </w:p>
    <w:p>
      <w:pPr>
        <w:pStyle w:val="Cuerpodetexto"/>
        <w:tabs>
          <w:tab w:val="left" w:pos="240" w:leader="none"/>
          <w:tab w:val="left" w:pos="270" w:leader="none"/>
          <w:tab w:val="left" w:pos="285" w:leader="none"/>
          <w:tab w:val="left" w:pos="315" w:leader="none"/>
        </w:tabs>
        <w:spacing w:lineRule="auto" w:line="360"/>
        <w:ind w:left="30" w:hanging="30"/>
        <w:jc w:val="both"/>
        <w:rPr/>
      </w:pPr>
      <w:r>
        <w:rPr>
          <w:rFonts w:cs="Times New Roman" w:ascii="Times New Roman" w:hAnsi="Times New Roman"/>
          <w:b/>
          <w:bCs/>
          <w:color w:val="000000"/>
          <w:sz w:val="24"/>
          <w:szCs w:val="24"/>
        </w:rPr>
        <w:t>Entorno Profesional</w:t>
      </w:r>
      <w:r>
        <w:rPr>
          <w:rFonts w:ascii="Times New Roman" w:hAnsi="Times New Roman"/>
          <w:b/>
          <w:bCs/>
          <w:color w:val="000000"/>
          <w:sz w:val="24"/>
          <w:szCs w:val="24"/>
        </w:rPr>
        <w:t>:</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Este profesional ejerce su actividad por cuenta ajena en empresas de montaje y mantenimiento de instalaciones electrotécnicas de edificios, viviendas, oficinas, locales comerciales e industriales, supervisado por un nivel superior y estando regulada la actividad por el Reglamento Electrotécnico de Baja Tensión y por la Normativa de las Infraestructuras Comunes de Telecomunicaciones.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Las ocupaciones y puestos de trabajo más relevantes son los siguientes: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Operario de instalaciones eléctricas de baja tensión.</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Ayudante de montador de antenas receptoras/ televisión satélites.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Ayudante de instalador y reparador de equipos telefónicos y telegráficos.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Ayudante de instalador de equipos y sistemas de comunicación.</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Ayudante de instalador reparador de instalaciones telefónicas.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Peón de la industria de producción y distribución de energía eléctrica.</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Ayudante de montador de sistemas microinformáticos.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Operador de ensamblado de equipos eléctricos y electrónicos.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Auxiliar de mantenimiento de equipos eléctricos y electrónicos.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Probador/ajustador de placas y equipos eléctricos y electrónicos.</w:t>
      </w:r>
    </w:p>
    <w:p>
      <w:pPr>
        <w:pStyle w:val="Cuerpodetexto"/>
        <w:spacing w:lineRule="auto" w:line="360"/>
        <w:jc w:val="both"/>
        <w:rPr/>
      </w:pPr>
      <w:r>
        <w:rPr>
          <w:rFonts w:eastAsia="BOOLHM+Arial" w:cs="BOOLHM+Arial" w:ascii="Times New Roman" w:hAnsi="Times New Roman"/>
          <w:color w:val="000000"/>
          <w:sz w:val="24"/>
          <w:szCs w:val="24"/>
        </w:rPr>
        <w:t>- Montador de componentes en placas de circuito impreso.</w:t>
      </w:r>
      <w:r>
        <w:br w:type="page"/>
      </w:r>
    </w:p>
    <w:p>
      <w:pPr>
        <w:pStyle w:val="Cuerpodetexto"/>
        <w:spacing w:lineRule="auto" w:line="360"/>
        <w:ind w:left="720" w:hanging="360"/>
        <w:jc w:val="both"/>
        <w:rPr>
          <w:color w:val="0000FF"/>
        </w:rPr>
      </w:pPr>
      <w:r>
        <w:rPr>
          <w:rFonts w:ascii="Times New Roman" w:hAnsi="Times New Roman"/>
          <w:b/>
          <w:color w:val="0000FF"/>
          <w:sz w:val="28"/>
          <w:szCs w:val="28"/>
        </w:rPr>
        <w:t xml:space="preserve">3. </w:t>
      </w:r>
      <w:r>
        <w:rPr>
          <w:rFonts w:ascii="Times New Roman" w:hAnsi="Times New Roman"/>
          <w:b/>
          <w:color w:val="0000FF"/>
          <w:sz w:val="28"/>
          <w:szCs w:val="28"/>
          <w:u w:val="single"/>
        </w:rPr>
        <w:t>OBJETIVOS GENERALES</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b/>
          <w:bCs/>
          <w:color w:val="000000"/>
          <w:sz w:val="24"/>
          <w:szCs w:val="24"/>
        </w:rPr>
        <w:tab/>
      </w:r>
      <w:r>
        <w:rPr>
          <w:rFonts w:eastAsia="BOOLHM+Arial" w:cs="BOOLHM+Arial" w:ascii="Times New Roman" w:hAnsi="Times New Roman"/>
          <w:color w:val="000000"/>
          <w:sz w:val="24"/>
          <w:szCs w:val="24"/>
        </w:rPr>
        <w:t>La formación del módulo Instalaciones Eléctricas y domóticas contribuye a alcanzar los objetivos generales del título que se citan a continuación, según los apartados 3.1 y 3.3 del anexo II del RD 127/2014, de 28 de febrero.</w:t>
      </w:r>
    </w:p>
    <w:p>
      <w:pPr>
        <w:pStyle w:val="Cuerpodetexto"/>
        <w:spacing w:lineRule="auto" w:line="360"/>
        <w:jc w:val="both"/>
        <w:rPr/>
      </w:pPr>
      <w:r>
        <w:rPr>
          <w:rFonts w:eastAsia="BOOMGL+TimesNewRoman" w:cs="BOOMGL+TimesNewRoman" w:ascii="Times New Roman" w:hAnsi="Times New Roman"/>
          <w:color w:val="000000"/>
          <w:sz w:val="24"/>
          <w:szCs w:val="24"/>
        </w:rPr>
        <w:t xml:space="preserve">a) </w:t>
      </w:r>
      <w:r>
        <w:rPr>
          <w:rFonts w:eastAsia="BOOLHM+Arial" w:cs="BOOLHM+Arial" w:ascii="Times New Roman" w:hAnsi="Times New Roman"/>
          <w:color w:val="000000"/>
          <w:sz w:val="24"/>
          <w:szCs w:val="24"/>
        </w:rPr>
        <w:t>Seleccionar el utillaje, herramientas, equipos y medios de montaje y de seguridad, reconociendo los materiales reales y considerando las operaciones a realizar, para acopiar los recursos y medios.</w:t>
      </w:r>
    </w:p>
    <w:p>
      <w:pPr>
        <w:pStyle w:val="Cuerpodetexto"/>
        <w:spacing w:lineRule="auto" w:line="360"/>
        <w:jc w:val="both"/>
        <w:rPr/>
      </w:pPr>
      <w:r>
        <w:rPr>
          <w:rFonts w:eastAsia="BOOMGL+TimesNewRoman" w:cs="BOOMGL+TimesNewRoman" w:ascii="Times New Roman" w:hAnsi="Times New Roman"/>
          <w:color w:val="000000"/>
          <w:sz w:val="24"/>
          <w:szCs w:val="24"/>
        </w:rPr>
        <w:t xml:space="preserve">b) </w:t>
      </w:r>
      <w:r>
        <w:rPr>
          <w:rFonts w:eastAsia="BOOLHM+Arial" w:cs="BOOLHM+Arial" w:ascii="Times New Roman" w:hAnsi="Times New Roman"/>
          <w:color w:val="000000"/>
          <w:sz w:val="24"/>
          <w:szCs w:val="24"/>
        </w:rPr>
        <w:t>Marcar la posición y aplicar técnicas de fijación de canalizaciones, tubos y soportes utilizando las herramientas adecuadas y el procedimiento establecido para realizar el montaje.</w:t>
      </w:r>
    </w:p>
    <w:p>
      <w:pPr>
        <w:pStyle w:val="Cuerpodetexto"/>
        <w:spacing w:lineRule="auto" w:line="360"/>
        <w:jc w:val="both"/>
        <w:rPr/>
      </w:pPr>
      <w:r>
        <w:rPr>
          <w:rFonts w:eastAsia="BOOMGL+TimesNewRoman" w:cs="BOOMGL+TimesNewRoman" w:ascii="Times New Roman" w:hAnsi="Times New Roman"/>
          <w:color w:val="000000"/>
          <w:sz w:val="24"/>
          <w:szCs w:val="24"/>
        </w:rPr>
        <w:t xml:space="preserve">c) </w:t>
      </w:r>
      <w:r>
        <w:rPr>
          <w:rFonts w:eastAsia="BOOLHM+Arial" w:cs="BOOLHM+Arial" w:ascii="Times New Roman" w:hAnsi="Times New Roman"/>
          <w:color w:val="000000"/>
          <w:sz w:val="24"/>
          <w:szCs w:val="24"/>
        </w:rPr>
        <w:t>Aplicar técnicas de tendido y guiado de cables siguiendo los procedimientos establecidos y manejando las herramientas y medios correspondientes para tender el cableado.</w:t>
      </w:r>
    </w:p>
    <w:p>
      <w:pPr>
        <w:pStyle w:val="Cuerpodetexto"/>
        <w:spacing w:lineRule="auto" w:line="360"/>
        <w:jc w:val="both"/>
        <w:rPr/>
      </w:pPr>
      <w:r>
        <w:rPr>
          <w:rFonts w:eastAsia="BOOMGL+TimesNewRoman" w:cs="BOOMGL+TimesNewRoman" w:ascii="Times New Roman" w:hAnsi="Times New Roman"/>
          <w:color w:val="000000"/>
          <w:sz w:val="24"/>
          <w:szCs w:val="24"/>
        </w:rPr>
        <w:t xml:space="preserve">d) </w:t>
      </w:r>
      <w:r>
        <w:rPr>
          <w:rFonts w:eastAsia="BOOLHM+Arial" w:cs="BOOLHM+Arial" w:ascii="Times New Roman" w:hAnsi="Times New Roman"/>
          <w:color w:val="000000"/>
          <w:sz w:val="24"/>
          <w:szCs w:val="24"/>
        </w:rPr>
        <w:t>Aplicar técnicas sencillas de montaje, manejando equipos, herramientas e instrumentos, según procedimientos establecidos, en condiciones de seguridad, para montar equipos y elementos auxiliares.</w:t>
      </w:r>
    </w:p>
    <w:p>
      <w:pPr>
        <w:pStyle w:val="Cuerpodetexto"/>
        <w:spacing w:lineRule="auto" w:line="360"/>
        <w:jc w:val="both"/>
        <w:rPr/>
      </w:pPr>
      <w:r>
        <w:rPr>
          <w:rFonts w:eastAsia="BOOMGL+TimesNewRoman" w:cs="BOOMGL+TimesNewRoman" w:ascii="Times New Roman" w:hAnsi="Times New Roman"/>
          <w:color w:val="000000"/>
          <w:sz w:val="24"/>
          <w:szCs w:val="24"/>
        </w:rPr>
        <w:t xml:space="preserve">e) </w:t>
      </w:r>
      <w:r>
        <w:rPr>
          <w:rFonts w:eastAsia="BOOLHM+Arial" w:cs="BOOLHM+Arial" w:ascii="Times New Roman" w:hAnsi="Times New Roman"/>
          <w:color w:val="000000"/>
          <w:sz w:val="24"/>
          <w:szCs w:val="24"/>
        </w:rPr>
        <w:t>Identificar y manejar las herramientas utilizadas para mecanizar y unir elementos de las instalaciones en diferentes situaciones que se produzcan en el mecanizado y unión de elementos de las instalaciones.</w:t>
      </w:r>
    </w:p>
    <w:p>
      <w:pPr>
        <w:pStyle w:val="Cuerpodetexto"/>
        <w:spacing w:lineRule="auto" w:line="360"/>
        <w:jc w:val="both"/>
        <w:rPr/>
      </w:pPr>
      <w:r>
        <w:rPr>
          <w:rFonts w:eastAsia="BOOMGL+TimesNewRoman" w:cs="BOOMGL+TimesNewRoman" w:ascii="Times New Roman" w:hAnsi="Times New Roman"/>
          <w:color w:val="000000"/>
          <w:sz w:val="24"/>
          <w:szCs w:val="24"/>
        </w:rPr>
        <w:t xml:space="preserve">f) </w:t>
      </w:r>
      <w:r>
        <w:rPr>
          <w:rFonts w:eastAsia="BOOLHM+Arial" w:cs="BOOLHM+Arial" w:ascii="Times New Roman" w:hAnsi="Times New Roman"/>
          <w:color w:val="000000"/>
          <w:sz w:val="24"/>
          <w:szCs w:val="24"/>
        </w:rPr>
        <w:t>Utilizar equipos de medida relacionando los parámetros a medir con la configuración de los equipos y con su aplicación en las instalaciones de acuerdo a las instrucciones de los fabricantes para realizar pruebas y verificaciones.</w:t>
      </w:r>
    </w:p>
    <w:p>
      <w:pPr>
        <w:pStyle w:val="Cuerpodetexto"/>
        <w:spacing w:lineRule="auto" w:line="360"/>
        <w:jc w:val="both"/>
        <w:rPr/>
      </w:pPr>
      <w:r>
        <w:rPr>
          <w:rFonts w:eastAsia="BOOMGL+TimesNewRoman" w:cs="BOOMGL+TimesNewRoman" w:ascii="Times New Roman" w:hAnsi="Times New Roman"/>
          <w:color w:val="000000"/>
          <w:sz w:val="24"/>
          <w:szCs w:val="24"/>
        </w:rPr>
        <w:t xml:space="preserve">g) </w:t>
      </w:r>
      <w:r>
        <w:rPr>
          <w:rFonts w:eastAsia="BOOLHM+Arial" w:cs="BOOLHM+Arial" w:ascii="Times New Roman" w:hAnsi="Times New Roman"/>
          <w:color w:val="000000"/>
          <w:sz w:val="24"/>
          <w:szCs w:val="24"/>
        </w:rPr>
        <w:t>Sustituir los elementos defectuosos desmontando y montando los equipos y realizando los ajustes necesarios, para mantener y reparar instalaciones y equipos.</w:t>
      </w:r>
    </w:p>
    <w:p>
      <w:pPr>
        <w:pStyle w:val="Cuerpodetexto"/>
        <w:spacing w:lineRule="auto" w:line="360"/>
        <w:jc w:val="both"/>
        <w:rPr/>
      </w:pPr>
      <w:r>
        <w:rPr>
          <w:rFonts w:eastAsia="BOOMGL+TimesNewRoman" w:cs="BOOMGL+TimesNewRoman" w:ascii="Times New Roman" w:hAnsi="Times New Roman"/>
          <w:color w:val="000000"/>
          <w:sz w:val="24"/>
          <w:szCs w:val="24"/>
        </w:rPr>
        <w:t xml:space="preserve">h) </w:t>
      </w:r>
      <w:r>
        <w:rPr>
          <w:rFonts w:eastAsia="BOOLHM+Arial" w:cs="BOOLHM+Arial" w:ascii="Times New Roman" w:hAnsi="Times New Roman"/>
          <w:color w:val="000000"/>
          <w:sz w:val="24"/>
          <w:szCs w:val="24"/>
        </w:rPr>
        <w:t>Verificar el conexionado y parámetros característicos de la instalación utilizando los equipos de medida, en condiciones de calidad y seguridad, para realizar operaciones de mantenimiento.</w:t>
      </w:r>
    </w:p>
    <w:p>
      <w:pPr>
        <w:pStyle w:val="Cuerpodetexto"/>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xml:space="preserve">      </w:t>
      </w:r>
      <w:r>
        <w:rPr>
          <w:rFonts w:eastAsia="BOOLHM+Arial" w:cs="BOOLHM+Arial" w:ascii="Times New Roman" w:hAnsi="Times New Roman"/>
          <w:color w:val="000000"/>
          <w:sz w:val="24"/>
          <w:szCs w:val="24"/>
        </w:rPr>
        <w:t xml:space="preserve">Las líneas de actuación en el proceso enseñanza aprendizaje que permiten  alcanzar los objetivos del módulo versarán sobre: </w:t>
      </w:r>
    </w:p>
    <w:p>
      <w:pPr>
        <w:pStyle w:val="Cuerpodetexto"/>
        <w:numPr>
          <w:ilvl w:val="0"/>
          <w:numId w:val="6"/>
        </w:numPr>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xml:space="preserve">La identificación de los equipos, medios auxiliares, equipos y herramientas para la realización del montaje y mantenimiento de las instalaciones. </w:t>
      </w:r>
    </w:p>
    <w:p>
      <w:pPr>
        <w:pStyle w:val="Cuerpodetexto"/>
        <w:numPr>
          <w:ilvl w:val="0"/>
          <w:numId w:val="6"/>
        </w:numPr>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xml:space="preserve">La aplicación de técnicas de montaje de equipos y elementos de las instalaciones. </w:t>
      </w:r>
    </w:p>
    <w:p>
      <w:pPr>
        <w:pStyle w:val="Cuerpodetexto"/>
        <w:numPr>
          <w:ilvl w:val="0"/>
          <w:numId w:val="6"/>
        </w:numPr>
        <w:spacing w:lineRule="auto" w:line="36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La realización de medidas de las magnitudes típicas de las instalaciones.</w:t>
      </w:r>
    </w:p>
    <w:p>
      <w:pPr>
        <w:pStyle w:val="Cuerpodetexto"/>
        <w:spacing w:lineRule="auto" w:line="360"/>
        <w:ind w:left="720"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r>
    </w:p>
    <w:p>
      <w:pPr>
        <w:pStyle w:val="Normal"/>
        <w:widowControl w:val="false"/>
        <w:spacing w:lineRule="auto" w:line="360" w:before="0" w:after="0"/>
        <w:jc w:val="both"/>
        <w:rPr>
          <w:rFonts w:ascii="Times New Roman" w:hAnsi="Times New Roman" w:eastAsia="BOOLHM+Arial" w:cs="BOOLHM+Arial"/>
          <w:color w:val="000000"/>
          <w:sz w:val="24"/>
          <w:szCs w:val="24"/>
          <w:lang w:eastAsia="es-ES" w:bidi="es-ES"/>
        </w:rPr>
      </w:pPr>
      <w:r>
        <w:rPr>
          <w:rFonts w:eastAsia="BOOLHM+Arial" w:cs="BOOLHM+Arial" w:ascii="Times New Roman" w:hAnsi="Times New Roman"/>
          <w:color w:val="000000"/>
          <w:sz w:val="24"/>
          <w:szCs w:val="24"/>
          <w:lang w:eastAsia="es-ES" w:bidi="es-ES"/>
        </w:rPr>
      </w:r>
      <w:r>
        <w:br w:type="page"/>
      </w:r>
    </w:p>
    <w:p>
      <w:pPr>
        <w:pStyle w:val="Cuerpodetexto"/>
        <w:spacing w:lineRule="auto" w:line="360"/>
        <w:ind w:left="720" w:hanging="360"/>
        <w:jc w:val="both"/>
        <w:rPr>
          <w:color w:val="0000FF"/>
        </w:rPr>
      </w:pPr>
      <w:r>
        <w:rPr>
          <w:rFonts w:ascii="Times New Roman" w:hAnsi="Times New Roman"/>
          <w:b/>
          <w:color w:val="0000FF"/>
          <w:sz w:val="28"/>
          <w:szCs w:val="28"/>
        </w:rPr>
        <w:t xml:space="preserve">4. </w:t>
      </w:r>
      <w:r>
        <w:rPr>
          <w:rFonts w:ascii="Times New Roman" w:hAnsi="Times New Roman"/>
          <w:b/>
          <w:color w:val="0000FF"/>
          <w:sz w:val="28"/>
          <w:szCs w:val="28"/>
          <w:u w:val="single"/>
        </w:rPr>
        <w:t>RESULTADOS DE APRENDIZAJE</w:t>
      </w:r>
    </w:p>
    <w:p>
      <w:pPr>
        <w:pStyle w:val="Cuerpodetexto"/>
        <w:spacing w:lineRule="auto" w:line="360"/>
        <w:jc w:val="both"/>
        <w:rPr>
          <w:rFonts w:ascii="Times New Roman" w:hAnsi="Times New Roman" w:cs="Times New Roman"/>
        </w:rPr>
      </w:pPr>
      <w:r>
        <w:rPr>
          <w:rFonts w:eastAsia="Times New Roman" w:cs="Arial" w:ascii="Times New Roman" w:hAnsi="Times New Roman"/>
          <w:color w:val="222226"/>
          <w:sz w:val="24"/>
          <w:szCs w:val="24"/>
          <w:lang w:eastAsia="es-ES" w:bidi="es-ES"/>
        </w:rPr>
        <w:tab/>
      </w:r>
      <w:r>
        <w:rPr>
          <w:rFonts w:eastAsia="BOOLHM+Arial" w:cs="BOOLHM+Arial" w:ascii="Times New Roman" w:hAnsi="Times New Roman"/>
          <w:color w:val="000000"/>
          <w:sz w:val="24"/>
          <w:szCs w:val="24"/>
        </w:rPr>
        <w:t>Para el módulo profesional Instalaciones Eléctricas y Domóticas, el apartado 3.3 del anexo II del RD 127/2014, de 28 de febrero, establece los siguientes resultados de aprendizaje:</w:t>
      </w:r>
    </w:p>
    <w:p>
      <w:pPr>
        <w:pStyle w:val="NormalWeb"/>
        <w:spacing w:beforeAutospacing="0" w:before="0" w:afterAutospacing="0" w:after="240"/>
        <w:jc w:val="both"/>
        <w:rPr/>
      </w:pPr>
      <w:r>
        <w:rPr>
          <w:color w:val="000000"/>
        </w:rPr>
        <w:tab/>
        <w:t xml:space="preserve">1. Selecciona los elementos, equipos y herramientas para la realización del montaje y mantenimiento de instalaciones eléctricas de edificios, relacionándolos con su función en la instalación. </w:t>
      </w:r>
    </w:p>
    <w:p>
      <w:pPr>
        <w:pStyle w:val="NormalWeb"/>
        <w:spacing w:beforeAutospacing="0" w:before="0" w:afterAutospacing="0" w:after="240"/>
        <w:jc w:val="both"/>
        <w:rPr/>
      </w:pPr>
      <w:r>
        <w:rPr>
          <w:color w:val="000000"/>
        </w:rPr>
        <w:t xml:space="preserve">    </w:t>
      </w:r>
      <w:r>
        <w:rPr>
          <w:color w:val="000000"/>
        </w:rPr>
        <w:tab/>
        <w:t xml:space="preserve">2. Monta canalizaciones, soportes y cajas en una instalación eléctrica de baja tensión y/o domóticas, replanteando el trazado de la instalación. </w:t>
      </w:r>
    </w:p>
    <w:p>
      <w:pPr>
        <w:pStyle w:val="NormalWeb"/>
        <w:spacing w:beforeAutospacing="0" w:before="0" w:afterAutospacing="0" w:after="240"/>
        <w:jc w:val="both"/>
        <w:rPr/>
      </w:pPr>
      <w:r>
        <w:rPr>
          <w:color w:val="000000"/>
        </w:rPr>
        <w:t xml:space="preserve">    </w:t>
      </w:r>
      <w:r>
        <w:rPr>
          <w:color w:val="000000"/>
        </w:rPr>
        <w:tab/>
        <w:t>3. Tiende el cableado entre equipos y elementos de las instalaciones eléctricas de baja tensión y/o domóticas, aplicando técnicas de acuerdo a la tipología de los conductores y a las características de la instalación.</w:t>
      </w:r>
    </w:p>
    <w:p>
      <w:pPr>
        <w:pStyle w:val="NormalWeb"/>
        <w:spacing w:beforeAutospacing="0" w:before="0" w:afterAutospacing="0" w:after="240"/>
        <w:jc w:val="both"/>
        <w:rPr/>
      </w:pPr>
      <w:r>
        <w:rPr>
          <w:color w:val="000000"/>
        </w:rPr>
        <w:t>   </w:t>
      </w:r>
      <w:r>
        <w:rPr>
          <w:color w:val="000000"/>
        </w:rPr>
        <w:tab/>
        <w:t xml:space="preserve"> 4. Instala mecanismos y elementos de las instalaciones eléctricas y/o domóticas, identificando sus componentes y aplicaciones. </w:t>
      </w:r>
    </w:p>
    <w:p>
      <w:pPr>
        <w:pStyle w:val="NormalWeb"/>
        <w:spacing w:beforeAutospacing="0" w:before="0" w:afterAutospacing="0" w:after="240"/>
        <w:jc w:val="both"/>
        <w:rPr/>
      </w:pPr>
      <w:r>
        <w:rPr>
          <w:color w:val="000000"/>
        </w:rPr>
        <w:t xml:space="preserve">    </w:t>
      </w:r>
      <w:r>
        <w:rPr>
          <w:color w:val="000000"/>
        </w:rPr>
        <w:tab/>
        <w:t>5. Realiza operaciones auxiliares de mantenimiento de instalaciones eléctricas y/o domóticas de edificios, relacionando las intervenciones con los resultados a conseguir.</w:t>
      </w:r>
    </w:p>
    <w:p>
      <w:pPr>
        <w:pStyle w:val="Normal"/>
        <w:widowControl w:val="false"/>
        <w:spacing w:lineRule="auto" w:line="360" w:before="0" w:after="0"/>
        <w:jc w:val="both"/>
        <w:rPr>
          <w:rFonts w:ascii="Times New Roman" w:hAnsi="Times New Roman" w:eastAsia="Times New Roman" w:cs="Arial"/>
          <w:color w:val="222226"/>
          <w:sz w:val="24"/>
          <w:szCs w:val="24"/>
          <w:lang w:eastAsia="es-ES" w:bidi="es-ES"/>
        </w:rPr>
      </w:pPr>
      <w:r>
        <w:rPr>
          <w:rFonts w:eastAsia="Times New Roman" w:cs="Arial" w:ascii="Times New Roman" w:hAnsi="Times New Roman"/>
          <w:color w:val="222226"/>
          <w:sz w:val="24"/>
          <w:szCs w:val="24"/>
          <w:lang w:eastAsia="es-ES" w:bidi="es-ES"/>
        </w:rPr>
      </w:r>
    </w:p>
    <w:p>
      <w:pPr>
        <w:pStyle w:val="Cuerpodetexto"/>
        <w:spacing w:lineRule="auto" w:line="360"/>
        <w:ind w:left="720" w:hanging="360"/>
        <w:jc w:val="both"/>
        <w:rPr>
          <w:rFonts w:ascii="Times New Roman" w:hAnsi="Times New Roman"/>
          <w:b/>
          <w:b/>
          <w:color w:val="0000FF"/>
          <w:sz w:val="28"/>
          <w:szCs w:val="28"/>
          <w:u w:val="single"/>
        </w:rPr>
      </w:pPr>
      <w:r>
        <w:rPr>
          <w:rFonts w:ascii="Times New Roman" w:hAnsi="Times New Roman"/>
          <w:b/>
          <w:color w:val="0000FF"/>
          <w:sz w:val="28"/>
          <w:szCs w:val="28"/>
        </w:rPr>
        <w:t xml:space="preserve">5. </w:t>
      </w:r>
      <w:r>
        <w:rPr>
          <w:rFonts w:ascii="Times New Roman" w:hAnsi="Times New Roman"/>
          <w:b/>
          <w:color w:val="0000FF"/>
          <w:sz w:val="28"/>
          <w:szCs w:val="28"/>
          <w:u w:val="single"/>
        </w:rPr>
        <w:t>CONTENIDOS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b/>
        <w:tab/>
        <w:t xml:space="preserve">Para cumplir con los resultados de aprendizaje establecidos en el punto anterior, y partiendo de los contenidos que se fijan en el Decreto 108/2014, de 17 de junio, se establecen los siguientes contenidos que dan respuesta a dichos resultados de aprendizaje, consiguiendo así que el alumno alcance el nivel requerido, para la contribución a la acreditación de la unidad de competencia que este módulo aporta al título </w:t>
      </w:r>
      <w:r>
        <w:rPr>
          <w:rFonts w:cs="Times New Roman" w:ascii="Times New Roman" w:hAnsi="Times New Roman"/>
          <w:sz w:val="24"/>
          <w:szCs w:val="24"/>
        </w:rPr>
        <w:t>Profesional Básico en Electricidad y Electrónica</w:t>
      </w:r>
      <w:r>
        <w:rPr>
          <w:rFonts w:eastAsia="Times New Roman" w:cs="Arial" w:ascii="Times New Roman" w:hAnsi="Times New Roman"/>
          <w:sz w:val="24"/>
          <w:szCs w:val="24"/>
          <w:lang w:eastAsia="es-ES" w:bidi="es-ES"/>
        </w:rPr>
        <w:t>, y se cumplan los objetivos propios del módulo, relacionados en el punto 3 de esta programación.</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b/>
        <w:tab/>
        <w:t>Estos contenidos se han desarrollado en trece unidades de trabajo. Cada unidad desarrolla tanto los contenidos, en cuanto a conceptos y procedimientos se refiere, como las actividades propuestas, donde se observarán las diferentes actitudes, secuenciando el conjunto de unidades de forma lógica.</w:t>
      </w:r>
    </w:p>
    <w:p>
      <w:pPr>
        <w:pStyle w:val="Cuerpodetexto"/>
        <w:spacing w:lineRule="auto" w:line="360"/>
        <w:jc w:val="both"/>
        <w:rPr>
          <w:color w:val="0000FF"/>
        </w:rPr>
      </w:pPr>
      <w:r>
        <w:rPr>
          <w:rFonts w:ascii="Times New Roman" w:hAnsi="Times New Roman"/>
          <w:b/>
          <w:color w:val="0000FF"/>
          <w:sz w:val="28"/>
          <w:szCs w:val="28"/>
        </w:rPr>
        <w:t>5.1 Secuenciación y temporalización.</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b/>
        <w:tab/>
        <w:t>La siguiente tabla muestra la secuenciación y temporalización de los contenidos establecidos en las trece unidades de trabajo, y los resultados de aprendizaje asociados.</w:t>
      </w:r>
    </w:p>
    <w:p>
      <w:pPr>
        <w:pStyle w:val="Cuerpodetexto"/>
        <w:spacing w:lineRule="auto" w:line="360"/>
        <w:ind w:left="1080" w:hanging="0"/>
        <w:rPr>
          <w:color w:val="0000FF"/>
          <w:lang w:val="es-ES_tradnl"/>
        </w:rPr>
      </w:pPr>
      <w:r>
        <w:rPr>
          <w:color w:val="0000FF"/>
          <w:lang w:val="es-ES_tradnl"/>
        </w:rPr>
      </w:r>
    </w:p>
    <w:tbl>
      <w:tblPr>
        <w:tblW w:w="9214" w:type="dxa"/>
        <w:jc w:val="left"/>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noVBand="1" w:val="04a0" w:noHBand="0" w:lastColumn="0" w:firstColumn="1" w:lastRow="0" w:firstRow="1"/>
      </w:tblPr>
      <w:tblGrid>
        <w:gridCol w:w="425"/>
        <w:gridCol w:w="426"/>
        <w:gridCol w:w="426"/>
        <w:gridCol w:w="425"/>
        <w:gridCol w:w="426"/>
        <w:gridCol w:w="426"/>
        <w:gridCol w:w="421"/>
        <w:gridCol w:w="1"/>
        <w:gridCol w:w="4819"/>
        <w:gridCol w:w="1"/>
        <w:gridCol w:w="1417"/>
      </w:tblGrid>
      <w:tr>
        <w:trPr>
          <w:trHeight w:val="640" w:hRule="atLeast"/>
        </w:trPr>
        <w:tc>
          <w:tcPr>
            <w:tcW w:w="2975"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RESULTADOS DE APRENDIZAJE</w:t>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UNIDADES DE TRABAJO SECUENCIADAS</w:t>
            </w:r>
          </w:p>
        </w:tc>
        <w:tc>
          <w:tcPr>
            <w:tcW w:w="1418"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DURACIÓN</w:t>
            </w:r>
          </w:p>
        </w:tc>
      </w:tr>
      <w:tr>
        <w:trPr>
          <w:trHeight w:val="309"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1</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2</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3</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4</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5</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6</w:t>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2F2F2"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7</w:t>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149" w:leader="none"/>
              </w:tabs>
              <w:spacing w:before="0" w:after="200"/>
              <w:jc w:val="center"/>
              <w:rPr>
                <w:rFonts w:ascii="Candara" w:hAnsi="Candara"/>
                <w:lang w:val="es-ES_tradnl"/>
              </w:rPr>
            </w:pPr>
            <w:r>
              <w:rPr>
                <w:rFonts w:ascii="Candara" w:hAnsi="Candara"/>
                <w:lang w:val="es-ES_tradnl"/>
              </w:rPr>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D9D9D9" w:val="clear"/>
            <w:vAlign w:val="center"/>
          </w:tcPr>
          <w:p>
            <w:pPr>
              <w:pStyle w:val="Normal"/>
              <w:tabs>
                <w:tab w:val="left" w:pos="149" w:leader="none"/>
              </w:tabs>
              <w:spacing w:before="0" w:after="200"/>
              <w:jc w:val="center"/>
              <w:rPr>
                <w:rFonts w:ascii="Candara" w:hAnsi="Candara"/>
                <w:lang w:val="es-ES_tradnl"/>
              </w:rPr>
            </w:pPr>
            <w:r>
              <w:rPr>
                <w:rFonts w:ascii="Candara" w:hAnsi="Candara"/>
                <w:lang w:val="es-ES_tradnl"/>
              </w:rPr>
            </w:r>
          </w:p>
        </w:tc>
      </w:tr>
      <w:tr>
        <w:trPr>
          <w:trHeight w:val="391"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1 Conductores eléctricos y sus conexiones.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color w:val="215868"/>
                <w:lang w:val="es-ES_tradnl"/>
              </w:rPr>
            </w:pPr>
            <w:r>
              <w:rPr>
                <w:rFonts w:ascii="Candara" w:hAnsi="Candara"/>
                <w:color w:val="215868"/>
                <w:lang w:val="es-ES_tradnl"/>
              </w:rPr>
              <w:t>18h.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2 Esquemas eléctricos.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30</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3 Canalizaciones y conducciones eléctricas.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color w:val="215868"/>
                <w:lang w:val="es-ES_tradnl"/>
              </w:rPr>
            </w:pPr>
            <w:r>
              <w:rPr>
                <w:rFonts w:ascii="Candara" w:hAnsi="Candara"/>
                <w:color w:val="215868"/>
                <w:lang w:val="es-ES_tradnl"/>
              </w:rPr>
              <w:t>20h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4 Comprobaciones y medidas.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20 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5 Protecciones eléctricas.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20 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6 Circuitos básicos de alumbrado.</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34 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bCs/>
                <w:lang w:val="es-ES_tradnl"/>
              </w:rPr>
            </w:pPr>
            <w:r>
              <w:rPr>
                <w:rFonts w:ascii="Candara" w:hAnsi="Candara"/>
                <w:b/>
                <w:bCs/>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bookmarkStart w:id="0" w:name="__DdeLink__3192_888675808"/>
            <w:r>
              <w:rPr>
                <w:rFonts w:ascii="Candara" w:hAnsi="Candara"/>
                <w:b/>
                <w:lang w:val="es-ES_tradnl"/>
              </w:rPr>
              <w:t>X</w:t>
            </w:r>
            <w:bookmarkEnd w:id="0"/>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7 Tipos de lámparas y sus conexiones.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20h.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8 Instalaciones eléctricas en viviendas.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40h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9  Instalaciones de enlace.</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color w:val="215868"/>
                <w:lang w:val="es-ES_tradnl"/>
              </w:rPr>
            </w:pPr>
            <w:r>
              <w:rPr>
                <w:rFonts w:ascii="Candara" w:hAnsi="Candara"/>
                <w:color w:val="215868"/>
                <w:lang w:val="es-ES_tradnl"/>
              </w:rPr>
              <w:t>25h.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10 Automatismos en viviendas.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color w:val="215868"/>
                <w:lang w:val="es-ES_tradnl"/>
              </w:rPr>
            </w:pPr>
            <w:r>
              <w:rPr>
                <w:rFonts w:ascii="Candara" w:hAnsi="Candara"/>
                <w:color w:val="215868"/>
                <w:lang w:val="es-ES_tradnl"/>
              </w:rPr>
              <w:t>25h.</w:t>
            </w:r>
          </w:p>
        </w:tc>
      </w:tr>
      <w:tr>
        <w:trPr>
          <w:trHeight w:val="424"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11 Iniciación a la domótica.</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color w:val="215868"/>
                <w:lang w:val="es-ES_tradnl"/>
              </w:rPr>
            </w:pPr>
            <w:r>
              <w:rPr>
                <w:rFonts w:ascii="Candara" w:hAnsi="Candara"/>
                <w:color w:val="215868"/>
                <w:lang w:val="es-ES_tradnl"/>
              </w:rPr>
              <w:t>25 h.</w:t>
            </w:r>
          </w:p>
        </w:tc>
      </w:tr>
      <w:tr>
        <w:trPr>
          <w:trHeight w:val="397"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12 Sensores y actuadores en domótica.</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20 h.</w:t>
            </w:r>
          </w:p>
        </w:tc>
      </w:tr>
      <w:tr>
        <w:trPr>
          <w:trHeight w:val="397" w:hRule="atLeast"/>
        </w:trPr>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t>X</w:t>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22"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color w:val="000000"/>
                <w:lang w:val="es-ES_tradnl"/>
              </w:rPr>
            </w:pPr>
            <w:r>
              <w:rPr>
                <w:rFonts w:ascii="Candara" w:hAnsi="Candara"/>
                <w:b/>
                <w:color w:val="000000"/>
                <w:lang w:val="es-ES_tradnl"/>
              </w:rPr>
            </w:r>
          </w:p>
        </w:tc>
        <w:tc>
          <w:tcPr>
            <w:tcW w:w="48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bottom"/>
          </w:tcPr>
          <w:p>
            <w:pPr>
              <w:pStyle w:val="Normal"/>
              <w:tabs>
                <w:tab w:val="left" w:pos="149" w:leader="none"/>
              </w:tabs>
              <w:spacing w:before="0" w:after="200"/>
              <w:rPr>
                <w:rFonts w:ascii="Candara" w:hAnsi="Candara"/>
                <w:b/>
                <w:b/>
                <w:color w:val="000000"/>
                <w:lang w:val="es-ES_tradnl"/>
              </w:rPr>
            </w:pPr>
            <w:r>
              <w:rPr>
                <w:rFonts w:ascii="Candara" w:hAnsi="Candara"/>
                <w:b/>
                <w:color w:val="000000"/>
                <w:lang w:val="es-ES_tradnl"/>
              </w:rPr>
              <w:t>UT 13 Domótica con relés programables.</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color w:val="215868"/>
                <w:lang w:val="es-ES_tradnl"/>
              </w:rPr>
              <w:t>13 h.</w:t>
            </w:r>
          </w:p>
        </w:tc>
      </w:tr>
      <w:tr>
        <w:trPr>
          <w:trHeight w:val="441" w:hRule="atLeast"/>
        </w:trPr>
        <w:tc>
          <w:tcPr>
            <w:tcW w:w="425"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2" w:type="dxa"/>
            <w:gridSpan w:val="2"/>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820" w:type="dxa"/>
            <w:gridSpan w:val="2"/>
            <w:tcBorders>
              <w:top w:val="single" w:sz="4" w:space="0" w:color="00000A"/>
              <w:left w:val="single" w:sz="18" w:space="0" w:color="FFFFFF"/>
              <w:bottom w:val="single" w:sz="18" w:space="0" w:color="FFFFFF"/>
              <w:right w:val="single" w:sz="4" w:space="0" w:color="00000A"/>
              <w:insideH w:val="single" w:sz="18" w:space="0" w:color="FFFFFF"/>
              <w:insideV w:val="single" w:sz="4" w:space="0" w:color="00000A"/>
            </w:tcBorders>
            <w:shd w:fill="auto" w:val="clear"/>
            <w:vAlign w:val="center"/>
          </w:tcPr>
          <w:p>
            <w:pPr>
              <w:pStyle w:val="Normal"/>
              <w:tabs>
                <w:tab w:val="left" w:pos="149" w:leader="none"/>
              </w:tabs>
              <w:spacing w:before="0" w:after="200"/>
              <w:jc w:val="right"/>
              <w:rPr>
                <w:rFonts w:ascii="Candara" w:hAnsi="Candara"/>
                <w:b/>
                <w:b/>
                <w:lang w:val="es-ES_tradnl"/>
              </w:rPr>
            </w:pPr>
            <w:r>
              <w:rPr>
                <w:rFonts w:ascii="Candara" w:hAnsi="Candara"/>
                <w:b/>
                <w:lang w:val="es-ES_tradnl"/>
              </w:rPr>
              <w:t>TOTAL</w:t>
            </w:r>
          </w:p>
        </w:tc>
        <w:tc>
          <w:tcPr>
            <w:tcW w:w="141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pPr>
            <w:r>
              <w:rPr>
                <w:rFonts w:ascii="Candara" w:hAnsi="Candara"/>
                <w:b/>
                <w:lang w:val="es-ES_tradnl"/>
              </w:rPr>
              <w:t>310 h.</w:t>
            </w:r>
          </w:p>
        </w:tc>
      </w:tr>
      <w:tr>
        <w:trPr>
          <w:trHeight w:val="176" w:hRule="atLeast"/>
        </w:trPr>
        <w:tc>
          <w:tcPr>
            <w:tcW w:w="425"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5"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6" w:type="dxa"/>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422" w:type="dxa"/>
            <w:gridSpan w:val="2"/>
            <w:tcBorders>
              <w:top w:val="single" w:sz="4" w:space="0" w:color="00000A"/>
              <w:left w:val="single" w:sz="18" w:space="0" w:color="FFFFFF"/>
              <w:bottom w:val="single" w:sz="18" w:space="0" w:color="FFFFFF"/>
              <w:right w:val="single" w:sz="18" w:space="0" w:color="FFFFFF"/>
              <w:insideH w:val="single" w:sz="18" w:space="0" w:color="FFFFFF"/>
              <w:insideV w:val="single" w:sz="18" w:space="0" w:color="FFFFFF"/>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c>
          <w:tcPr>
            <w:tcW w:w="6237" w:type="dxa"/>
            <w:gridSpan w:val="3"/>
            <w:tcBorders>
              <w:top w:val="single" w:sz="4" w:space="0" w:color="00000A"/>
              <w:left w:val="single" w:sz="18" w:space="0" w:color="FFFFFF"/>
              <w:bottom w:val="single" w:sz="4" w:space="0" w:color="00000A"/>
              <w:right w:val="single" w:sz="4" w:space="0" w:color="00000A"/>
              <w:insideH w:val="single" w:sz="4" w:space="0" w:color="00000A"/>
              <w:insideV w:val="single" w:sz="4" w:space="0" w:color="00000A"/>
            </w:tcBorders>
            <w:shd w:fill="auto" w:val="clear"/>
            <w:vAlign w:val="center"/>
          </w:tcPr>
          <w:p>
            <w:pPr>
              <w:pStyle w:val="Normal"/>
              <w:tabs>
                <w:tab w:val="left" w:pos="149" w:leader="none"/>
              </w:tabs>
              <w:spacing w:before="0" w:after="200"/>
              <w:jc w:val="center"/>
              <w:rPr>
                <w:rFonts w:ascii="Candara" w:hAnsi="Candara"/>
                <w:b/>
                <w:b/>
                <w:lang w:val="es-ES_tradnl"/>
              </w:rPr>
            </w:pPr>
            <w:r>
              <w:rPr>
                <w:rFonts w:ascii="Candara" w:hAnsi="Candara"/>
                <w:b/>
                <w:lang w:val="es-ES_tradnl"/>
              </w:rPr>
            </w:r>
          </w:p>
        </w:tc>
      </w:tr>
    </w:tbl>
    <w:p>
      <w:pPr>
        <w:pStyle w:val="Cuerpodetexto"/>
        <w:tabs>
          <w:tab w:val="left" w:pos="1410" w:leader="none"/>
        </w:tabs>
        <w:spacing w:lineRule="auto" w:line="360"/>
        <w:ind w:left="30" w:hanging="15"/>
        <w:rPr/>
      </w:pPr>
      <w:r>
        <w:rPr>
          <w:rFonts w:eastAsia="Times New Roman" w:cs="Arial" w:ascii="Times New Roman" w:hAnsi="Times New Roman"/>
          <w:sz w:val="24"/>
          <w:szCs w:val="24"/>
          <w:lang w:eastAsia="es-ES" w:bidi="es-ES"/>
        </w:rPr>
        <w:tab/>
        <w:tab/>
        <w:t>El calendario escolar aprobado para el primer curso de Formación profesional Básica para el periodo lectivo 2017/2018 en el IES Eugenio Hermoso, tiene un total de  310 horas lectivas,  por lo que se han distribuido las trece unidades didácticas entre dichas horas, en vez de las 3</w:t>
      </w:r>
      <w:r>
        <w:rPr>
          <w:rFonts w:eastAsia="Times New Roman" w:cs="Arial" w:ascii="Times New Roman" w:hAnsi="Times New Roman"/>
          <w:sz w:val="24"/>
          <w:szCs w:val="24"/>
          <w:lang w:eastAsia="es-ES" w:bidi="es-ES"/>
        </w:rPr>
        <w:t>20</w:t>
      </w:r>
      <w:r>
        <w:rPr>
          <w:rFonts w:eastAsia="Times New Roman" w:cs="Arial" w:ascii="Times New Roman" w:hAnsi="Times New Roman"/>
          <w:sz w:val="24"/>
          <w:szCs w:val="24"/>
          <w:lang w:eastAsia="es-ES" w:bidi="es-ES"/>
        </w:rPr>
        <w:t xml:space="preserve"> que indica el anexo II del </w:t>
      </w:r>
      <w:r>
        <w:rPr>
          <w:rFonts w:cs="Times New Roman" w:ascii="Times New Roman" w:hAnsi="Times New Roman"/>
          <w:sz w:val="24"/>
          <w:szCs w:val="24"/>
        </w:rPr>
        <w:t>Decreto 108/2014, de 17 de junio, por el que se establece el currículo del Título Profesional Básico en Electricidad y Electrónica en la Comunidad Autónoma de Extremadura</w:t>
      </w:r>
      <w:r>
        <w:rPr>
          <w:rFonts w:eastAsia="Times New Roman" w:cs="Arial" w:ascii="Times New Roman" w:hAnsi="Times New Roman"/>
          <w:sz w:val="24"/>
          <w:szCs w:val="24"/>
          <w:lang w:eastAsia="es-ES" w:bidi="es-ES"/>
        </w:rPr>
        <w:t xml:space="preserve">. </w:t>
      </w:r>
    </w:p>
    <w:p>
      <w:pPr>
        <w:pStyle w:val="Cuerpodetexto"/>
        <w:tabs>
          <w:tab w:val="left" w:pos="5541"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b/>
          <w:sz w:val="24"/>
          <w:szCs w:val="24"/>
          <w:lang w:eastAsia="es-ES" w:bidi="es-ES"/>
        </w:rPr>
        <w:tab/>
      </w:r>
      <w:r>
        <w:rPr>
          <w:rFonts w:eastAsia="Times New Roman" w:cs="Times New Roman" w:ascii="Times New Roman" w:hAnsi="Times New Roman"/>
          <w:b/>
          <w:color w:val="000000"/>
          <w:sz w:val="24"/>
          <w:szCs w:val="24"/>
          <w:u w:val="single"/>
          <w:lang w:eastAsia="es-ES"/>
        </w:rPr>
        <w:t>UNIDAD DE TRABAJO 1: Conductores eléctricos y sus conexiones</w:t>
      </w:r>
    </w:p>
    <w:p>
      <w:pPr>
        <w:pStyle w:val="Puntos"/>
        <w:numPr>
          <w:ilvl w:val="0"/>
          <w:numId w:val="7"/>
        </w:numPr>
        <w:rPr>
          <w:rFonts w:ascii="Times New Roman" w:hAnsi="Times New Roman"/>
          <w:color w:val="FF0000"/>
          <w:szCs w:val="24"/>
        </w:rPr>
      </w:pPr>
      <w:r>
        <w:rPr>
          <w:rFonts w:ascii="Times New Roman" w:hAnsi="Times New Roman"/>
          <w:color w:val="FF0000"/>
          <w:szCs w:val="24"/>
        </w:rPr>
        <w:t>Aislante y conductor eléctrico.</w:t>
      </w:r>
    </w:p>
    <w:p>
      <w:pPr>
        <w:pStyle w:val="Puntos"/>
        <w:numPr>
          <w:ilvl w:val="0"/>
          <w:numId w:val="7"/>
        </w:numPr>
        <w:rPr>
          <w:rFonts w:ascii="Times New Roman" w:hAnsi="Times New Roman"/>
          <w:color w:val="FF0000"/>
          <w:szCs w:val="24"/>
        </w:rPr>
      </w:pPr>
      <w:r>
        <w:rPr>
          <w:rFonts w:ascii="Times New Roman" w:hAnsi="Times New Roman"/>
          <w:color w:val="FF0000"/>
          <w:szCs w:val="24"/>
        </w:rPr>
        <w:t>Tipos de cables.</w:t>
      </w:r>
    </w:p>
    <w:p>
      <w:pPr>
        <w:pStyle w:val="Puntos"/>
        <w:numPr>
          <w:ilvl w:val="0"/>
          <w:numId w:val="7"/>
        </w:numPr>
        <w:rPr>
          <w:rFonts w:ascii="Times New Roman" w:hAnsi="Times New Roman"/>
          <w:color w:val="FF0000"/>
          <w:szCs w:val="24"/>
        </w:rPr>
      </w:pPr>
      <w:r>
        <w:rPr>
          <w:rFonts w:ascii="Times New Roman" w:hAnsi="Times New Roman"/>
          <w:color w:val="FF0000"/>
          <w:szCs w:val="24"/>
        </w:rPr>
        <w:t>Sección de conductores.</w:t>
      </w:r>
    </w:p>
    <w:p>
      <w:pPr>
        <w:pStyle w:val="Puntos"/>
        <w:numPr>
          <w:ilvl w:val="0"/>
          <w:numId w:val="7"/>
        </w:numPr>
        <w:rPr>
          <w:rFonts w:ascii="Times New Roman" w:hAnsi="Times New Roman"/>
          <w:szCs w:val="24"/>
        </w:rPr>
      </w:pPr>
      <w:r>
        <w:rPr>
          <w:rFonts w:ascii="Times New Roman" w:hAnsi="Times New Roman"/>
          <w:szCs w:val="24"/>
        </w:rPr>
        <w:t>La funda de los cables eléctrico.</w:t>
      </w:r>
    </w:p>
    <w:p>
      <w:pPr>
        <w:pStyle w:val="Puntos"/>
        <w:numPr>
          <w:ilvl w:val="0"/>
          <w:numId w:val="7"/>
        </w:numPr>
        <w:rPr>
          <w:rFonts w:ascii="Times New Roman" w:hAnsi="Times New Roman"/>
          <w:color w:val="FF0000"/>
          <w:szCs w:val="24"/>
        </w:rPr>
      </w:pPr>
      <w:r>
        <w:rPr>
          <w:rFonts w:ascii="Times New Roman" w:hAnsi="Times New Roman"/>
          <w:color w:val="FF0000"/>
          <w:szCs w:val="24"/>
        </w:rPr>
        <w:t>Identificación por colores.</w:t>
      </w:r>
    </w:p>
    <w:p>
      <w:pPr>
        <w:pStyle w:val="Puntos"/>
        <w:numPr>
          <w:ilvl w:val="0"/>
          <w:numId w:val="7"/>
        </w:numPr>
        <w:rPr>
          <w:rFonts w:ascii="Times New Roman" w:hAnsi="Times New Roman"/>
          <w:color w:val="FF0000"/>
          <w:szCs w:val="24"/>
        </w:rPr>
      </w:pPr>
      <w:r>
        <w:rPr>
          <w:rFonts w:ascii="Times New Roman" w:hAnsi="Times New Roman"/>
          <w:color w:val="FF0000"/>
          <w:szCs w:val="24"/>
        </w:rPr>
        <w:t>Operaciones con cables: corte, pelado y crimpado.</w:t>
      </w:r>
    </w:p>
    <w:p>
      <w:pPr>
        <w:pStyle w:val="Puntos"/>
        <w:numPr>
          <w:ilvl w:val="0"/>
          <w:numId w:val="7"/>
        </w:numPr>
        <w:rPr>
          <w:rFonts w:ascii="Times New Roman" w:hAnsi="Times New Roman"/>
          <w:szCs w:val="24"/>
        </w:rPr>
      </w:pPr>
      <w:r>
        <w:rPr>
          <w:rFonts w:ascii="Times New Roman" w:hAnsi="Times New Roman"/>
          <w:szCs w:val="24"/>
        </w:rPr>
        <w:t>Representación gráfica de conductores eléctricos</w:t>
      </w:r>
    </w:p>
    <w:p>
      <w:pPr>
        <w:pStyle w:val="Puntos"/>
        <w:numPr>
          <w:ilvl w:val="0"/>
          <w:numId w:val="7"/>
        </w:numPr>
        <w:rPr>
          <w:rFonts w:ascii="Times New Roman" w:hAnsi="Times New Roman"/>
          <w:color w:val="FF0000"/>
          <w:szCs w:val="24"/>
        </w:rPr>
      </w:pPr>
      <w:r>
        <w:rPr>
          <w:rFonts w:ascii="Times New Roman" w:hAnsi="Times New Roman"/>
          <w:color w:val="FF0000"/>
          <w:szCs w:val="24"/>
        </w:rPr>
        <w:t>Conexión de cables.</w:t>
      </w:r>
    </w:p>
    <w:p>
      <w:pPr>
        <w:pStyle w:val="Puntos"/>
        <w:numPr>
          <w:ilvl w:val="0"/>
          <w:numId w:val="7"/>
        </w:numPr>
        <w:rPr>
          <w:rFonts w:ascii="Times New Roman" w:hAnsi="Times New Roman"/>
          <w:szCs w:val="24"/>
        </w:rPr>
      </w:pPr>
      <w:r>
        <w:rPr>
          <w:rFonts w:ascii="Times New Roman" w:hAnsi="Times New Roman"/>
          <w:szCs w:val="24"/>
        </w:rPr>
        <w:t>Bornes de conexión.</w:t>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u w:val="single"/>
        </w:rPr>
      </w:pPr>
      <w:r>
        <w:rPr>
          <w:rFonts w:cs="Times" w:ascii="Times" w:hAnsi="Times"/>
          <w:color w:val="000000"/>
        </w:rPr>
        <w:t xml:space="preserve"> </w:t>
      </w:r>
      <w:r>
        <w:rPr>
          <w:rFonts w:cs="Times" w:ascii="Times" w:hAnsi="Times"/>
          <w:color w:val="000000"/>
          <w:u w:val="single"/>
        </w:rPr>
        <w:t>Temporalización: 18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2: Esquemas eléctricos.</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Símbolos eléctricos.</w:t>
      </w:r>
    </w:p>
    <w:p>
      <w:pPr>
        <w:pStyle w:val="ListParagraph"/>
        <w:numPr>
          <w:ilvl w:val="0"/>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Tipos de esquemas.</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Conexión en serie.</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Conexión en paralelo.</w:t>
      </w:r>
    </w:p>
    <w:p>
      <w:pPr>
        <w:pStyle w:val="ListParagraph"/>
        <w:numPr>
          <w:ilvl w:val="0"/>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Representación de bases de enchufe.</w:t>
      </w:r>
    </w:p>
    <w:p>
      <w:pPr>
        <w:pStyle w:val="ListParagraph"/>
        <w:numPr>
          <w:ilvl w:val="0"/>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Representación del conductor de protección.</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pPr>
      <w:r>
        <w:rPr>
          <w:rFonts w:cs="Times" w:ascii="Times" w:hAnsi="Times"/>
          <w:color w:val="000000"/>
        </w:rPr>
        <w:t xml:space="preserve"> </w:t>
      </w:r>
      <w:r>
        <w:rPr>
          <w:rFonts w:cs="Times" w:ascii="Times" w:hAnsi="Times"/>
          <w:color w:val="000000"/>
          <w:u w:val="single"/>
        </w:rPr>
        <w:t>Temporalización: 30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3: Canalizaciones y conducciones eléctricas</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Tipos de canalizaciones (empotradas y de superficie).</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Materiales y accesorios utilizados en las canalizaciones.</w:t>
      </w:r>
    </w:p>
    <w:p>
      <w:pPr>
        <w:pStyle w:val="ListParagraph"/>
        <w:numPr>
          <w:ilvl w:val="1"/>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Tubos protectores.</w:t>
      </w:r>
    </w:p>
    <w:p>
      <w:pPr>
        <w:pStyle w:val="ListParagraph"/>
        <w:numPr>
          <w:ilvl w:val="1"/>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Canales de superficie.</w:t>
      </w:r>
    </w:p>
    <w:p>
      <w:pPr>
        <w:pStyle w:val="ListParagraph"/>
        <w:numPr>
          <w:ilvl w:val="1"/>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Bandejas de cables.</w:t>
      </w:r>
    </w:p>
    <w:p>
      <w:pPr>
        <w:pStyle w:val="ListParagraph"/>
        <w:numPr>
          <w:ilvl w:val="0"/>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Operaciones de mecanizados para el montaje de canalizaciones eléctricas.</w:t>
      </w:r>
    </w:p>
    <w:p>
      <w:pPr>
        <w:pStyle w:val="ListParagraph"/>
        <w:numPr>
          <w:ilvl w:val="1"/>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Corte y doblado de tubos.</w:t>
      </w:r>
    </w:p>
    <w:p>
      <w:pPr>
        <w:pStyle w:val="ListParagraph"/>
        <w:numPr>
          <w:ilvl w:val="1"/>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Uniones de tubos.</w:t>
      </w:r>
    </w:p>
    <w:p>
      <w:pPr>
        <w:pStyle w:val="ListParagraph"/>
        <w:numPr>
          <w:ilvl w:val="1"/>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Corte y mecanizado de canales aislantes y bandejas de cables.</w:t>
      </w:r>
    </w:p>
    <w:p>
      <w:pPr>
        <w:pStyle w:val="ListParagraph"/>
        <w:numPr>
          <w:ilvl w:val="1"/>
          <w:numId w:val="7"/>
        </w:numPr>
        <w:suppressAutoHyphens w:val="false"/>
        <w:spacing w:before="0" w:after="120"/>
        <w:contextualSpacing/>
        <w:jc w:val="both"/>
        <w:textAlignment w:val="auto"/>
        <w:rPr>
          <w:rFonts w:ascii="Times New Roman" w:hAnsi="Times New Roman" w:cs="Times New Roman"/>
          <w:sz w:val="24"/>
          <w:szCs w:val="24"/>
        </w:rPr>
      </w:pPr>
      <w:r>
        <w:rPr>
          <w:rFonts w:cs="Times New Roman" w:ascii="Times New Roman" w:hAnsi="Times New Roman"/>
          <w:sz w:val="24"/>
          <w:szCs w:val="24"/>
        </w:rPr>
        <w:t>Fijación de canalizaciones.</w:t>
      </w:r>
    </w:p>
    <w:p>
      <w:pPr>
        <w:pStyle w:val="ListParagraph"/>
        <w:numPr>
          <w:ilvl w:val="0"/>
          <w:numId w:val="7"/>
        </w:numPr>
        <w:suppressAutoHyphens w:val="false"/>
        <w:spacing w:before="0" w:after="120"/>
        <w:contextualSpacing/>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Cajas de registro y mecanismos para los diferentes tipos de instalaciones.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20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4: Comprobaciones y medidas.</w:t>
      </w:r>
    </w:p>
    <w:p>
      <w:pPr>
        <w:pStyle w:val="Puntos"/>
        <w:numPr>
          <w:ilvl w:val="0"/>
          <w:numId w:val="7"/>
        </w:numPr>
        <w:rPr>
          <w:rFonts w:ascii="Times New Roman" w:hAnsi="Times New Roman"/>
          <w:color w:val="FF0000"/>
          <w:szCs w:val="24"/>
        </w:rPr>
      </w:pPr>
      <w:r>
        <w:rPr>
          <w:rFonts w:ascii="Times New Roman" w:hAnsi="Times New Roman"/>
          <w:color w:val="FF0000"/>
          <w:szCs w:val="24"/>
        </w:rPr>
        <w:t>Resistencia eléctrica.</w:t>
      </w:r>
    </w:p>
    <w:p>
      <w:pPr>
        <w:pStyle w:val="Puntos"/>
        <w:numPr>
          <w:ilvl w:val="0"/>
          <w:numId w:val="7"/>
        </w:numPr>
        <w:rPr>
          <w:rFonts w:ascii="Times New Roman" w:hAnsi="Times New Roman"/>
          <w:color w:val="FF0000"/>
          <w:szCs w:val="24"/>
        </w:rPr>
      </w:pPr>
      <w:r>
        <w:rPr>
          <w:rFonts w:ascii="Times New Roman" w:hAnsi="Times New Roman"/>
          <w:color w:val="FF0000"/>
          <w:szCs w:val="24"/>
        </w:rPr>
        <w:t>El polímetro.</w:t>
      </w:r>
    </w:p>
    <w:p>
      <w:pPr>
        <w:pStyle w:val="Puntos"/>
        <w:numPr>
          <w:ilvl w:val="0"/>
          <w:numId w:val="7"/>
        </w:numPr>
        <w:rPr>
          <w:rFonts w:ascii="Times New Roman" w:hAnsi="Times New Roman"/>
          <w:color w:val="FF0000"/>
          <w:szCs w:val="24"/>
        </w:rPr>
      </w:pPr>
      <w:r>
        <w:rPr>
          <w:rFonts w:ascii="Times New Roman" w:hAnsi="Times New Roman"/>
          <w:color w:val="FF0000"/>
          <w:szCs w:val="24"/>
        </w:rPr>
        <w:t>Comprobación de continuidad.</w:t>
      </w:r>
    </w:p>
    <w:p>
      <w:pPr>
        <w:pStyle w:val="Puntos"/>
        <w:numPr>
          <w:ilvl w:val="0"/>
          <w:numId w:val="7"/>
        </w:numPr>
        <w:rPr>
          <w:rFonts w:ascii="Times New Roman" w:hAnsi="Times New Roman"/>
          <w:color w:val="FF0000"/>
          <w:szCs w:val="24"/>
        </w:rPr>
      </w:pPr>
      <w:r>
        <w:rPr>
          <w:rFonts w:ascii="Times New Roman" w:hAnsi="Times New Roman"/>
          <w:color w:val="FF0000"/>
          <w:szCs w:val="24"/>
        </w:rPr>
        <w:t>Tipos de corriente eléctrica: corriente continua y corriente alterna.</w:t>
      </w:r>
    </w:p>
    <w:p>
      <w:pPr>
        <w:pStyle w:val="Puntos"/>
        <w:numPr>
          <w:ilvl w:val="0"/>
          <w:numId w:val="7"/>
        </w:numPr>
        <w:rPr>
          <w:rFonts w:ascii="Times New Roman" w:hAnsi="Times New Roman"/>
          <w:color w:val="FF0000"/>
          <w:szCs w:val="24"/>
        </w:rPr>
      </w:pPr>
      <w:r>
        <w:rPr>
          <w:rFonts w:ascii="Times New Roman" w:hAnsi="Times New Roman"/>
          <w:color w:val="FF0000"/>
          <w:szCs w:val="24"/>
        </w:rPr>
        <w:t>Intensidad de corriente: el amperímetro.</w:t>
      </w:r>
    </w:p>
    <w:p>
      <w:pPr>
        <w:pStyle w:val="Puntos"/>
        <w:numPr>
          <w:ilvl w:val="0"/>
          <w:numId w:val="7"/>
        </w:numPr>
        <w:rPr>
          <w:rFonts w:ascii="Times New Roman" w:hAnsi="Times New Roman"/>
          <w:color w:val="FF0000"/>
          <w:szCs w:val="24"/>
        </w:rPr>
      </w:pPr>
      <w:r>
        <w:rPr>
          <w:rFonts w:ascii="Times New Roman" w:hAnsi="Times New Roman"/>
          <w:color w:val="FF0000"/>
          <w:szCs w:val="24"/>
        </w:rPr>
        <w:t>Tensión eléctrica: el voltímetro.</w:t>
      </w:r>
    </w:p>
    <w:p>
      <w:pPr>
        <w:pStyle w:val="Puntos"/>
        <w:numPr>
          <w:ilvl w:val="0"/>
          <w:numId w:val="7"/>
        </w:numPr>
        <w:rPr>
          <w:rFonts w:ascii="Times New Roman" w:hAnsi="Times New Roman"/>
          <w:color w:val="FF0000"/>
          <w:szCs w:val="24"/>
        </w:rPr>
      </w:pPr>
      <w:r>
        <w:rPr>
          <w:rFonts w:ascii="Times New Roman" w:hAnsi="Times New Roman"/>
          <w:color w:val="FF0000"/>
          <w:szCs w:val="24"/>
        </w:rPr>
        <w:t>Potencia eléctrica: el vatímetro.</w:t>
      </w:r>
    </w:p>
    <w:p>
      <w:pPr>
        <w:pStyle w:val="Puntos"/>
        <w:numPr>
          <w:ilvl w:val="0"/>
          <w:numId w:val="7"/>
        </w:numPr>
        <w:rPr>
          <w:rFonts w:ascii="Times New Roman" w:hAnsi="Times New Roman"/>
          <w:szCs w:val="24"/>
        </w:rPr>
      </w:pPr>
      <w:r>
        <w:rPr>
          <w:rFonts w:ascii="Times New Roman" w:hAnsi="Times New Roman"/>
          <w:szCs w:val="24"/>
        </w:rPr>
        <w:t>Medida de la resistencia de aislamiento: el megaóhmetro.</w:t>
      </w:r>
    </w:p>
    <w:p>
      <w:pPr>
        <w:pStyle w:val="Cuerpodetexto"/>
        <w:tabs>
          <w:tab w:val="left" w:pos="1410" w:leader="none"/>
        </w:tabs>
        <w:spacing w:lineRule="auto" w:line="360"/>
        <w:ind w:left="30" w:hanging="15"/>
        <w:jc w:val="center"/>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Web"/>
        <w:rPr>
          <w:u w:val="single"/>
        </w:rPr>
      </w:pPr>
      <w:r>
        <w:rPr>
          <w:rFonts w:cs="Times" w:ascii="Times" w:hAnsi="Times"/>
          <w:color w:val="000000"/>
        </w:rPr>
        <w:t xml:space="preserve"> </w:t>
      </w: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20 horas</w:t>
      </w:r>
    </w:p>
    <w:p>
      <w:pPr>
        <w:pStyle w:val="NormalWeb"/>
        <w:rPr>
          <w:lang w:bidi="es-ES"/>
        </w:rPr>
      </w:pPr>
      <w:r>
        <w:rPr>
          <w:lang w:bidi="es-ES"/>
        </w:rPr>
      </w:r>
    </w:p>
    <w:p>
      <w:pPr>
        <w:pStyle w:val="Cuerpodetexto"/>
        <w:tabs>
          <w:tab w:val="left" w:pos="1410" w:leader="none"/>
        </w:tabs>
        <w:spacing w:lineRule="auto" w:line="360"/>
        <w:ind w:left="30" w:hanging="15"/>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Cuerpodetexto"/>
        <w:tabs>
          <w:tab w:val="left" w:pos="1410" w:leader="none"/>
        </w:tabs>
        <w:spacing w:lineRule="auto" w:line="360"/>
        <w:ind w:left="30" w:hanging="15"/>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5: Protecciones eléctricas.</w:t>
      </w:r>
    </w:p>
    <w:p>
      <w:pPr>
        <w:pStyle w:val="Puntos"/>
        <w:numPr>
          <w:ilvl w:val="0"/>
          <w:numId w:val="7"/>
        </w:numPr>
        <w:rPr>
          <w:rFonts w:ascii="Times New Roman" w:hAnsi="Times New Roman"/>
          <w:color w:val="FF0000"/>
          <w:szCs w:val="24"/>
        </w:rPr>
      </w:pPr>
      <w:r>
        <w:rPr>
          <w:rFonts w:ascii="Times New Roman" w:hAnsi="Times New Roman"/>
          <w:color w:val="FF0000"/>
          <w:szCs w:val="24"/>
        </w:rPr>
        <w:t>Protecciones en las instalaciones eléctricas.</w:t>
      </w:r>
    </w:p>
    <w:p>
      <w:pPr>
        <w:pStyle w:val="Puntos"/>
        <w:numPr>
          <w:ilvl w:val="0"/>
          <w:numId w:val="7"/>
        </w:numPr>
        <w:rPr>
          <w:rFonts w:ascii="Times New Roman" w:hAnsi="Times New Roman"/>
          <w:color w:val="FF0000"/>
          <w:szCs w:val="24"/>
        </w:rPr>
      </w:pPr>
      <w:r>
        <w:rPr>
          <w:rFonts w:ascii="Times New Roman" w:hAnsi="Times New Roman"/>
          <w:color w:val="FF0000"/>
          <w:szCs w:val="24"/>
        </w:rPr>
        <w:t>Protección contra sobreintensidades: Fusibles e interruptores magnetotérmicos.</w:t>
      </w:r>
    </w:p>
    <w:p>
      <w:pPr>
        <w:pStyle w:val="Puntos"/>
        <w:numPr>
          <w:ilvl w:val="0"/>
          <w:numId w:val="7"/>
        </w:numPr>
        <w:rPr>
          <w:rFonts w:ascii="Times New Roman" w:hAnsi="Times New Roman"/>
          <w:color w:val="FF0000"/>
          <w:szCs w:val="24"/>
        </w:rPr>
      </w:pPr>
      <w:r>
        <w:rPr>
          <w:rFonts w:ascii="Times New Roman" w:hAnsi="Times New Roman"/>
          <w:color w:val="FF0000"/>
          <w:szCs w:val="24"/>
        </w:rPr>
        <w:t>Protección contra contactos directos e indirectos.</w:t>
      </w:r>
    </w:p>
    <w:p>
      <w:pPr>
        <w:pStyle w:val="Puntos"/>
        <w:numPr>
          <w:ilvl w:val="0"/>
          <w:numId w:val="7"/>
        </w:numPr>
        <w:rPr>
          <w:rFonts w:ascii="Times New Roman" w:hAnsi="Times New Roman"/>
          <w:color w:val="FF0000"/>
          <w:szCs w:val="24"/>
        </w:rPr>
      </w:pPr>
      <w:r>
        <w:rPr>
          <w:rFonts w:ascii="Times New Roman" w:hAnsi="Times New Roman"/>
          <w:color w:val="FF0000"/>
          <w:szCs w:val="24"/>
        </w:rPr>
        <w:t>La toma de tierra.</w:t>
      </w:r>
    </w:p>
    <w:p>
      <w:pPr>
        <w:pStyle w:val="Puntos"/>
        <w:numPr>
          <w:ilvl w:val="0"/>
          <w:numId w:val="7"/>
        </w:numPr>
        <w:rPr>
          <w:rFonts w:ascii="Times New Roman" w:hAnsi="Times New Roman"/>
          <w:color w:val="FF0000"/>
          <w:szCs w:val="24"/>
        </w:rPr>
      </w:pPr>
      <w:r>
        <w:rPr>
          <w:rFonts w:ascii="Times New Roman" w:hAnsi="Times New Roman"/>
          <w:color w:val="FF0000"/>
          <w:szCs w:val="24"/>
        </w:rPr>
        <w:t>Interruptor diferencial.</w:t>
      </w:r>
    </w:p>
    <w:p>
      <w:pPr>
        <w:pStyle w:val="Puntos"/>
        <w:numPr>
          <w:ilvl w:val="0"/>
          <w:numId w:val="7"/>
        </w:numPr>
        <w:rPr>
          <w:rFonts w:ascii="Times New Roman" w:hAnsi="Times New Roman"/>
          <w:szCs w:val="24"/>
        </w:rPr>
      </w:pPr>
      <w:r>
        <w:rPr>
          <w:rFonts w:ascii="Times New Roman" w:hAnsi="Times New Roman"/>
          <w:szCs w:val="24"/>
        </w:rPr>
        <w:t>Protección contra sobretensiones.</w:t>
      </w:r>
    </w:p>
    <w:p>
      <w:pPr>
        <w:pStyle w:val="Puntos"/>
        <w:numPr>
          <w:ilvl w:val="0"/>
          <w:numId w:val="7"/>
        </w:numPr>
        <w:rPr>
          <w:rFonts w:ascii="Times New Roman" w:hAnsi="Times New Roman"/>
          <w:szCs w:val="24"/>
        </w:rPr>
      </w:pPr>
      <w:r>
        <w:rPr>
          <w:rFonts w:ascii="Times New Roman" w:hAnsi="Times New Roman"/>
          <w:szCs w:val="24"/>
        </w:rPr>
        <w:t>Cuadros eléctricos para dispositivos de protección.</w:t>
      </w:r>
    </w:p>
    <w:p>
      <w:pPr>
        <w:pStyle w:val="Puntos"/>
        <w:numPr>
          <w:ilvl w:val="0"/>
          <w:numId w:val="7"/>
        </w:numPr>
        <w:rPr>
          <w:rFonts w:ascii="Times New Roman" w:hAnsi="Times New Roman"/>
          <w:szCs w:val="24"/>
        </w:rPr>
      </w:pPr>
      <w:r>
        <w:rPr>
          <w:rFonts w:ascii="Times New Roman" w:hAnsi="Times New Roman"/>
          <w:szCs w:val="24"/>
        </w:rPr>
        <w:t>Suministro de energía.</w:t>
      </w:r>
    </w:p>
    <w:p>
      <w:pPr>
        <w:pStyle w:val="Puntos"/>
        <w:numPr>
          <w:ilvl w:val="0"/>
          <w:numId w:val="7"/>
        </w:numPr>
        <w:rPr>
          <w:rFonts w:ascii="Times New Roman" w:hAnsi="Times New Roman"/>
          <w:szCs w:val="24"/>
        </w:rPr>
      </w:pPr>
      <w:r>
        <w:rPr>
          <w:rFonts w:ascii="Times New Roman" w:hAnsi="Times New Roman"/>
          <w:szCs w:val="24"/>
        </w:rPr>
        <w:t>Separación de circuitos en instalaciones de interior.</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pPr>
      <w:r>
        <w:rPr>
          <w:rFonts w:cs="Times" w:ascii="Times" w:hAnsi="Times"/>
          <w:color w:val="000000"/>
        </w:rPr>
        <w:t xml:space="preserve"> </w:t>
      </w:r>
      <w:r>
        <w:rPr>
          <w:rFonts w:cs="Times" w:ascii="Times" w:hAnsi="Times"/>
          <w:color w:val="000000"/>
          <w:u w:val="single"/>
        </w:rPr>
        <w:t>Temporalización: 20 horas</w:t>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6: Circuitos básicos de alumbrado.</w:t>
      </w:r>
    </w:p>
    <w:p>
      <w:pPr>
        <w:pStyle w:val="Puntos"/>
        <w:numPr>
          <w:ilvl w:val="0"/>
          <w:numId w:val="7"/>
        </w:numPr>
        <w:rPr>
          <w:rFonts w:ascii="Times New Roman" w:hAnsi="Times New Roman"/>
          <w:color w:val="FF0000"/>
          <w:szCs w:val="24"/>
        </w:rPr>
      </w:pPr>
      <w:r>
        <w:rPr>
          <w:rFonts w:ascii="Times New Roman" w:hAnsi="Times New Roman"/>
          <w:color w:val="FF0000"/>
          <w:szCs w:val="24"/>
        </w:rPr>
        <w:t>Técnicas de montaje de circuitos:</w:t>
      </w:r>
    </w:p>
    <w:p>
      <w:pPr>
        <w:pStyle w:val="Puntos"/>
        <w:numPr>
          <w:ilvl w:val="1"/>
          <w:numId w:val="7"/>
        </w:numPr>
        <w:rPr>
          <w:rFonts w:ascii="Times New Roman" w:hAnsi="Times New Roman"/>
          <w:color w:val="FF0000"/>
          <w:szCs w:val="24"/>
        </w:rPr>
      </w:pPr>
      <w:r>
        <w:rPr>
          <w:rFonts w:ascii="Times New Roman" w:hAnsi="Times New Roman"/>
          <w:color w:val="FF0000"/>
          <w:szCs w:val="24"/>
        </w:rPr>
        <w:t>Uso de la guía pasacables.</w:t>
      </w:r>
    </w:p>
    <w:p>
      <w:pPr>
        <w:pStyle w:val="Puntos"/>
        <w:numPr>
          <w:ilvl w:val="1"/>
          <w:numId w:val="7"/>
        </w:numPr>
        <w:rPr>
          <w:rFonts w:ascii="Times New Roman" w:hAnsi="Times New Roman"/>
          <w:color w:val="FF0000"/>
          <w:szCs w:val="24"/>
        </w:rPr>
      </w:pPr>
      <w:r>
        <w:rPr>
          <w:rFonts w:ascii="Times New Roman" w:hAnsi="Times New Roman"/>
          <w:color w:val="FF0000"/>
          <w:szCs w:val="24"/>
        </w:rPr>
        <w:t>El cableado y conexión en las cajas de registro.</w:t>
      </w:r>
    </w:p>
    <w:p>
      <w:pPr>
        <w:pStyle w:val="Puntos"/>
        <w:numPr>
          <w:ilvl w:val="0"/>
          <w:numId w:val="7"/>
        </w:numPr>
        <w:rPr>
          <w:rFonts w:ascii="Times New Roman" w:hAnsi="Times New Roman"/>
          <w:szCs w:val="24"/>
        </w:rPr>
      </w:pPr>
      <w:r>
        <w:rPr>
          <w:rFonts w:ascii="Times New Roman" w:hAnsi="Times New Roman"/>
          <w:szCs w:val="24"/>
        </w:rPr>
        <w:t>Circuitos básicos en instalaciones de interior:</w:t>
      </w:r>
    </w:p>
    <w:p>
      <w:pPr>
        <w:pStyle w:val="Puntos"/>
        <w:numPr>
          <w:ilvl w:val="1"/>
          <w:numId w:val="7"/>
        </w:numPr>
        <w:rPr>
          <w:rFonts w:ascii="Times New Roman" w:hAnsi="Times New Roman"/>
          <w:color w:val="FF0000"/>
          <w:szCs w:val="24"/>
        </w:rPr>
      </w:pPr>
      <w:r>
        <w:rPr>
          <w:rFonts w:ascii="Times New Roman" w:hAnsi="Times New Roman"/>
          <w:color w:val="FF0000"/>
          <w:szCs w:val="24"/>
        </w:rPr>
        <w:t>Punto de luz simple.</w:t>
      </w:r>
    </w:p>
    <w:p>
      <w:pPr>
        <w:pStyle w:val="Puntos"/>
        <w:numPr>
          <w:ilvl w:val="1"/>
          <w:numId w:val="7"/>
        </w:numPr>
        <w:rPr>
          <w:rFonts w:ascii="Times New Roman" w:hAnsi="Times New Roman"/>
          <w:szCs w:val="24"/>
        </w:rPr>
      </w:pPr>
      <w:r>
        <w:rPr>
          <w:rFonts w:ascii="Times New Roman" w:hAnsi="Times New Roman"/>
          <w:szCs w:val="24"/>
        </w:rPr>
        <w:t>Timbre accionado con pulsador.</w:t>
      </w:r>
    </w:p>
    <w:p>
      <w:pPr>
        <w:pStyle w:val="Puntos"/>
        <w:numPr>
          <w:ilvl w:val="1"/>
          <w:numId w:val="7"/>
        </w:numPr>
        <w:rPr>
          <w:rFonts w:ascii="Times New Roman" w:hAnsi="Times New Roman"/>
          <w:color w:val="FF0000"/>
          <w:szCs w:val="24"/>
        </w:rPr>
      </w:pPr>
      <w:r>
        <w:rPr>
          <w:rFonts w:ascii="Times New Roman" w:hAnsi="Times New Roman"/>
          <w:color w:val="FF0000"/>
          <w:szCs w:val="24"/>
        </w:rPr>
        <w:t>Receptores en paralelo.</w:t>
      </w:r>
    </w:p>
    <w:p>
      <w:pPr>
        <w:pStyle w:val="Puntos"/>
        <w:numPr>
          <w:ilvl w:val="1"/>
          <w:numId w:val="7"/>
        </w:numPr>
        <w:rPr>
          <w:rFonts w:ascii="Times New Roman" w:hAnsi="Times New Roman"/>
          <w:color w:val="FF0000"/>
          <w:szCs w:val="24"/>
        </w:rPr>
      </w:pPr>
      <w:r>
        <w:rPr>
          <w:rFonts w:ascii="Times New Roman" w:hAnsi="Times New Roman"/>
          <w:color w:val="FF0000"/>
          <w:szCs w:val="24"/>
        </w:rPr>
        <w:t>El conmutador.</w:t>
      </w:r>
    </w:p>
    <w:p>
      <w:pPr>
        <w:pStyle w:val="Puntos"/>
        <w:numPr>
          <w:ilvl w:val="1"/>
          <w:numId w:val="7"/>
        </w:numPr>
        <w:rPr>
          <w:rFonts w:ascii="Times New Roman" w:hAnsi="Times New Roman"/>
          <w:color w:val="FF0000"/>
          <w:szCs w:val="24"/>
        </w:rPr>
      </w:pPr>
      <w:r>
        <w:rPr>
          <w:rFonts w:ascii="Times New Roman" w:hAnsi="Times New Roman"/>
          <w:color w:val="FF0000"/>
          <w:szCs w:val="24"/>
        </w:rPr>
        <w:t>Punto de luz conmutado.</w:t>
      </w:r>
    </w:p>
    <w:p>
      <w:pPr>
        <w:pStyle w:val="Puntos"/>
        <w:numPr>
          <w:ilvl w:val="1"/>
          <w:numId w:val="7"/>
        </w:numPr>
        <w:rPr>
          <w:rFonts w:ascii="Times New Roman" w:hAnsi="Times New Roman"/>
          <w:szCs w:val="24"/>
        </w:rPr>
      </w:pPr>
      <w:r>
        <w:rPr>
          <w:rFonts w:ascii="Times New Roman" w:hAnsi="Times New Roman"/>
          <w:color w:val="FF0000"/>
          <w:szCs w:val="24"/>
        </w:rPr>
        <w:t>El conmutador de cruce</w:t>
      </w:r>
      <w:r>
        <w:rPr>
          <w:rFonts w:ascii="Times New Roman" w:hAnsi="Times New Roman"/>
          <w:szCs w:val="24"/>
        </w:rPr>
        <w:t>.</w:t>
      </w:r>
    </w:p>
    <w:p>
      <w:pPr>
        <w:pStyle w:val="Puntos"/>
        <w:numPr>
          <w:ilvl w:val="1"/>
          <w:numId w:val="7"/>
        </w:numPr>
        <w:rPr>
          <w:rFonts w:ascii="Times New Roman" w:hAnsi="Times New Roman"/>
          <w:color w:val="FF0000"/>
          <w:szCs w:val="24"/>
        </w:rPr>
      </w:pPr>
      <w:r>
        <w:rPr>
          <w:rFonts w:ascii="Times New Roman" w:hAnsi="Times New Roman"/>
          <w:color w:val="FF0000"/>
          <w:szCs w:val="24"/>
        </w:rPr>
        <w:t>Lámpara conmutada de cruce.</w:t>
      </w:r>
    </w:p>
    <w:p>
      <w:pPr>
        <w:pStyle w:val="Puntos"/>
        <w:numPr>
          <w:ilvl w:val="0"/>
          <w:numId w:val="7"/>
        </w:numPr>
        <w:rPr>
          <w:rFonts w:ascii="Times New Roman" w:hAnsi="Times New Roman"/>
          <w:szCs w:val="24"/>
        </w:rPr>
      </w:pPr>
      <w:r>
        <w:rPr>
          <w:rFonts w:ascii="Times New Roman" w:hAnsi="Times New Roman"/>
          <w:szCs w:val="24"/>
        </w:rPr>
        <w:t>Combinación de circuitos de alumbrado.</w:t>
      </w:r>
    </w:p>
    <w:p>
      <w:pPr>
        <w:pStyle w:val="Puntos"/>
        <w:numPr>
          <w:ilvl w:val="0"/>
          <w:numId w:val="7"/>
        </w:numPr>
        <w:rPr>
          <w:rFonts w:ascii="Times New Roman" w:hAnsi="Times New Roman"/>
          <w:szCs w:val="24"/>
        </w:rPr>
      </w:pPr>
      <w:r>
        <w:rPr>
          <w:rFonts w:ascii="Times New Roman" w:hAnsi="Times New Roman"/>
          <w:szCs w:val="24"/>
        </w:rPr>
        <w:t>Combinación de circuitos de alumbrado y bases de enchufe.</w:t>
      </w:r>
    </w:p>
    <w:p>
      <w:pPr>
        <w:pStyle w:val="Puntos"/>
        <w:numPr>
          <w:ilvl w:val="0"/>
          <w:numId w:val="7"/>
        </w:numPr>
        <w:rPr>
          <w:rFonts w:ascii="Times New Roman" w:hAnsi="Times New Roman"/>
          <w:szCs w:val="24"/>
        </w:rPr>
      </w:pPr>
      <w:r>
        <w:rPr>
          <w:rFonts w:ascii="Times New Roman" w:hAnsi="Times New Roman"/>
          <w:szCs w:val="24"/>
        </w:rPr>
        <w:t>Centralización de mecanismos.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pPr>
      <w:r>
        <w:rPr>
          <w:rFonts w:cs="Times" w:ascii="Times" w:hAnsi="Times"/>
          <w:color w:val="000000"/>
        </w:rPr>
        <w:t xml:space="preserve"> </w:t>
      </w:r>
      <w:r>
        <w:rPr>
          <w:rFonts w:cs="Times" w:ascii="Times" w:hAnsi="Times"/>
          <w:color w:val="000000"/>
          <w:u w:val="single"/>
        </w:rPr>
        <w:t>Temporalización: 34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7: Tipos de lámparas y sus conexiones.</w:t>
      </w:r>
    </w:p>
    <w:p>
      <w:pPr>
        <w:pStyle w:val="Puntos"/>
        <w:numPr>
          <w:ilvl w:val="0"/>
          <w:numId w:val="7"/>
        </w:numPr>
        <w:rPr>
          <w:rFonts w:ascii="Times New Roman" w:hAnsi="Times New Roman"/>
          <w:szCs w:val="24"/>
        </w:rPr>
      </w:pPr>
      <w:r>
        <w:rPr>
          <w:rFonts w:ascii="Times New Roman" w:hAnsi="Times New Roman"/>
          <w:szCs w:val="24"/>
        </w:rPr>
        <w:t xml:space="preserve">Características de las lámparas. </w:t>
      </w:r>
    </w:p>
    <w:p>
      <w:pPr>
        <w:pStyle w:val="Puntos"/>
        <w:numPr>
          <w:ilvl w:val="1"/>
          <w:numId w:val="7"/>
        </w:numPr>
        <w:rPr>
          <w:rFonts w:ascii="Times New Roman" w:hAnsi="Times New Roman"/>
          <w:color w:val="FF0000"/>
          <w:szCs w:val="24"/>
        </w:rPr>
      </w:pPr>
      <w:r>
        <w:rPr>
          <w:rFonts w:ascii="Times New Roman" w:hAnsi="Times New Roman"/>
          <w:color w:val="FF0000"/>
          <w:szCs w:val="24"/>
        </w:rPr>
        <w:t>Tipos de casquillos.</w:t>
      </w:r>
    </w:p>
    <w:p>
      <w:pPr>
        <w:pStyle w:val="Puntos"/>
        <w:numPr>
          <w:ilvl w:val="1"/>
          <w:numId w:val="7"/>
        </w:numPr>
        <w:rPr>
          <w:rFonts w:ascii="Times New Roman" w:hAnsi="Times New Roman"/>
          <w:color w:val="FF0000"/>
          <w:szCs w:val="24"/>
        </w:rPr>
      </w:pPr>
      <w:r>
        <w:rPr>
          <w:rFonts w:ascii="Times New Roman" w:hAnsi="Times New Roman"/>
          <w:color w:val="FF0000"/>
          <w:szCs w:val="24"/>
        </w:rPr>
        <w:t>La tensión de trabajo.</w:t>
      </w:r>
    </w:p>
    <w:p>
      <w:pPr>
        <w:pStyle w:val="Puntos"/>
        <w:numPr>
          <w:ilvl w:val="1"/>
          <w:numId w:val="7"/>
        </w:numPr>
        <w:rPr>
          <w:rFonts w:ascii="Times New Roman" w:hAnsi="Times New Roman"/>
          <w:color w:val="FF0000"/>
          <w:szCs w:val="24"/>
        </w:rPr>
      </w:pPr>
      <w:r>
        <w:rPr>
          <w:rFonts w:ascii="Times New Roman" w:hAnsi="Times New Roman"/>
          <w:color w:val="FF0000"/>
          <w:szCs w:val="24"/>
        </w:rPr>
        <w:t>La potencia.</w:t>
      </w:r>
    </w:p>
    <w:p>
      <w:pPr>
        <w:pStyle w:val="Puntos"/>
        <w:numPr>
          <w:ilvl w:val="1"/>
          <w:numId w:val="7"/>
        </w:numPr>
        <w:rPr>
          <w:rFonts w:ascii="Times New Roman" w:hAnsi="Times New Roman"/>
          <w:szCs w:val="24"/>
        </w:rPr>
      </w:pPr>
      <w:r>
        <w:rPr>
          <w:rFonts w:ascii="Times New Roman" w:hAnsi="Times New Roman"/>
          <w:szCs w:val="24"/>
        </w:rPr>
        <w:t>El flujo luminoso.</w:t>
      </w:r>
    </w:p>
    <w:p>
      <w:pPr>
        <w:pStyle w:val="Puntos"/>
        <w:numPr>
          <w:ilvl w:val="0"/>
          <w:numId w:val="7"/>
        </w:numPr>
        <w:rPr>
          <w:rFonts w:ascii="Times New Roman" w:hAnsi="Times New Roman"/>
          <w:szCs w:val="24"/>
        </w:rPr>
      </w:pPr>
      <w:r>
        <w:rPr>
          <w:rFonts w:ascii="Times New Roman" w:hAnsi="Times New Roman"/>
          <w:szCs w:val="24"/>
        </w:rPr>
        <w:t>Tipos de lámparas.</w:t>
      </w:r>
    </w:p>
    <w:p>
      <w:pPr>
        <w:pStyle w:val="Puntos"/>
        <w:numPr>
          <w:ilvl w:val="1"/>
          <w:numId w:val="7"/>
        </w:numPr>
        <w:rPr>
          <w:rFonts w:ascii="Times New Roman" w:hAnsi="Times New Roman"/>
          <w:color w:val="FF0000"/>
          <w:szCs w:val="24"/>
        </w:rPr>
      </w:pPr>
      <w:r>
        <w:rPr>
          <w:rFonts w:ascii="Times New Roman" w:hAnsi="Times New Roman"/>
          <w:color w:val="FF0000"/>
          <w:szCs w:val="24"/>
        </w:rPr>
        <w:t>Incandescentes.</w:t>
      </w:r>
    </w:p>
    <w:p>
      <w:pPr>
        <w:pStyle w:val="Puntos"/>
        <w:numPr>
          <w:ilvl w:val="1"/>
          <w:numId w:val="7"/>
        </w:numPr>
        <w:rPr>
          <w:rFonts w:ascii="Times New Roman" w:hAnsi="Times New Roman"/>
          <w:color w:val="FF0000"/>
          <w:szCs w:val="24"/>
        </w:rPr>
      </w:pPr>
      <w:r>
        <w:rPr>
          <w:rFonts w:ascii="Times New Roman" w:hAnsi="Times New Roman"/>
          <w:color w:val="FF0000"/>
          <w:szCs w:val="24"/>
        </w:rPr>
        <w:t>Halógenas.</w:t>
      </w:r>
    </w:p>
    <w:p>
      <w:pPr>
        <w:pStyle w:val="Puntos"/>
        <w:numPr>
          <w:ilvl w:val="1"/>
          <w:numId w:val="7"/>
        </w:numPr>
        <w:rPr>
          <w:rFonts w:ascii="Times New Roman" w:hAnsi="Times New Roman"/>
          <w:color w:val="FF0000"/>
          <w:szCs w:val="24"/>
        </w:rPr>
      </w:pPr>
      <w:r>
        <w:rPr>
          <w:rFonts w:ascii="Times New Roman" w:hAnsi="Times New Roman"/>
          <w:color w:val="FF0000"/>
          <w:szCs w:val="24"/>
        </w:rPr>
        <w:t>De LED.</w:t>
      </w:r>
    </w:p>
    <w:p>
      <w:pPr>
        <w:pStyle w:val="Puntos"/>
        <w:numPr>
          <w:ilvl w:val="1"/>
          <w:numId w:val="7"/>
        </w:numPr>
        <w:rPr>
          <w:rFonts w:ascii="Times New Roman" w:hAnsi="Times New Roman"/>
          <w:szCs w:val="24"/>
        </w:rPr>
      </w:pPr>
      <w:r>
        <w:rPr>
          <w:rFonts w:ascii="Times New Roman" w:hAnsi="Times New Roman"/>
          <w:szCs w:val="24"/>
        </w:rPr>
        <w:t>De descarga.</w:t>
      </w:r>
    </w:p>
    <w:p>
      <w:pPr>
        <w:pStyle w:val="Puntos"/>
        <w:numPr>
          <w:ilvl w:val="1"/>
          <w:numId w:val="7"/>
        </w:numPr>
        <w:rPr>
          <w:rFonts w:ascii="Times New Roman" w:hAnsi="Times New Roman"/>
          <w:szCs w:val="24"/>
        </w:rPr>
      </w:pPr>
      <w:r>
        <w:rPr>
          <w:rFonts w:ascii="Times New Roman" w:hAnsi="Times New Roman"/>
          <w:szCs w:val="24"/>
        </w:rPr>
        <w:t>De luz mezcla.</w:t>
      </w:r>
    </w:p>
    <w:p>
      <w:pPr>
        <w:pStyle w:val="Puntos"/>
        <w:numPr>
          <w:ilvl w:val="0"/>
          <w:numId w:val="7"/>
        </w:numPr>
        <w:rPr>
          <w:rFonts w:ascii="Times New Roman" w:hAnsi="Times New Roman"/>
          <w:szCs w:val="24"/>
        </w:rPr>
      </w:pPr>
      <w:r>
        <w:rPr>
          <w:rFonts w:ascii="Times New Roman" w:hAnsi="Times New Roman"/>
          <w:szCs w:val="24"/>
        </w:rPr>
        <w:t>Conexión de equipos de lámparas de descarga.</w:t>
      </w:r>
    </w:p>
    <w:p>
      <w:pPr>
        <w:pStyle w:val="NormalWeb"/>
        <w:rPr>
          <w:rFonts w:ascii="Times" w:hAnsi="Times" w:cs="Times"/>
          <w:color w:val="000000"/>
          <w:u w:val="single"/>
        </w:rPr>
      </w:pPr>
      <w:r>
        <w:rPr>
          <w:rFonts w:cs="Times" w:ascii="Times" w:hAnsi="Times"/>
          <w:color w:val="000000"/>
          <w:u w:val="single"/>
        </w:rPr>
      </w:r>
    </w:p>
    <w:p>
      <w:pPr>
        <w:pStyle w:val="NormalWeb"/>
        <w:rPr>
          <w:rFonts w:ascii="Times" w:hAnsi="Times" w:cs="Times"/>
          <w:color w:val="000000"/>
          <w:u w:val="single"/>
        </w:rPr>
      </w:pPr>
      <w:r>
        <w:rPr>
          <w:rFonts w:cs="Times" w:ascii="Times" w:hAnsi="Times"/>
          <w:color w:val="000000"/>
          <w:u w:val="single"/>
        </w:rPr>
      </w:r>
    </w:p>
    <w:p>
      <w:pPr>
        <w:pStyle w:val="NormalWeb"/>
        <w:rPr>
          <w:rFonts w:ascii="Times" w:hAnsi="Times" w:cs="Times"/>
          <w:color w:val="000000"/>
          <w:u w:val="single"/>
        </w:rPr>
      </w:pPr>
      <w:r>
        <w:rPr>
          <w:rFonts w:cs="Times" w:ascii="Times" w:hAnsi="Times"/>
          <w:color w:val="000000"/>
          <w:u w:val="single"/>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20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8: Instalaciones eléctricas en viviendas.</w:t>
      </w:r>
    </w:p>
    <w:p>
      <w:pPr>
        <w:pStyle w:val="Puntos"/>
        <w:numPr>
          <w:ilvl w:val="0"/>
          <w:numId w:val="7"/>
        </w:numPr>
        <w:rPr>
          <w:rFonts w:ascii="Times New Roman" w:hAnsi="Times New Roman"/>
          <w:szCs w:val="24"/>
        </w:rPr>
      </w:pPr>
      <w:r>
        <w:rPr>
          <w:rFonts w:ascii="Times New Roman" w:hAnsi="Times New Roman"/>
          <w:szCs w:val="24"/>
        </w:rPr>
        <w:t>Tipos de electrificación en viviendas.</w:t>
      </w:r>
    </w:p>
    <w:p>
      <w:pPr>
        <w:pStyle w:val="Puntos"/>
        <w:numPr>
          <w:ilvl w:val="1"/>
          <w:numId w:val="7"/>
        </w:numPr>
        <w:rPr>
          <w:rFonts w:ascii="Times New Roman" w:hAnsi="Times New Roman"/>
          <w:color w:val="FF0000"/>
          <w:szCs w:val="24"/>
        </w:rPr>
      </w:pPr>
      <w:r>
        <w:rPr>
          <w:rFonts w:ascii="Times New Roman" w:hAnsi="Times New Roman"/>
          <w:color w:val="FF0000"/>
          <w:szCs w:val="24"/>
        </w:rPr>
        <w:t>Básica.</w:t>
      </w:r>
    </w:p>
    <w:p>
      <w:pPr>
        <w:pStyle w:val="Puntos"/>
        <w:numPr>
          <w:ilvl w:val="1"/>
          <w:numId w:val="7"/>
        </w:numPr>
        <w:rPr>
          <w:rFonts w:ascii="Times New Roman" w:hAnsi="Times New Roman"/>
          <w:color w:val="FF0000"/>
          <w:szCs w:val="24"/>
        </w:rPr>
      </w:pPr>
      <w:r>
        <w:rPr>
          <w:rFonts w:ascii="Times New Roman" w:hAnsi="Times New Roman"/>
          <w:color w:val="FF0000"/>
          <w:szCs w:val="24"/>
        </w:rPr>
        <w:t>Elevada.</w:t>
      </w:r>
    </w:p>
    <w:p>
      <w:pPr>
        <w:pStyle w:val="Puntos"/>
        <w:numPr>
          <w:ilvl w:val="0"/>
          <w:numId w:val="7"/>
        </w:numPr>
        <w:rPr>
          <w:rFonts w:ascii="Times New Roman" w:hAnsi="Times New Roman"/>
          <w:color w:val="FF0000"/>
          <w:szCs w:val="24"/>
        </w:rPr>
      </w:pPr>
      <w:r>
        <w:rPr>
          <w:rFonts w:ascii="Times New Roman" w:hAnsi="Times New Roman"/>
          <w:color w:val="FF0000"/>
          <w:szCs w:val="24"/>
        </w:rPr>
        <w:t>Separación de circuitos.</w:t>
      </w:r>
    </w:p>
    <w:p>
      <w:pPr>
        <w:pStyle w:val="Puntos"/>
        <w:numPr>
          <w:ilvl w:val="0"/>
          <w:numId w:val="7"/>
        </w:numPr>
        <w:rPr>
          <w:rFonts w:ascii="Times New Roman" w:hAnsi="Times New Roman"/>
          <w:szCs w:val="24"/>
        </w:rPr>
      </w:pPr>
      <w:r>
        <w:rPr>
          <w:rFonts w:ascii="Times New Roman" w:hAnsi="Times New Roman"/>
          <w:szCs w:val="24"/>
        </w:rPr>
        <w:t>Cuadro general de protección.</w:t>
      </w:r>
    </w:p>
    <w:p>
      <w:pPr>
        <w:pStyle w:val="Puntos"/>
        <w:numPr>
          <w:ilvl w:val="1"/>
          <w:numId w:val="7"/>
        </w:numPr>
        <w:rPr>
          <w:rFonts w:ascii="Times New Roman" w:hAnsi="Times New Roman"/>
          <w:color w:val="FF0000"/>
          <w:szCs w:val="24"/>
        </w:rPr>
      </w:pPr>
      <w:r>
        <w:rPr>
          <w:rFonts w:ascii="Times New Roman" w:hAnsi="Times New Roman"/>
          <w:color w:val="FF0000"/>
          <w:szCs w:val="24"/>
        </w:rPr>
        <w:t>El ICP.</w:t>
      </w:r>
    </w:p>
    <w:p>
      <w:pPr>
        <w:pStyle w:val="Puntos"/>
        <w:numPr>
          <w:ilvl w:val="1"/>
          <w:numId w:val="7"/>
        </w:numPr>
        <w:rPr>
          <w:rFonts w:ascii="Times New Roman" w:hAnsi="Times New Roman"/>
          <w:szCs w:val="24"/>
        </w:rPr>
      </w:pPr>
      <w:r>
        <w:rPr>
          <w:rFonts w:ascii="Times New Roman" w:hAnsi="Times New Roman"/>
          <w:szCs w:val="24"/>
        </w:rPr>
        <w:t>Dispositivos de protección contra sobretensiones.</w:t>
      </w:r>
    </w:p>
    <w:p>
      <w:pPr>
        <w:pStyle w:val="Puntos"/>
        <w:numPr>
          <w:ilvl w:val="0"/>
          <w:numId w:val="7"/>
        </w:numPr>
        <w:rPr>
          <w:rFonts w:ascii="Times New Roman" w:hAnsi="Times New Roman"/>
          <w:color w:val="FF0000"/>
          <w:szCs w:val="24"/>
        </w:rPr>
      </w:pPr>
      <w:r>
        <w:rPr>
          <w:rFonts w:ascii="Times New Roman" w:hAnsi="Times New Roman"/>
          <w:color w:val="FF0000"/>
          <w:szCs w:val="24"/>
        </w:rPr>
        <w:t>Puntos de utilización.</w:t>
      </w:r>
    </w:p>
    <w:p>
      <w:pPr>
        <w:pStyle w:val="Puntos"/>
        <w:numPr>
          <w:ilvl w:val="0"/>
          <w:numId w:val="7"/>
        </w:numPr>
        <w:rPr>
          <w:rFonts w:ascii="Times New Roman" w:hAnsi="Times New Roman"/>
          <w:color w:val="FF0000"/>
          <w:szCs w:val="24"/>
        </w:rPr>
      </w:pPr>
      <w:r>
        <w:rPr>
          <w:rFonts w:ascii="Times New Roman" w:hAnsi="Times New Roman"/>
          <w:color w:val="FF0000"/>
          <w:szCs w:val="24"/>
        </w:rPr>
        <w:t>Bases de enchufe y su utilización en viviendas.</w:t>
      </w:r>
    </w:p>
    <w:p>
      <w:pPr>
        <w:pStyle w:val="Puntos"/>
        <w:numPr>
          <w:ilvl w:val="0"/>
          <w:numId w:val="7"/>
        </w:numPr>
        <w:rPr>
          <w:rFonts w:ascii="Times New Roman" w:hAnsi="Times New Roman"/>
          <w:color w:val="FF0000"/>
          <w:szCs w:val="24"/>
        </w:rPr>
      </w:pPr>
      <w:r>
        <w:rPr>
          <w:rFonts w:ascii="Times New Roman" w:hAnsi="Times New Roman"/>
          <w:color w:val="FF0000"/>
          <w:szCs w:val="24"/>
        </w:rPr>
        <w:t>Estancias con bañeras o duchas.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pPr>
      <w:r>
        <w:rPr>
          <w:rFonts w:cs="Times" w:ascii="Times" w:hAnsi="Times"/>
          <w:color w:val="000000"/>
        </w:rPr>
        <w:t xml:space="preserve"> </w:t>
      </w:r>
      <w:r>
        <w:rPr>
          <w:rFonts w:cs="Times" w:ascii="Times" w:hAnsi="Times"/>
          <w:color w:val="000000"/>
          <w:u w:val="single"/>
        </w:rPr>
        <w:t>Temporalización: 40 horas</w:t>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9: Instalaciones de enlace.</w:t>
      </w:r>
    </w:p>
    <w:p>
      <w:pPr>
        <w:pStyle w:val="Puntos"/>
        <w:numPr>
          <w:ilvl w:val="0"/>
          <w:numId w:val="7"/>
        </w:numPr>
        <w:rPr>
          <w:rFonts w:ascii="Times New Roman" w:hAnsi="Times New Roman"/>
          <w:szCs w:val="24"/>
        </w:rPr>
      </w:pPr>
      <w:r>
        <w:rPr>
          <w:rFonts w:ascii="Times New Roman" w:hAnsi="Times New Roman"/>
          <w:color w:val="FF0000"/>
          <w:szCs w:val="24"/>
        </w:rPr>
        <w:t>Acometida</w:t>
      </w:r>
      <w:r>
        <w:rPr>
          <w:rFonts w:ascii="Times New Roman" w:hAnsi="Times New Roman"/>
          <w:szCs w:val="24"/>
        </w:rPr>
        <w:t>.</w:t>
      </w:r>
    </w:p>
    <w:p>
      <w:pPr>
        <w:pStyle w:val="Puntos"/>
        <w:numPr>
          <w:ilvl w:val="0"/>
          <w:numId w:val="7"/>
        </w:numPr>
        <w:rPr>
          <w:rFonts w:ascii="Times New Roman" w:hAnsi="Times New Roman"/>
          <w:szCs w:val="24"/>
        </w:rPr>
      </w:pPr>
      <w:r>
        <w:rPr>
          <w:rFonts w:ascii="Times New Roman" w:hAnsi="Times New Roman"/>
          <w:szCs w:val="24"/>
        </w:rPr>
        <w:t>Instalación de enlace:</w:t>
      </w:r>
    </w:p>
    <w:p>
      <w:pPr>
        <w:pStyle w:val="Puntos"/>
        <w:numPr>
          <w:ilvl w:val="1"/>
          <w:numId w:val="7"/>
        </w:numPr>
        <w:rPr>
          <w:rFonts w:ascii="Times New Roman" w:hAnsi="Times New Roman"/>
          <w:color w:val="FF0000"/>
          <w:szCs w:val="24"/>
        </w:rPr>
      </w:pPr>
      <w:r>
        <w:rPr>
          <w:rFonts w:ascii="Times New Roman" w:hAnsi="Times New Roman"/>
          <w:color w:val="FF0000"/>
          <w:szCs w:val="24"/>
        </w:rPr>
        <w:t>Caja general de protección (CPG).</w:t>
      </w:r>
    </w:p>
    <w:p>
      <w:pPr>
        <w:pStyle w:val="Puntos"/>
        <w:numPr>
          <w:ilvl w:val="1"/>
          <w:numId w:val="7"/>
        </w:numPr>
        <w:rPr>
          <w:rFonts w:ascii="Times New Roman" w:hAnsi="Times New Roman"/>
          <w:color w:val="FF0000"/>
          <w:szCs w:val="24"/>
        </w:rPr>
      </w:pPr>
      <w:r>
        <w:rPr>
          <w:rFonts w:ascii="Times New Roman" w:hAnsi="Times New Roman"/>
          <w:color w:val="FF0000"/>
          <w:szCs w:val="24"/>
        </w:rPr>
        <w:t>Línea general de alimentación (LGA).</w:t>
      </w:r>
    </w:p>
    <w:p>
      <w:pPr>
        <w:pStyle w:val="Puntos"/>
        <w:numPr>
          <w:ilvl w:val="1"/>
          <w:numId w:val="7"/>
        </w:numPr>
        <w:rPr>
          <w:rFonts w:ascii="Times New Roman" w:hAnsi="Times New Roman"/>
          <w:szCs w:val="24"/>
        </w:rPr>
      </w:pPr>
      <w:r>
        <w:rPr>
          <w:rFonts w:ascii="Times New Roman" w:hAnsi="Times New Roman"/>
          <w:szCs w:val="24"/>
        </w:rPr>
        <w:t>Elementos para la ubicación de contadores de energía (CC).</w:t>
      </w:r>
    </w:p>
    <w:p>
      <w:pPr>
        <w:pStyle w:val="Puntos"/>
        <w:numPr>
          <w:ilvl w:val="2"/>
          <w:numId w:val="7"/>
        </w:numPr>
        <w:rPr>
          <w:rFonts w:ascii="Times New Roman" w:hAnsi="Times New Roman"/>
          <w:szCs w:val="24"/>
        </w:rPr>
      </w:pPr>
      <w:r>
        <w:rPr>
          <w:rFonts w:ascii="Times New Roman" w:hAnsi="Times New Roman"/>
          <w:szCs w:val="24"/>
        </w:rPr>
        <w:t>Centralizaciones de contadores.</w:t>
      </w:r>
    </w:p>
    <w:p>
      <w:pPr>
        <w:pStyle w:val="Puntos"/>
        <w:numPr>
          <w:ilvl w:val="3"/>
          <w:numId w:val="7"/>
        </w:numPr>
        <w:rPr>
          <w:rFonts w:ascii="Times New Roman" w:hAnsi="Times New Roman"/>
          <w:color w:val="FF0000"/>
          <w:szCs w:val="24"/>
        </w:rPr>
      </w:pPr>
      <w:r>
        <w:rPr>
          <w:rFonts w:ascii="Times New Roman" w:hAnsi="Times New Roman"/>
          <w:color w:val="FF0000"/>
          <w:szCs w:val="24"/>
        </w:rPr>
        <w:t>Interruptor general de maniobra.</w:t>
      </w:r>
    </w:p>
    <w:p>
      <w:pPr>
        <w:pStyle w:val="Puntos"/>
        <w:numPr>
          <w:ilvl w:val="3"/>
          <w:numId w:val="7"/>
        </w:numPr>
        <w:rPr>
          <w:rFonts w:ascii="Times New Roman" w:hAnsi="Times New Roman"/>
          <w:szCs w:val="24"/>
        </w:rPr>
      </w:pPr>
      <w:r>
        <w:rPr>
          <w:rFonts w:ascii="Times New Roman" w:hAnsi="Times New Roman"/>
          <w:color w:val="FF0000"/>
          <w:szCs w:val="24"/>
        </w:rPr>
        <w:t>Los contadores de energía</w:t>
      </w:r>
      <w:r>
        <w:rPr>
          <w:rFonts w:ascii="Times New Roman" w:hAnsi="Times New Roman"/>
          <w:szCs w:val="24"/>
        </w:rPr>
        <w:t>.</w:t>
      </w:r>
    </w:p>
    <w:p>
      <w:pPr>
        <w:pStyle w:val="Puntos"/>
        <w:numPr>
          <w:ilvl w:val="1"/>
          <w:numId w:val="7"/>
        </w:numPr>
        <w:rPr>
          <w:rFonts w:ascii="Times New Roman" w:hAnsi="Times New Roman"/>
          <w:color w:val="FF0000"/>
          <w:szCs w:val="24"/>
        </w:rPr>
      </w:pPr>
      <w:r>
        <w:rPr>
          <w:rFonts w:ascii="Times New Roman" w:hAnsi="Times New Roman"/>
          <w:color w:val="FF0000"/>
          <w:szCs w:val="24"/>
        </w:rPr>
        <w:t>Derivación individual (DI).</w:t>
      </w:r>
    </w:p>
    <w:p>
      <w:pPr>
        <w:pStyle w:val="Puntos"/>
        <w:numPr>
          <w:ilvl w:val="1"/>
          <w:numId w:val="7"/>
        </w:numPr>
        <w:rPr>
          <w:rFonts w:ascii="Times New Roman" w:hAnsi="Times New Roman"/>
          <w:color w:val="FF0000"/>
          <w:szCs w:val="24"/>
        </w:rPr>
      </w:pPr>
      <w:r>
        <w:rPr>
          <w:rFonts w:ascii="Times New Roman" w:hAnsi="Times New Roman"/>
          <w:color w:val="FF0000"/>
          <w:szCs w:val="24"/>
        </w:rPr>
        <w:t>Caja para el Interruptor de Control de Potencia (ICP).</w:t>
      </w:r>
    </w:p>
    <w:p>
      <w:pPr>
        <w:pStyle w:val="Puntos"/>
        <w:numPr>
          <w:ilvl w:val="1"/>
          <w:numId w:val="7"/>
        </w:numPr>
        <w:rPr>
          <w:rFonts w:ascii="Times New Roman" w:hAnsi="Times New Roman"/>
          <w:color w:val="FF0000"/>
          <w:szCs w:val="24"/>
        </w:rPr>
      </w:pPr>
      <w:r>
        <w:rPr>
          <w:rFonts w:ascii="Times New Roman" w:hAnsi="Times New Roman"/>
          <w:color w:val="FF0000"/>
          <w:szCs w:val="24"/>
        </w:rPr>
        <w:t>Dispositivos generales de mando y protección (DGMP).</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25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10: Automatismos en viviendas.</w:t>
      </w:r>
    </w:p>
    <w:p>
      <w:pPr>
        <w:pStyle w:val="Puntos"/>
        <w:numPr>
          <w:ilvl w:val="0"/>
          <w:numId w:val="7"/>
        </w:numPr>
        <w:rPr>
          <w:rFonts w:ascii="Times New Roman" w:hAnsi="Times New Roman"/>
          <w:szCs w:val="24"/>
        </w:rPr>
      </w:pPr>
      <w:r>
        <w:rPr>
          <w:rFonts w:ascii="Times New Roman" w:hAnsi="Times New Roman"/>
          <w:szCs w:val="24"/>
        </w:rPr>
        <w:t xml:space="preserve">Automatismos en viviendas. </w:t>
      </w:r>
    </w:p>
    <w:p>
      <w:pPr>
        <w:pStyle w:val="Puntos"/>
        <w:numPr>
          <w:ilvl w:val="0"/>
          <w:numId w:val="7"/>
        </w:numPr>
        <w:rPr>
          <w:rFonts w:ascii="Times New Roman" w:hAnsi="Times New Roman"/>
          <w:color w:val="FF0000"/>
          <w:szCs w:val="24"/>
        </w:rPr>
      </w:pPr>
      <w:r>
        <w:rPr>
          <w:rFonts w:ascii="Times New Roman" w:hAnsi="Times New Roman"/>
          <w:color w:val="FF0000"/>
          <w:szCs w:val="24"/>
        </w:rPr>
        <w:t>El automático de escalera.</w:t>
      </w:r>
    </w:p>
    <w:p>
      <w:pPr>
        <w:pStyle w:val="Puntos"/>
        <w:numPr>
          <w:ilvl w:val="0"/>
          <w:numId w:val="7"/>
        </w:numPr>
        <w:rPr>
          <w:rFonts w:ascii="Times New Roman" w:hAnsi="Times New Roman"/>
          <w:szCs w:val="24"/>
        </w:rPr>
      </w:pPr>
      <w:r>
        <w:rPr>
          <w:rFonts w:ascii="Times New Roman" w:hAnsi="Times New Roman"/>
          <w:szCs w:val="24"/>
        </w:rPr>
        <w:t xml:space="preserve">El telerruptor. </w:t>
      </w:r>
    </w:p>
    <w:p>
      <w:pPr>
        <w:pStyle w:val="Puntos"/>
        <w:numPr>
          <w:ilvl w:val="0"/>
          <w:numId w:val="7"/>
        </w:numPr>
        <w:rPr>
          <w:rFonts w:ascii="Times New Roman" w:hAnsi="Times New Roman"/>
          <w:color w:val="FF0000"/>
          <w:szCs w:val="24"/>
        </w:rPr>
      </w:pPr>
      <w:r>
        <w:rPr>
          <w:rFonts w:ascii="Times New Roman" w:hAnsi="Times New Roman"/>
          <w:color w:val="FF0000"/>
          <w:szCs w:val="24"/>
        </w:rPr>
        <w:t xml:space="preserve">El interruptor horario. </w:t>
      </w:r>
    </w:p>
    <w:p>
      <w:pPr>
        <w:pStyle w:val="Puntos"/>
        <w:numPr>
          <w:ilvl w:val="0"/>
          <w:numId w:val="7"/>
        </w:numPr>
        <w:rPr>
          <w:rFonts w:ascii="Times New Roman" w:hAnsi="Times New Roman"/>
          <w:color w:val="FF0000"/>
          <w:szCs w:val="24"/>
        </w:rPr>
      </w:pPr>
      <w:r>
        <w:rPr>
          <w:rFonts w:ascii="Times New Roman" w:hAnsi="Times New Roman"/>
          <w:color w:val="FF0000"/>
          <w:szCs w:val="24"/>
        </w:rPr>
        <w:t>El contactor.</w:t>
      </w:r>
    </w:p>
    <w:p>
      <w:pPr>
        <w:pStyle w:val="Puntos"/>
        <w:numPr>
          <w:ilvl w:val="0"/>
          <w:numId w:val="7"/>
        </w:numPr>
        <w:rPr>
          <w:rFonts w:ascii="Times New Roman" w:hAnsi="Times New Roman"/>
          <w:szCs w:val="24"/>
        </w:rPr>
      </w:pPr>
      <w:r>
        <w:rPr>
          <w:rFonts w:ascii="Times New Roman" w:hAnsi="Times New Roman"/>
          <w:szCs w:val="24"/>
        </w:rPr>
        <w:t>El regulador de luminosidad.</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25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11: Iniciación a la domótica.</w:t>
      </w:r>
    </w:p>
    <w:p>
      <w:pPr>
        <w:pStyle w:val="Puntos"/>
        <w:numPr>
          <w:ilvl w:val="0"/>
          <w:numId w:val="7"/>
        </w:numPr>
        <w:rPr>
          <w:rFonts w:ascii="Times New Roman" w:hAnsi="Times New Roman"/>
          <w:szCs w:val="24"/>
        </w:rPr>
      </w:pPr>
      <w:r>
        <w:rPr>
          <w:rFonts w:ascii="Times New Roman" w:hAnsi="Times New Roman"/>
          <w:szCs w:val="24"/>
        </w:rPr>
        <w:t>Elementos característicos de una instalación domótica.</w:t>
      </w:r>
    </w:p>
    <w:p>
      <w:pPr>
        <w:pStyle w:val="Puntos"/>
        <w:numPr>
          <w:ilvl w:val="1"/>
          <w:numId w:val="7"/>
        </w:numPr>
        <w:rPr>
          <w:rFonts w:ascii="Times New Roman" w:hAnsi="Times New Roman"/>
          <w:color w:val="FF0000"/>
          <w:szCs w:val="24"/>
        </w:rPr>
      </w:pPr>
      <w:r>
        <w:rPr>
          <w:rFonts w:ascii="Times New Roman" w:hAnsi="Times New Roman"/>
          <w:color w:val="FF0000"/>
          <w:szCs w:val="24"/>
        </w:rPr>
        <w:t>Sensores.</w:t>
      </w:r>
    </w:p>
    <w:p>
      <w:pPr>
        <w:pStyle w:val="Puntos"/>
        <w:numPr>
          <w:ilvl w:val="1"/>
          <w:numId w:val="7"/>
        </w:numPr>
        <w:rPr>
          <w:rFonts w:ascii="Times New Roman" w:hAnsi="Times New Roman"/>
          <w:color w:val="FF0000"/>
          <w:szCs w:val="24"/>
        </w:rPr>
      </w:pPr>
      <w:r>
        <w:rPr>
          <w:rFonts w:ascii="Times New Roman" w:hAnsi="Times New Roman"/>
          <w:color w:val="FF0000"/>
          <w:szCs w:val="24"/>
        </w:rPr>
        <w:t>Actuadores.</w:t>
      </w:r>
    </w:p>
    <w:p>
      <w:pPr>
        <w:pStyle w:val="Puntos"/>
        <w:numPr>
          <w:ilvl w:val="1"/>
          <w:numId w:val="7"/>
        </w:numPr>
        <w:rPr>
          <w:rFonts w:ascii="Times New Roman" w:hAnsi="Times New Roman"/>
          <w:color w:val="FF0000"/>
          <w:szCs w:val="24"/>
        </w:rPr>
      </w:pPr>
      <w:r>
        <w:rPr>
          <w:rFonts w:ascii="Times New Roman" w:hAnsi="Times New Roman"/>
          <w:color w:val="FF0000"/>
          <w:szCs w:val="24"/>
        </w:rPr>
        <w:t>Nodos.</w:t>
      </w:r>
    </w:p>
    <w:p>
      <w:pPr>
        <w:pStyle w:val="Puntos"/>
        <w:numPr>
          <w:ilvl w:val="0"/>
          <w:numId w:val="7"/>
        </w:numPr>
        <w:rPr>
          <w:rFonts w:ascii="Times New Roman" w:hAnsi="Times New Roman"/>
          <w:color w:val="FF0000"/>
          <w:szCs w:val="24"/>
        </w:rPr>
      </w:pPr>
      <w:r>
        <w:rPr>
          <w:rFonts w:ascii="Times New Roman" w:hAnsi="Times New Roman"/>
          <w:color w:val="FF0000"/>
          <w:szCs w:val="24"/>
        </w:rPr>
        <w:t>Concepto de entrada-salida.</w:t>
      </w:r>
    </w:p>
    <w:p>
      <w:pPr>
        <w:pStyle w:val="Puntos"/>
        <w:numPr>
          <w:ilvl w:val="0"/>
          <w:numId w:val="7"/>
        </w:numPr>
        <w:rPr>
          <w:rFonts w:ascii="Times New Roman" w:hAnsi="Times New Roman"/>
          <w:szCs w:val="24"/>
        </w:rPr>
      </w:pPr>
      <w:r>
        <w:rPr>
          <w:rFonts w:ascii="Times New Roman" w:hAnsi="Times New Roman"/>
          <w:szCs w:val="24"/>
        </w:rPr>
        <w:t>Sistemas domóticos.</w:t>
      </w:r>
    </w:p>
    <w:p>
      <w:pPr>
        <w:pStyle w:val="Puntos"/>
        <w:numPr>
          <w:ilvl w:val="1"/>
          <w:numId w:val="7"/>
        </w:numPr>
        <w:rPr>
          <w:rFonts w:ascii="Times New Roman" w:hAnsi="Times New Roman"/>
          <w:color w:val="FF0000"/>
          <w:szCs w:val="24"/>
        </w:rPr>
      </w:pPr>
      <w:r>
        <w:rPr>
          <w:rFonts w:ascii="Times New Roman" w:hAnsi="Times New Roman"/>
          <w:color w:val="FF0000"/>
          <w:szCs w:val="24"/>
        </w:rPr>
        <w:t>Basados en relés o autómatas programables.</w:t>
      </w:r>
    </w:p>
    <w:p>
      <w:pPr>
        <w:pStyle w:val="Puntos"/>
        <w:numPr>
          <w:ilvl w:val="1"/>
          <w:numId w:val="7"/>
        </w:numPr>
        <w:rPr>
          <w:rFonts w:ascii="Times New Roman" w:hAnsi="Times New Roman"/>
          <w:color w:val="FF0000"/>
          <w:szCs w:val="24"/>
        </w:rPr>
      </w:pPr>
      <w:r>
        <w:rPr>
          <w:rFonts w:ascii="Times New Roman" w:hAnsi="Times New Roman"/>
          <w:color w:val="FF0000"/>
          <w:szCs w:val="24"/>
        </w:rPr>
        <w:t>De corrientes portadoras.</w:t>
      </w:r>
    </w:p>
    <w:p>
      <w:pPr>
        <w:pStyle w:val="Puntos"/>
        <w:numPr>
          <w:ilvl w:val="1"/>
          <w:numId w:val="7"/>
        </w:numPr>
        <w:rPr>
          <w:rFonts w:ascii="Times New Roman" w:hAnsi="Times New Roman"/>
          <w:color w:val="FF0000"/>
          <w:szCs w:val="24"/>
        </w:rPr>
      </w:pPr>
      <w:r>
        <w:rPr>
          <w:rFonts w:ascii="Times New Roman" w:hAnsi="Times New Roman"/>
          <w:color w:val="FF0000"/>
          <w:szCs w:val="24"/>
        </w:rPr>
        <w:t>De bus.</w:t>
      </w:r>
    </w:p>
    <w:p>
      <w:pPr>
        <w:pStyle w:val="Puntos"/>
        <w:numPr>
          <w:ilvl w:val="1"/>
          <w:numId w:val="7"/>
        </w:numPr>
        <w:rPr>
          <w:rFonts w:ascii="Times New Roman" w:hAnsi="Times New Roman"/>
          <w:szCs w:val="24"/>
        </w:rPr>
      </w:pPr>
      <w:r>
        <w:rPr>
          <w:rFonts w:ascii="Times New Roman" w:hAnsi="Times New Roman"/>
          <w:color w:val="FF0000"/>
          <w:szCs w:val="24"/>
        </w:rPr>
        <w:t>Inalámbricos</w:t>
      </w:r>
      <w:r>
        <w:rPr>
          <w:rFonts w:ascii="Times New Roman" w:hAnsi="Times New Roman"/>
          <w:szCs w:val="24"/>
        </w:rPr>
        <w:t>.</w:t>
      </w:r>
    </w:p>
    <w:p>
      <w:pPr>
        <w:pStyle w:val="Puntos"/>
        <w:numPr>
          <w:ilvl w:val="0"/>
          <w:numId w:val="7"/>
        </w:numPr>
        <w:rPr>
          <w:rFonts w:ascii="Times New Roman" w:hAnsi="Times New Roman"/>
          <w:szCs w:val="24"/>
        </w:rPr>
      </w:pPr>
      <w:r>
        <w:rPr>
          <w:rFonts w:ascii="Times New Roman" w:hAnsi="Times New Roman"/>
          <w:szCs w:val="24"/>
        </w:rPr>
        <w:t>Circuitos eléctricos de las instalaciones domóticas.</w:t>
      </w:r>
    </w:p>
    <w:p>
      <w:pPr>
        <w:pStyle w:val="Puntos"/>
        <w:numPr>
          <w:ilvl w:val="1"/>
          <w:numId w:val="7"/>
        </w:numPr>
        <w:rPr>
          <w:rFonts w:ascii="Times New Roman" w:hAnsi="Times New Roman"/>
          <w:color w:val="FF0000"/>
          <w:szCs w:val="24"/>
        </w:rPr>
      </w:pPr>
      <w:r>
        <w:rPr>
          <w:rFonts w:ascii="Times New Roman" w:hAnsi="Times New Roman"/>
          <w:color w:val="FF0000"/>
          <w:szCs w:val="24"/>
        </w:rPr>
        <w:t>Tipos de cableado.</w:t>
      </w:r>
    </w:p>
    <w:p>
      <w:pPr>
        <w:pStyle w:val="Puntos"/>
        <w:numPr>
          <w:ilvl w:val="0"/>
          <w:numId w:val="7"/>
        </w:numPr>
        <w:rPr>
          <w:rFonts w:ascii="Times New Roman" w:hAnsi="Times New Roman"/>
          <w:szCs w:val="24"/>
        </w:rPr>
      </w:pPr>
      <w:r>
        <w:rPr>
          <w:rFonts w:ascii="Times New Roman" w:hAnsi="Times New Roman"/>
          <w:szCs w:val="24"/>
        </w:rPr>
        <w:t>Preinstalación domótica.</w:t>
      </w:r>
    </w:p>
    <w:p>
      <w:pPr>
        <w:pStyle w:val="Puntos"/>
        <w:numPr>
          <w:ilvl w:val="0"/>
          <w:numId w:val="7"/>
        </w:numPr>
        <w:rPr>
          <w:rFonts w:ascii="Times New Roman" w:hAnsi="Times New Roman"/>
          <w:szCs w:val="24"/>
        </w:rPr>
      </w:pPr>
      <w:r>
        <w:rPr>
          <w:rFonts w:ascii="Times New Roman" w:hAnsi="Times New Roman"/>
          <w:szCs w:val="24"/>
        </w:rPr>
        <w:t>Cuadro de distribución y control de la instalación domótica.</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25 horas</w:t>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12: Sensores y actuadores en domótica.</w:t>
      </w:r>
    </w:p>
    <w:p>
      <w:pPr>
        <w:pStyle w:val="Puntos"/>
        <w:numPr>
          <w:ilvl w:val="0"/>
          <w:numId w:val="7"/>
        </w:numPr>
        <w:rPr>
          <w:rFonts w:ascii="Times New Roman" w:hAnsi="Times New Roman"/>
          <w:szCs w:val="24"/>
        </w:rPr>
      </w:pPr>
      <w:r>
        <w:rPr>
          <w:rFonts w:ascii="Times New Roman" w:hAnsi="Times New Roman"/>
          <w:szCs w:val="24"/>
        </w:rPr>
        <w:t>Sensores.</w:t>
      </w:r>
    </w:p>
    <w:p>
      <w:pPr>
        <w:pStyle w:val="Puntos"/>
        <w:numPr>
          <w:ilvl w:val="1"/>
          <w:numId w:val="7"/>
        </w:numPr>
        <w:rPr>
          <w:rFonts w:ascii="Times New Roman" w:hAnsi="Times New Roman"/>
          <w:color w:val="FF0000"/>
          <w:szCs w:val="24"/>
        </w:rPr>
      </w:pPr>
      <w:r>
        <w:rPr>
          <w:rFonts w:ascii="Times New Roman" w:hAnsi="Times New Roman"/>
          <w:color w:val="FF0000"/>
          <w:szCs w:val="24"/>
        </w:rPr>
        <w:t>De humo y fuego.</w:t>
      </w:r>
    </w:p>
    <w:p>
      <w:pPr>
        <w:pStyle w:val="Puntos"/>
        <w:numPr>
          <w:ilvl w:val="1"/>
          <w:numId w:val="7"/>
        </w:numPr>
        <w:rPr>
          <w:rFonts w:ascii="Times New Roman" w:hAnsi="Times New Roman"/>
          <w:szCs w:val="24"/>
        </w:rPr>
      </w:pPr>
      <w:r>
        <w:rPr>
          <w:rFonts w:ascii="Times New Roman" w:hAnsi="Times New Roman"/>
          <w:szCs w:val="24"/>
        </w:rPr>
        <w:t>De gas.</w:t>
      </w:r>
    </w:p>
    <w:p>
      <w:pPr>
        <w:pStyle w:val="Puntos"/>
        <w:numPr>
          <w:ilvl w:val="1"/>
          <w:numId w:val="7"/>
        </w:numPr>
        <w:rPr>
          <w:rFonts w:ascii="Times New Roman" w:hAnsi="Times New Roman"/>
          <w:szCs w:val="24"/>
        </w:rPr>
      </w:pPr>
      <w:r>
        <w:rPr>
          <w:rFonts w:ascii="Times New Roman" w:hAnsi="Times New Roman"/>
          <w:szCs w:val="24"/>
        </w:rPr>
        <w:t>De monóxido de carbono.</w:t>
      </w:r>
    </w:p>
    <w:p>
      <w:pPr>
        <w:pStyle w:val="Puntos"/>
        <w:numPr>
          <w:ilvl w:val="1"/>
          <w:numId w:val="7"/>
        </w:numPr>
        <w:rPr>
          <w:rFonts w:ascii="Times New Roman" w:hAnsi="Times New Roman"/>
          <w:szCs w:val="24"/>
        </w:rPr>
      </w:pPr>
      <w:r>
        <w:rPr>
          <w:rFonts w:ascii="Times New Roman" w:hAnsi="Times New Roman"/>
          <w:szCs w:val="24"/>
        </w:rPr>
        <w:t>De inundación.</w:t>
      </w:r>
    </w:p>
    <w:p>
      <w:pPr>
        <w:pStyle w:val="Puntos"/>
        <w:numPr>
          <w:ilvl w:val="1"/>
          <w:numId w:val="7"/>
        </w:numPr>
        <w:rPr>
          <w:rFonts w:ascii="Times New Roman" w:hAnsi="Times New Roman"/>
          <w:color w:val="FF0000"/>
          <w:szCs w:val="24"/>
        </w:rPr>
      </w:pPr>
      <w:r>
        <w:rPr>
          <w:rFonts w:ascii="Times New Roman" w:hAnsi="Times New Roman"/>
          <w:color w:val="FF0000"/>
          <w:szCs w:val="24"/>
        </w:rPr>
        <w:t>De presencia y volumétricos (PIR).</w:t>
      </w:r>
    </w:p>
    <w:p>
      <w:pPr>
        <w:pStyle w:val="Puntos"/>
        <w:numPr>
          <w:ilvl w:val="1"/>
          <w:numId w:val="7"/>
        </w:numPr>
        <w:rPr>
          <w:rFonts w:ascii="Times New Roman" w:hAnsi="Times New Roman"/>
          <w:color w:val="FF0000"/>
          <w:szCs w:val="24"/>
        </w:rPr>
      </w:pPr>
      <w:r>
        <w:rPr>
          <w:rFonts w:ascii="Times New Roman" w:hAnsi="Times New Roman"/>
          <w:color w:val="FF0000"/>
          <w:szCs w:val="24"/>
        </w:rPr>
        <w:t>De luminosidad.</w:t>
      </w:r>
    </w:p>
    <w:p>
      <w:pPr>
        <w:pStyle w:val="Puntos"/>
        <w:numPr>
          <w:ilvl w:val="1"/>
          <w:numId w:val="7"/>
        </w:numPr>
        <w:rPr>
          <w:rFonts w:ascii="Times New Roman" w:hAnsi="Times New Roman"/>
          <w:szCs w:val="24"/>
        </w:rPr>
      </w:pPr>
      <w:r>
        <w:rPr>
          <w:rFonts w:ascii="Times New Roman" w:hAnsi="Times New Roman"/>
          <w:szCs w:val="24"/>
        </w:rPr>
        <w:t>De viento.</w:t>
      </w:r>
    </w:p>
    <w:p>
      <w:pPr>
        <w:pStyle w:val="Puntos"/>
        <w:numPr>
          <w:ilvl w:val="1"/>
          <w:numId w:val="7"/>
        </w:numPr>
        <w:rPr>
          <w:rFonts w:ascii="Times New Roman" w:hAnsi="Times New Roman"/>
          <w:color w:val="FF0000"/>
          <w:szCs w:val="24"/>
        </w:rPr>
      </w:pPr>
      <w:r>
        <w:rPr>
          <w:rFonts w:ascii="Times New Roman" w:hAnsi="Times New Roman"/>
          <w:color w:val="FF0000"/>
          <w:szCs w:val="24"/>
        </w:rPr>
        <w:t>De temperatura.</w:t>
      </w:r>
    </w:p>
    <w:p>
      <w:pPr>
        <w:pStyle w:val="Puntos"/>
        <w:numPr>
          <w:ilvl w:val="1"/>
          <w:numId w:val="7"/>
        </w:numPr>
        <w:rPr>
          <w:rFonts w:ascii="Times New Roman" w:hAnsi="Times New Roman"/>
          <w:szCs w:val="24"/>
        </w:rPr>
      </w:pPr>
      <w:r>
        <w:rPr>
          <w:rFonts w:ascii="Times New Roman" w:hAnsi="Times New Roman"/>
          <w:szCs w:val="24"/>
        </w:rPr>
        <w:t>Magnéticos.</w:t>
      </w:r>
    </w:p>
    <w:p>
      <w:pPr>
        <w:pStyle w:val="Puntos"/>
        <w:numPr>
          <w:ilvl w:val="0"/>
          <w:numId w:val="7"/>
        </w:numPr>
        <w:rPr>
          <w:rFonts w:ascii="Times New Roman" w:hAnsi="Times New Roman"/>
          <w:szCs w:val="24"/>
        </w:rPr>
      </w:pPr>
      <w:r>
        <w:rPr>
          <w:rFonts w:ascii="Times New Roman" w:hAnsi="Times New Roman"/>
          <w:szCs w:val="24"/>
        </w:rPr>
        <w:t>Actuadores.</w:t>
      </w:r>
    </w:p>
    <w:p>
      <w:pPr>
        <w:pStyle w:val="Puntos"/>
        <w:numPr>
          <w:ilvl w:val="1"/>
          <w:numId w:val="7"/>
        </w:numPr>
        <w:rPr>
          <w:rFonts w:ascii="Times New Roman" w:hAnsi="Times New Roman"/>
          <w:szCs w:val="24"/>
        </w:rPr>
      </w:pPr>
      <w:r>
        <w:rPr>
          <w:rFonts w:ascii="Times New Roman" w:hAnsi="Times New Roman"/>
          <w:szCs w:val="24"/>
        </w:rPr>
        <w:t>Elementos de iluminación y señalización.</w:t>
      </w:r>
    </w:p>
    <w:p>
      <w:pPr>
        <w:pStyle w:val="Puntos"/>
        <w:numPr>
          <w:ilvl w:val="1"/>
          <w:numId w:val="7"/>
        </w:numPr>
        <w:rPr>
          <w:rFonts w:ascii="Times New Roman" w:hAnsi="Times New Roman"/>
          <w:szCs w:val="24"/>
        </w:rPr>
      </w:pPr>
      <w:r>
        <w:rPr>
          <w:rFonts w:ascii="Times New Roman" w:hAnsi="Times New Roman"/>
          <w:szCs w:val="24"/>
        </w:rPr>
        <w:t>Electroválvulas.</w:t>
      </w:r>
    </w:p>
    <w:p>
      <w:pPr>
        <w:pStyle w:val="Puntos"/>
        <w:numPr>
          <w:ilvl w:val="1"/>
          <w:numId w:val="7"/>
        </w:numPr>
        <w:rPr>
          <w:rFonts w:ascii="Times New Roman" w:hAnsi="Times New Roman"/>
          <w:color w:val="FF0000"/>
          <w:szCs w:val="24"/>
        </w:rPr>
      </w:pPr>
      <w:r>
        <w:rPr>
          <w:rFonts w:ascii="Times New Roman" w:hAnsi="Times New Roman"/>
          <w:color w:val="FF0000"/>
          <w:szCs w:val="24"/>
        </w:rPr>
        <w:t>Relés.</w:t>
      </w:r>
    </w:p>
    <w:p>
      <w:pPr>
        <w:pStyle w:val="Puntos"/>
        <w:numPr>
          <w:ilvl w:val="1"/>
          <w:numId w:val="7"/>
        </w:numPr>
        <w:rPr>
          <w:rFonts w:ascii="Times New Roman" w:hAnsi="Times New Roman"/>
          <w:szCs w:val="24"/>
        </w:rPr>
      </w:pPr>
      <w:r>
        <w:rPr>
          <w:rFonts w:ascii="Times New Roman" w:hAnsi="Times New Roman"/>
          <w:szCs w:val="24"/>
        </w:rPr>
        <w:t>Motores de persianas y toldos.</w:t>
      </w:r>
    </w:p>
    <w:p>
      <w:pPr>
        <w:pStyle w:val="Cuerpodetexto"/>
        <w:tabs>
          <w:tab w:val="left" w:pos="1410" w:leader="none"/>
        </w:tabs>
        <w:spacing w:lineRule="auto" w:line="360"/>
        <w:ind w:left="30" w:hanging="15"/>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Cuerpodetexto"/>
        <w:tabs>
          <w:tab w:val="left" w:pos="1410" w:leader="none"/>
        </w:tabs>
        <w:spacing w:lineRule="auto" w:line="360"/>
        <w:ind w:left="30" w:hanging="15"/>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20 horas</w:t>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r>
    </w:p>
    <w:p>
      <w:pPr>
        <w:pStyle w:val="Cuerpodetexto"/>
        <w:tabs>
          <w:tab w:val="left" w:pos="1410" w:leader="none"/>
        </w:tabs>
        <w:spacing w:lineRule="auto" w:line="360"/>
        <w:ind w:left="30" w:hanging="15"/>
        <w:rPr>
          <w:rFonts w:ascii="Times New Roman" w:hAnsi="Times New Roman" w:eastAsia="Times New Roman" w:cs="Times New Roman"/>
          <w:b/>
          <w:b/>
          <w:color w:val="000000"/>
          <w:sz w:val="24"/>
          <w:szCs w:val="24"/>
          <w:u w:val="single"/>
          <w:lang w:eastAsia="es-ES"/>
        </w:rPr>
      </w:pPr>
      <w:r>
        <w:rPr>
          <w:rFonts w:eastAsia="Times New Roman" w:cs="Times New Roman" w:ascii="Times New Roman" w:hAnsi="Times New Roman"/>
          <w:b/>
          <w:color w:val="000000"/>
          <w:sz w:val="24"/>
          <w:szCs w:val="24"/>
          <w:u w:val="single"/>
          <w:lang w:eastAsia="es-ES"/>
        </w:rPr>
        <w:t>UNIDAD DE TRABAJO 13: Domótica con relés programables.</w:t>
      </w:r>
    </w:p>
    <w:p>
      <w:pPr>
        <w:pStyle w:val="Puntos"/>
        <w:numPr>
          <w:ilvl w:val="0"/>
          <w:numId w:val="7"/>
        </w:numPr>
        <w:rPr>
          <w:rFonts w:ascii="Times New Roman" w:hAnsi="Times New Roman"/>
          <w:color w:val="FF0000"/>
          <w:szCs w:val="24"/>
        </w:rPr>
      </w:pPr>
      <w:r>
        <w:rPr>
          <w:rFonts w:ascii="Times New Roman" w:hAnsi="Times New Roman"/>
          <w:color w:val="FF0000"/>
          <w:szCs w:val="24"/>
        </w:rPr>
        <w:t>Autómatas programables.</w:t>
      </w:r>
    </w:p>
    <w:p>
      <w:pPr>
        <w:pStyle w:val="Puntos"/>
        <w:numPr>
          <w:ilvl w:val="0"/>
          <w:numId w:val="7"/>
        </w:numPr>
        <w:rPr>
          <w:rFonts w:ascii="Times New Roman" w:hAnsi="Times New Roman"/>
          <w:color w:val="FF0000"/>
          <w:szCs w:val="24"/>
        </w:rPr>
      </w:pPr>
      <w:r>
        <w:rPr>
          <w:rFonts w:ascii="Times New Roman" w:hAnsi="Times New Roman"/>
          <w:color w:val="FF0000"/>
          <w:szCs w:val="24"/>
        </w:rPr>
        <w:t>Relés programables.</w:t>
      </w:r>
    </w:p>
    <w:p>
      <w:pPr>
        <w:pStyle w:val="Puntos"/>
        <w:numPr>
          <w:ilvl w:val="0"/>
          <w:numId w:val="7"/>
        </w:numPr>
        <w:rPr>
          <w:rFonts w:ascii="Times New Roman" w:hAnsi="Times New Roman"/>
          <w:color w:val="FF0000"/>
          <w:szCs w:val="24"/>
        </w:rPr>
      </w:pPr>
      <w:r>
        <w:rPr>
          <w:rFonts w:ascii="Times New Roman" w:hAnsi="Times New Roman"/>
          <w:color w:val="FF0000"/>
          <w:szCs w:val="24"/>
        </w:rPr>
        <w:t>Conexión de un relé programable.</w:t>
      </w:r>
    </w:p>
    <w:p>
      <w:pPr>
        <w:pStyle w:val="Puntos"/>
        <w:numPr>
          <w:ilvl w:val="1"/>
          <w:numId w:val="7"/>
        </w:numPr>
        <w:rPr>
          <w:rFonts w:ascii="Times New Roman" w:hAnsi="Times New Roman"/>
          <w:color w:val="FF0000"/>
          <w:szCs w:val="24"/>
        </w:rPr>
      </w:pPr>
      <w:r>
        <w:rPr>
          <w:rFonts w:ascii="Times New Roman" w:hAnsi="Times New Roman"/>
          <w:color w:val="FF0000"/>
          <w:szCs w:val="24"/>
        </w:rPr>
        <w:t>La alimentación eléctrica.</w:t>
      </w:r>
    </w:p>
    <w:p>
      <w:pPr>
        <w:pStyle w:val="Puntos"/>
        <w:numPr>
          <w:ilvl w:val="1"/>
          <w:numId w:val="7"/>
        </w:numPr>
        <w:rPr>
          <w:rFonts w:ascii="Times New Roman" w:hAnsi="Times New Roman"/>
          <w:color w:val="FF0000"/>
          <w:szCs w:val="24"/>
        </w:rPr>
      </w:pPr>
      <w:r>
        <w:rPr>
          <w:rFonts w:ascii="Times New Roman" w:hAnsi="Times New Roman"/>
          <w:color w:val="FF0000"/>
          <w:szCs w:val="24"/>
        </w:rPr>
        <w:t>Conexión de sensores a las entradas.</w:t>
      </w:r>
    </w:p>
    <w:p>
      <w:pPr>
        <w:pStyle w:val="Puntos"/>
        <w:numPr>
          <w:ilvl w:val="1"/>
          <w:numId w:val="7"/>
        </w:numPr>
        <w:rPr>
          <w:rFonts w:ascii="Times New Roman" w:hAnsi="Times New Roman"/>
          <w:color w:val="FF0000"/>
          <w:szCs w:val="24"/>
        </w:rPr>
      </w:pPr>
      <w:r>
        <w:rPr>
          <w:rFonts w:ascii="Times New Roman" w:hAnsi="Times New Roman"/>
          <w:color w:val="FF0000"/>
          <w:szCs w:val="24"/>
        </w:rPr>
        <w:t>Conexión de actuadores a las salidas.</w:t>
      </w:r>
    </w:p>
    <w:p>
      <w:pPr>
        <w:pStyle w:val="Puntos"/>
        <w:numPr>
          <w:ilvl w:val="0"/>
          <w:numId w:val="7"/>
        </w:numPr>
        <w:rPr>
          <w:rFonts w:ascii="Times New Roman" w:hAnsi="Times New Roman"/>
          <w:szCs w:val="24"/>
        </w:rPr>
      </w:pPr>
      <w:r>
        <w:rPr>
          <w:rFonts w:ascii="Times New Roman" w:hAnsi="Times New Roman"/>
          <w:szCs w:val="24"/>
        </w:rPr>
        <w:t>Programación.</w:t>
      </w:r>
    </w:p>
    <w:p>
      <w:pPr>
        <w:pStyle w:val="Puntos"/>
        <w:numPr>
          <w:ilvl w:val="1"/>
          <w:numId w:val="7"/>
        </w:numPr>
        <w:rPr>
          <w:rFonts w:ascii="Times New Roman" w:hAnsi="Times New Roman"/>
          <w:szCs w:val="24"/>
        </w:rPr>
      </w:pPr>
      <w:r>
        <w:rPr>
          <w:rFonts w:ascii="Times New Roman" w:hAnsi="Times New Roman"/>
          <w:szCs w:val="24"/>
        </w:rPr>
        <w:t>Simbología y elementos de programación.</w:t>
      </w:r>
    </w:p>
    <w:p>
      <w:pPr>
        <w:pStyle w:val="Puntos"/>
        <w:numPr>
          <w:ilvl w:val="1"/>
          <w:numId w:val="7"/>
        </w:numPr>
        <w:rPr>
          <w:rFonts w:ascii="Times New Roman" w:hAnsi="Times New Roman"/>
          <w:color w:val="FF0000"/>
          <w:szCs w:val="24"/>
        </w:rPr>
      </w:pPr>
      <w:r>
        <w:rPr>
          <w:rFonts w:ascii="Times New Roman" w:hAnsi="Times New Roman"/>
          <w:color w:val="FF0000"/>
          <w:szCs w:val="24"/>
        </w:rPr>
        <w:t>Operaciones con contactos.</w:t>
      </w:r>
    </w:p>
    <w:p>
      <w:pPr>
        <w:pStyle w:val="Puntos"/>
        <w:numPr>
          <w:ilvl w:val="1"/>
          <w:numId w:val="7"/>
        </w:numPr>
        <w:rPr>
          <w:rFonts w:ascii="Times New Roman" w:hAnsi="Times New Roman"/>
          <w:szCs w:val="24"/>
        </w:rPr>
      </w:pPr>
      <w:r>
        <w:rPr>
          <w:rFonts w:ascii="Times New Roman" w:hAnsi="Times New Roman"/>
          <w:szCs w:val="24"/>
        </w:rPr>
        <w:t>Funciones especiales: temporizadores, contadores, set/reset, telerruptor, etc.</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Web"/>
        <w:rPr>
          <w:u w:val="single"/>
        </w:rPr>
      </w:pPr>
      <w:r>
        <w:rPr>
          <w:rFonts w:cs="Times" w:ascii="Times" w:hAnsi="Times"/>
          <w:color w:val="000000"/>
          <w:u w:val="single"/>
        </w:rPr>
        <w:t>Actividades:</w:t>
      </w:r>
    </w:p>
    <w:p>
      <w:pPr>
        <w:pStyle w:val="Cuerpodetexto"/>
        <w:spacing w:lineRule="auto" w:line="360"/>
        <w:ind w:left="30" w:hanging="15"/>
        <w:jc w:val="both"/>
        <w:rPr>
          <w:rFonts w:ascii="Times New Roman" w:hAnsi="Times New Roman" w:eastAsia="Times New Roman" w:cs="Arial"/>
          <w:sz w:val="24"/>
          <w:szCs w:val="24"/>
          <w:lang w:eastAsia="es-ES" w:bidi="es-ES"/>
        </w:rPr>
      </w:pPr>
      <w:r>
        <w:rPr>
          <w:rFonts w:eastAsia="Times New Roman" w:cs="Arial" w:ascii="Times New Roman" w:hAnsi="Times New Roman"/>
          <w:sz w:val="24"/>
          <w:szCs w:val="24"/>
          <w:lang w:eastAsia="es-ES" w:bidi="es-ES"/>
        </w:rPr>
        <w:t>Actividades, prácticas y fichas de trabajo del libro de texto, y otras elaboradas por el profesor. Actividades interactivas correspondiente a la Unidad de trabajo en la plataforma Blinklearning de la editorial Editex.</w:t>
      </w:r>
    </w:p>
    <w:p>
      <w:pPr>
        <w:pStyle w:val="NormalWeb"/>
        <w:rPr>
          <w:rFonts w:ascii="Times" w:hAnsi="Times" w:cs="Times"/>
          <w:color w:val="000000"/>
        </w:rPr>
      </w:pPr>
      <w:r>
        <w:rPr>
          <w:rFonts w:cs="Times" w:ascii="Times" w:hAnsi="Times"/>
          <w:color w:val="000000"/>
        </w:rPr>
      </w:r>
    </w:p>
    <w:p>
      <w:pPr>
        <w:pStyle w:val="NormalWeb"/>
        <w:rPr>
          <w:u w:val="single"/>
        </w:rPr>
      </w:pPr>
      <w:r>
        <w:rPr>
          <w:rFonts w:cs="Times" w:ascii="Times" w:hAnsi="Times"/>
          <w:color w:val="000000"/>
        </w:rPr>
        <w:t xml:space="preserve"> </w:t>
      </w:r>
      <w:r>
        <w:rPr>
          <w:rFonts w:cs="Times" w:ascii="Times" w:hAnsi="Times"/>
          <w:color w:val="000000"/>
          <w:u w:val="single"/>
        </w:rPr>
        <w:t>Temporalización: 13 horas</w:t>
      </w:r>
    </w:p>
    <w:p>
      <w:pPr>
        <w:pStyle w:val="Cuerpodetexto"/>
        <w:tabs>
          <w:tab w:val="left" w:pos="1410" w:leader="none"/>
        </w:tabs>
        <w:spacing w:lineRule="auto" w:line="360"/>
        <w:ind w:left="30" w:hanging="15"/>
        <w:rPr>
          <w:rFonts w:ascii="Times New Roman" w:hAnsi="Times New Roman" w:eastAsia="Times New Roman" w:cs="Times New Roman"/>
          <w:color w:val="000000"/>
          <w:sz w:val="24"/>
          <w:szCs w:val="24"/>
          <w:u w:val="single"/>
          <w:lang w:eastAsia="es-ES"/>
        </w:rPr>
      </w:pPr>
      <w:r>
        <w:rPr>
          <w:rFonts w:eastAsia="Times New Roman" w:cs="Times New Roman" w:ascii="Times New Roman" w:hAnsi="Times New Roman"/>
          <w:color w:val="000000"/>
          <w:sz w:val="24"/>
          <w:szCs w:val="24"/>
          <w:u w:val="single"/>
          <w:lang w:eastAsia="es-ES"/>
        </w:rPr>
      </w:r>
    </w:p>
    <w:p>
      <w:pPr>
        <w:pStyle w:val="Normal"/>
        <w:spacing w:before="0" w:after="0"/>
        <w:jc w:val="center"/>
        <w:rPr>
          <w:b/>
          <w:b/>
          <w:bCs/>
          <w:color w:val="00B050"/>
          <w:sz w:val="32"/>
          <w:szCs w:val="32"/>
        </w:rPr>
      </w:pPr>
      <w:r>
        <w:rPr>
          <w:rFonts w:eastAsia="Times New Roman" w:cs="Arial" w:ascii="Times New Roman" w:hAnsi="Times New Roman"/>
          <w:sz w:val="24"/>
          <w:szCs w:val="24"/>
          <w:lang w:eastAsia="es-ES" w:bidi="es-ES"/>
        </w:rPr>
        <w:t>A continuación se muestra el calendario, que aparece incluido en el cuaderno del profesor y que contempla a todos los grupos de formación profesional del centro.</w:t>
      </w:r>
      <w:r>
        <w:rPr>
          <w:szCs w:val="24"/>
        </w:rPr>
        <w:t xml:space="preserve"> </w:t>
      </w:r>
      <w:r>
        <w:br w:type="page"/>
      </w:r>
    </w:p>
    <w:p>
      <w:pPr>
        <w:pStyle w:val="Normal"/>
        <w:spacing w:lineRule="auto" w:line="240" w:before="0" w:after="0"/>
        <w:jc w:val="center"/>
        <w:rPr/>
      </w:pPr>
      <w:r>
        <w:rPr>
          <w:rFonts w:eastAsia="Times New Roman" w:cs="Arial" w:ascii="Arial" w:hAnsi="Arial"/>
          <w:b/>
          <w:bCs/>
          <w:color w:val="8EAADB"/>
          <w:sz w:val="24"/>
          <w:szCs w:val="24"/>
          <w:lang w:eastAsia="es-ES"/>
        </w:rPr>
        <w:t>CALENDARIO ESCOLAR CURSO  2018 / 2019</w:t>
      </w:r>
    </w:p>
    <w:p>
      <w:pPr>
        <w:pStyle w:val="Normal"/>
        <w:spacing w:lineRule="auto" w:line="240" w:before="0" w:after="0"/>
        <w:jc w:val="center"/>
        <w:rPr>
          <w:rFonts w:ascii="Arial" w:hAnsi="Arial" w:eastAsia="Times New Roman" w:cs="Arial"/>
          <w:b/>
          <w:b/>
          <w:bCs/>
          <w:color w:val="8EAADB"/>
          <w:sz w:val="24"/>
          <w:szCs w:val="24"/>
          <w:lang w:eastAsia="es-ES"/>
        </w:rPr>
      </w:pPr>
      <w:r>
        <w:rPr>
          <w:rFonts w:eastAsia="Times New Roman" w:cs="Arial" w:ascii="Arial" w:hAnsi="Arial"/>
          <w:b/>
          <w:bCs/>
          <w:color w:val="8EAADB"/>
          <w:sz w:val="24"/>
          <w:szCs w:val="24"/>
          <w:lang w:eastAsia="es-ES"/>
        </w:rPr>
      </w:r>
    </w:p>
    <w:p>
      <w:pPr>
        <w:pStyle w:val="Normal"/>
        <w:spacing w:lineRule="auto" w:line="240" w:before="0" w:after="0"/>
        <w:jc w:val="center"/>
        <w:rPr>
          <w:rFonts w:ascii="Arial" w:hAnsi="Arial" w:eastAsia="Times New Roman" w:cs="Arial"/>
          <w:color w:val="0000FF"/>
          <w:lang w:eastAsia="es-ES"/>
        </w:rPr>
      </w:pPr>
      <w:r>
        <w:rPr>
          <w:rFonts w:eastAsia="Times New Roman" w:cs="Arial" w:ascii="Arial" w:hAnsi="Arial"/>
          <w:color w:val="0000FF"/>
          <w:lang w:eastAsia="es-ES"/>
        </w:rPr>
      </w:r>
    </w:p>
    <w:tbl>
      <w:tblPr>
        <w:tblW w:w="10284" w:type="dxa"/>
        <w:jc w:val="left"/>
        <w:tblInd w:w="-270" w:type="dxa"/>
        <w:tblBorders>
          <w:bottom w:val="single" w:sz="4" w:space="0" w:color="1F4E79"/>
          <w:insideH w:val="single" w:sz="4" w:space="0" w:color="1F4E79"/>
        </w:tblBorders>
        <w:tblCellMar>
          <w:top w:w="0" w:type="dxa"/>
          <w:left w:w="113" w:type="dxa"/>
          <w:bottom w:w="0" w:type="dxa"/>
          <w:right w:w="108" w:type="dxa"/>
        </w:tblCellMar>
        <w:tblLook w:noVBand="0" w:val="00a0" w:noHBand="0" w:lastColumn="0" w:firstColumn="1" w:lastRow="0" w:firstRow="1"/>
      </w:tblPr>
      <w:tblGrid>
        <w:gridCol w:w="437"/>
        <w:gridCol w:w="437"/>
        <w:gridCol w:w="82"/>
        <w:gridCol w:w="357"/>
        <w:gridCol w:w="440"/>
        <w:gridCol w:w="438"/>
        <w:gridCol w:w="438"/>
        <w:gridCol w:w="443"/>
        <w:gridCol w:w="1"/>
        <w:gridCol w:w="418"/>
        <w:gridCol w:w="1"/>
        <w:gridCol w:w="437"/>
        <w:gridCol w:w="1"/>
        <w:gridCol w:w="439"/>
        <w:gridCol w:w="438"/>
        <w:gridCol w:w="438"/>
        <w:gridCol w:w="156"/>
        <w:gridCol w:w="285"/>
        <w:gridCol w:w="130"/>
        <w:gridCol w:w="308"/>
        <w:gridCol w:w="440"/>
        <w:gridCol w:w="1"/>
        <w:gridCol w:w="1"/>
        <w:gridCol w:w="79"/>
        <w:gridCol w:w="337"/>
        <w:gridCol w:w="2"/>
        <w:gridCol w:w="440"/>
        <w:gridCol w:w="186"/>
        <w:gridCol w:w="253"/>
        <w:gridCol w:w="443"/>
        <w:gridCol w:w="1"/>
        <w:gridCol w:w="438"/>
        <w:gridCol w:w="439"/>
        <w:gridCol w:w="438"/>
        <w:gridCol w:w="438"/>
        <w:gridCol w:w="221"/>
      </w:tblGrid>
      <w:tr>
        <w:trPr>
          <w:trHeight w:val="233" w:hRule="atLeast"/>
        </w:trPr>
        <w:tc>
          <w:tcPr>
            <w:tcW w:w="3072" w:type="dxa"/>
            <w:gridSpan w:val="8"/>
            <w:tcBorders>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Septiembre 2018</w:t>
            </w:r>
          </w:p>
        </w:tc>
        <w:tc>
          <w:tcPr>
            <w:tcW w:w="419" w:type="dxa"/>
            <w:gridSpan w:val="2"/>
            <w:tcBorders>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073" w:type="dxa"/>
            <w:gridSpan w:val="11"/>
            <w:tcBorders>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Octubre 2018</w:t>
            </w:r>
          </w:p>
        </w:tc>
        <w:tc>
          <w:tcPr>
            <w:tcW w:w="418" w:type="dxa"/>
            <w:gridSpan w:val="4"/>
            <w:tcBorders>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299" w:type="dxa"/>
            <w:gridSpan w:val="11"/>
            <w:tcBorders>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Noviembre 2018</w:t>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6</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7</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1</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4</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8</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9</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12</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13</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14</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6</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11</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BDD6EE"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00B050"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00B050"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15</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16</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20</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21</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18</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00B050"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22</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23</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27</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28</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25</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00B050"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29</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30</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29</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26</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29</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33"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10281" w:type="dxa"/>
            <w:gridSpan w:val="36"/>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3072" w:type="dxa"/>
            <w:gridSpan w:val="8"/>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sz w:val="18"/>
                <w:szCs w:val="18"/>
                <w:lang w:eastAsia="es-ES"/>
              </w:rPr>
              <w:t>Diciembre 2018</w:t>
            </w:r>
          </w:p>
        </w:tc>
        <w:tc>
          <w:tcPr>
            <w:tcW w:w="419" w:type="dxa"/>
            <w:gridSpan w:val="2"/>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073" w:type="dxa"/>
            <w:gridSpan w:val="11"/>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sz w:val="18"/>
                <w:szCs w:val="18"/>
                <w:lang w:eastAsia="es-ES"/>
              </w:rPr>
              <w:t>Enero 2019</w:t>
            </w:r>
          </w:p>
        </w:tc>
        <w:tc>
          <w:tcPr>
            <w:tcW w:w="418" w:type="dxa"/>
            <w:gridSpan w:val="4"/>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299" w:type="dxa"/>
            <w:gridSpan w:val="11"/>
            <w:tcBorders>
              <w:top w:val="single" w:sz="4" w:space="0" w:color="1F4E79"/>
              <w:bottom w:val="single" w:sz="4" w:space="0" w:color="1F4E79"/>
              <w:insideH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sz w:val="18"/>
                <w:szCs w:val="18"/>
                <w:lang w:eastAsia="es-ES"/>
              </w:rPr>
              <w:t>Febrero 2019</w:t>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5</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6</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8</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9</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12</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13</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10</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FF"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15</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16</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19</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20</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17</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33"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22</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23</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26</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27</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24</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25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29</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30</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31</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31</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10281" w:type="dxa"/>
            <w:gridSpan w:val="36"/>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3072" w:type="dxa"/>
            <w:gridSpan w:val="8"/>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Marzo 2019</w:t>
            </w:r>
          </w:p>
        </w:tc>
        <w:tc>
          <w:tcPr>
            <w:tcW w:w="419" w:type="dxa"/>
            <w:gridSpan w:val="2"/>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073" w:type="dxa"/>
            <w:gridSpan w:val="11"/>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Abril 2019</w:t>
            </w:r>
          </w:p>
        </w:tc>
        <w:tc>
          <w:tcPr>
            <w:tcW w:w="418" w:type="dxa"/>
            <w:gridSpan w:val="4"/>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3299" w:type="dxa"/>
            <w:gridSpan w:val="11"/>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Mayo 2019</w:t>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6</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7</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5</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4</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6</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9</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10</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E599" w:val="clea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13</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14</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A8D08D"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6</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9</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12</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33"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16</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17</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16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20</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21</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15</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16</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19</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FF"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FF"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23</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24</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27</w:t>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28</w:t>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22</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23</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25</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lang w:eastAsia="es-ES"/>
              </w:rPr>
              <w:t>26</w:t>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30</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31</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29</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29</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30</w:t>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sz w:val="18"/>
                <w:szCs w:val="18"/>
                <w:lang w:eastAsia="es-ES"/>
              </w:rPr>
              <w:t>31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1"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2"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18" w:type="dxa"/>
            <w:gridSpan w:val="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21" w:type="dxa"/>
            <w:tcBorders>
              <w:top w:val="single" w:sz="4" w:space="0" w:color="1F4E79"/>
              <w:bottom w:val="single" w:sz="4" w:space="0" w:color="1F4E79"/>
              <w:insideH w:val="single" w:sz="4" w:space="0" w:color="1F4E79"/>
            </w:tcBorders>
            <w:shd w:fill="auto" w:val="clear"/>
          </w:tcPr>
          <w:p>
            <w:pPr>
              <w:pStyle w:val="Normal"/>
              <w:widowControl/>
              <w:suppressAutoHyphens w:val="true"/>
              <w:bidi w:val="0"/>
              <w:spacing w:lineRule="auto" w:line="276" w:before="0" w:after="200"/>
              <w:jc w:val="left"/>
              <w:textAlignment w:val="baseline"/>
              <w:rPr/>
            </w:pPr>
            <w:r>
              <w:rPr/>
            </w:r>
          </w:p>
        </w:tc>
      </w:tr>
      <w:tr>
        <w:trPr>
          <w:trHeight w:val="216" w:hRule="atLeast"/>
        </w:trPr>
        <w:tc>
          <w:tcPr>
            <w:tcW w:w="10281" w:type="dxa"/>
            <w:gridSpan w:val="36"/>
            <w:tcBorders>
              <w:top w:val="single" w:sz="4" w:space="0" w:color="1F4E79"/>
              <w:bottom w:val="single" w:sz="4" w:space="0" w:color="1F4E79"/>
              <w:insideH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3072" w:type="dxa"/>
            <w:gridSpan w:val="8"/>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pPr>
            <w:r>
              <w:rPr>
                <w:rFonts w:eastAsia="Times New Roman" w:cs="Times New Roman" w:ascii="Arial Narrow" w:hAnsi="Arial Narrow"/>
                <w:b/>
                <w:sz w:val="18"/>
                <w:szCs w:val="18"/>
                <w:lang w:eastAsia="es-ES"/>
              </w:rPr>
              <w:t>Junio 2019</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BDD6EE" w:val="clear"/>
          </w:tcPr>
          <w:p>
            <w:pPr>
              <w:pStyle w:val="Normal"/>
              <w:spacing w:lineRule="auto" w:line="240" w:before="0" w:after="0"/>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Inicio de actividades lectivas sept.</w:t>
            </w:r>
          </w:p>
        </w:tc>
        <w:tc>
          <w:tcPr>
            <w:tcW w:w="3717" w:type="dxa"/>
            <w:gridSpan w:val="15"/>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b/>
                <w:b/>
                <w:color w:val="00B050"/>
                <w:sz w:val="18"/>
                <w:szCs w:val="18"/>
                <w:u w:val="single"/>
                <w:lang w:eastAsia="es-ES"/>
              </w:rPr>
            </w:pPr>
            <w:r>
              <w:rPr>
                <w:rFonts w:eastAsia="Times New Roman" w:cs="Times New Roman" w:ascii="Arial Narrow" w:hAnsi="Arial Narrow"/>
                <w:b/>
                <w:color w:val="00B050"/>
                <w:sz w:val="18"/>
                <w:szCs w:val="18"/>
                <w:u w:val="single"/>
                <w:lang w:eastAsia="es-ES"/>
              </w:rPr>
            </w:r>
          </w:p>
          <w:p>
            <w:pPr>
              <w:pStyle w:val="Normal"/>
              <w:spacing w:lineRule="auto" w:line="240" w:before="0" w:after="0"/>
              <w:jc w:val="center"/>
              <w:rPr/>
            </w:pPr>
            <w:r>
              <w:rPr>
                <w:rFonts w:eastAsia="Times New Roman" w:cs="Times New Roman" w:ascii="Arial Narrow" w:hAnsi="Arial Narrow"/>
                <w:b/>
                <w:color w:val="00B050"/>
                <w:sz w:val="18"/>
                <w:szCs w:val="18"/>
                <w:u w:val="single"/>
                <w:lang w:eastAsia="es-ES"/>
              </w:rPr>
              <w:t>INICIO y FINAL DE CLASES</w:t>
            </w:r>
          </w:p>
          <w:p>
            <w:pPr>
              <w:pStyle w:val="Normal"/>
              <w:spacing w:lineRule="auto" w:line="240" w:before="0" w:after="0"/>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p>
            <w:pPr>
              <w:pStyle w:val="Normal"/>
              <w:spacing w:lineRule="auto" w:line="240" w:before="0" w:after="0"/>
              <w:rPr/>
            </w:pPr>
            <w:r>
              <w:rPr>
                <w:rFonts w:eastAsia="Times New Roman" w:cs="Times New Roman" w:ascii="Arial Narrow" w:hAnsi="Arial Narrow"/>
                <w:sz w:val="18"/>
                <w:szCs w:val="18"/>
                <w:lang w:eastAsia="es-ES"/>
              </w:rPr>
              <w:t>2º CURSOS GM Y GS: 13 SEPT a 13 MARZO</w:t>
            </w:r>
          </w:p>
          <w:p>
            <w:pPr>
              <w:pStyle w:val="Normal"/>
              <w:spacing w:lineRule="auto" w:line="240" w:before="0" w:after="0"/>
              <w:rPr/>
            </w:pPr>
            <w:r>
              <w:rPr>
                <w:rFonts w:eastAsia="Times New Roman" w:cs="Times New Roman" w:ascii="Arial Narrow" w:hAnsi="Arial Narrow"/>
                <w:sz w:val="18"/>
                <w:szCs w:val="18"/>
                <w:lang w:eastAsia="es-ES"/>
              </w:rPr>
              <w:t>2º FP BÁSICA: 13 SEPT a 15 MAYO</w:t>
            </w:r>
          </w:p>
          <w:p>
            <w:pPr>
              <w:pStyle w:val="Normal"/>
              <w:spacing w:lineRule="auto" w:line="240" w:before="0" w:after="0"/>
              <w:rPr/>
            </w:pPr>
            <w:r>
              <w:rPr>
                <w:rFonts w:eastAsia="Times New Roman" w:cs="Times New Roman" w:ascii="Arial Narrow" w:hAnsi="Arial Narrow"/>
                <w:sz w:val="18"/>
                <w:szCs w:val="18"/>
                <w:lang w:eastAsia="es-ES"/>
              </w:rPr>
              <w:t>1º FP BÁSICA: 20 SEPT a 15 MAYO</w:t>
            </w:r>
          </w:p>
          <w:p>
            <w:pPr>
              <w:pStyle w:val="Normal"/>
              <w:spacing w:lineRule="auto" w:line="240" w:before="0" w:after="0"/>
              <w:rPr/>
            </w:pPr>
            <w:r>
              <w:rPr>
                <w:rFonts w:eastAsia="Times New Roman" w:cs="Times New Roman" w:ascii="Arial Narrow" w:hAnsi="Arial Narrow"/>
                <w:sz w:val="18"/>
                <w:szCs w:val="18"/>
                <w:lang w:eastAsia="es-ES"/>
              </w:rPr>
              <w:t>1º CURSOS GM Y GS: 25 SEPT a 14 JUNIO</w:t>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L</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M</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X</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J</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V</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S</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D</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00B050"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Inicio de las clases</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33"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pPr>
            <w:r>
              <w:rPr>
                <w:rFonts w:eastAsia="Times New Roman" w:cs="Times New Roman" w:ascii="Arial Narrow" w:hAnsi="Arial Narrow"/>
                <w:color w:val="FF0000"/>
                <w:sz w:val="18"/>
                <w:szCs w:val="18"/>
                <w:u w:val="single"/>
                <w:lang w:eastAsia="es-ES"/>
              </w:rPr>
              <w:t>x</w:t>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Días festivos</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3</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4</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5</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6</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8</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9</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Días no lectivos</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10</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11</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12</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13</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14</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15</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16</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FF99"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Vacaciones</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17</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18</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21</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22</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23</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BDD6EE"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Fin de las actividades lectivas jun.</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16" w:hRule="atLeast"/>
        </w:trPr>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BDD6EE"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24</w:t>
            </w:r>
          </w:p>
        </w:tc>
        <w:tc>
          <w:tcPr>
            <w:tcW w:w="437"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25</w:t>
            </w:r>
          </w:p>
        </w:tc>
        <w:tc>
          <w:tcPr>
            <w:tcW w:w="43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26</w:t>
            </w:r>
          </w:p>
        </w:tc>
        <w:tc>
          <w:tcPr>
            <w:tcW w:w="440"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27</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C000"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28</w:t>
            </w:r>
          </w:p>
        </w:tc>
        <w:tc>
          <w:tcPr>
            <w:tcW w:w="438" w:type="dxa"/>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29</w:t>
            </w:r>
          </w:p>
        </w:tc>
        <w:tc>
          <w:tcPr>
            <w:tcW w:w="444"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C5E0B3" w:val="clear"/>
            <w:vAlign w:val="center"/>
          </w:tcPr>
          <w:p>
            <w:pPr>
              <w:pStyle w:val="Normal"/>
              <w:spacing w:lineRule="auto" w:line="240" w:before="0" w:after="0"/>
              <w:jc w:val="center"/>
              <w:rPr/>
            </w:pPr>
            <w:r>
              <w:rPr>
                <w:rFonts w:eastAsia="Times New Roman" w:cs="Times New Roman" w:ascii="Arial Narrow" w:hAnsi="Arial Narrow"/>
                <w:color w:val="FF0000"/>
                <w:sz w:val="18"/>
                <w:szCs w:val="18"/>
                <w:lang w:eastAsia="es-ES"/>
              </w:rPr>
              <w:t>30</w:t>
            </w:r>
          </w:p>
        </w:tc>
        <w:tc>
          <w:tcPr>
            <w:tcW w:w="419"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438" w:type="dxa"/>
            <w:gridSpan w:val="2"/>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FFC000"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35"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rPr/>
            </w:pPr>
            <w:r>
              <w:rPr>
                <w:rFonts w:eastAsia="Times New Roman" w:cs="Times New Roman" w:ascii="Arial Narrow" w:hAnsi="Arial Narrow"/>
                <w:sz w:val="18"/>
                <w:szCs w:val="18"/>
                <w:lang w:eastAsia="es-ES"/>
              </w:rPr>
              <w:t>Fin de curso</w:t>
            </w:r>
          </w:p>
        </w:tc>
        <w:tc>
          <w:tcPr>
            <w:tcW w:w="3716"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283" w:hRule="atLeast"/>
        </w:trPr>
        <w:tc>
          <w:tcPr>
            <w:tcW w:w="10281" w:type="dxa"/>
            <w:gridSpan w:val="36"/>
            <w:tcBorders>
              <w:top w:val="single" w:sz="4" w:space="0" w:color="1F4E79"/>
              <w:bottom w:val="single" w:sz="4" w:space="0" w:color="1F4E79"/>
              <w:insideH w:val="single" w:sz="4" w:space="0" w:color="1F4E79"/>
            </w:tcBorders>
            <w:shd w:fill="auto" w:val="clear"/>
          </w:tcPr>
          <w:p>
            <w:pPr>
              <w:pStyle w:val="Normal"/>
              <w:spacing w:lineRule="auto" w:line="240" w:before="0" w:after="0"/>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552" w:hRule="atLeast"/>
        </w:trPr>
        <w:tc>
          <w:tcPr>
            <w:tcW w:w="3930" w:type="dxa"/>
            <w:gridSpan w:val="1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1ª EVALUACIÓN</w:t>
            </w:r>
          </w:p>
        </w:tc>
        <w:tc>
          <w:tcPr>
            <w:tcW w:w="1886" w:type="dxa"/>
            <w:gridSpan w:val="6"/>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17 y 18/12/2018</w:t>
            </w:r>
          </w:p>
        </w:tc>
        <w:tc>
          <w:tcPr>
            <w:tcW w:w="1794" w:type="dxa"/>
            <w:gridSpan w:val="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CORTE</w:t>
            </w:r>
            <w:r>
              <w:rPr>
                <w:rFonts w:eastAsia="Times New Roman" w:cs="Times New Roman" w:ascii="Arial Narrow" w:hAnsi="Arial Narrow"/>
                <w:b/>
                <w:bCs/>
                <w:sz w:val="18"/>
                <w:szCs w:val="18"/>
                <w:lang w:eastAsia="es-ES"/>
              </w:rPr>
              <w:t xml:space="preserve">: </w:t>
            </w:r>
            <w:r>
              <w:rPr>
                <w:rFonts w:eastAsia="Times New Roman" w:cs="Times New Roman" w:ascii="Arial Narrow" w:hAnsi="Arial Narrow"/>
                <w:bCs/>
                <w:sz w:val="18"/>
                <w:szCs w:val="18"/>
                <w:lang w:eastAsia="es-ES"/>
              </w:rPr>
              <w:t>12/12/2018</w:t>
            </w:r>
          </w:p>
        </w:tc>
        <w:tc>
          <w:tcPr>
            <w:tcW w:w="2671" w:type="dxa"/>
            <w:gridSpan w:val="8"/>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FCT:</w:t>
            </w:r>
            <w:r>
              <w:rPr>
                <w:rFonts w:eastAsia="Times New Roman" w:cs="Times New Roman" w:ascii="Arial Narrow" w:hAnsi="Arial Narrow"/>
                <w:b/>
                <w:bCs/>
                <w:sz w:val="18"/>
                <w:szCs w:val="18"/>
                <w:lang w:eastAsia="es-ES"/>
              </w:rPr>
              <w:t xml:space="preserve"> </w:t>
            </w:r>
            <w:r>
              <w:rPr>
                <w:rFonts w:eastAsia="Times New Roman" w:cs="Times New Roman" w:ascii="Arial Narrow" w:hAnsi="Arial Narrow"/>
                <w:bCs/>
                <w:sz w:val="18"/>
                <w:szCs w:val="18"/>
                <w:lang w:eastAsia="es-ES"/>
              </w:rPr>
              <w:t>24/09/2018 a 14/12/2018</w:t>
            </w:r>
          </w:p>
        </w:tc>
      </w:tr>
      <w:tr>
        <w:trPr>
          <w:trHeight w:val="577" w:hRule="atLeast"/>
        </w:trPr>
        <w:tc>
          <w:tcPr>
            <w:tcW w:w="3930" w:type="dxa"/>
            <w:gridSpan w:val="1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2ª EVALUACIÓN</w:t>
            </w:r>
          </w:p>
          <w:p>
            <w:pPr>
              <w:pStyle w:val="Normal"/>
              <w:spacing w:lineRule="auto" w:line="240" w:before="0" w:after="0"/>
              <w:jc w:val="center"/>
              <w:rPr/>
            </w:pPr>
            <w:r>
              <w:rPr>
                <w:rFonts w:eastAsia="Times New Roman" w:cs="Times New Roman" w:ascii="Arial Narrow" w:hAnsi="Arial Narrow"/>
                <w:b/>
                <w:bCs/>
                <w:color w:val="FF0000"/>
                <w:sz w:val="18"/>
                <w:szCs w:val="18"/>
                <w:lang w:eastAsia="es-ES"/>
              </w:rPr>
              <w:t>CFE1, CFE3, CFA1, CFA3, CBE1, CB2</w:t>
            </w:r>
          </w:p>
        </w:tc>
        <w:tc>
          <w:tcPr>
            <w:tcW w:w="1886" w:type="dxa"/>
            <w:gridSpan w:val="6"/>
            <w:vMerge w:val="restart"/>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19 y 20/03/2019</w:t>
            </w:r>
          </w:p>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1794" w:type="dxa"/>
            <w:gridSpan w:val="9"/>
            <w:vMerge w:val="restart"/>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CORTE:</w:t>
            </w:r>
            <w:r>
              <w:rPr>
                <w:rFonts w:eastAsia="Times New Roman" w:cs="Times New Roman" w:ascii="Arial Narrow" w:hAnsi="Arial Narrow"/>
                <w:b/>
                <w:bCs/>
                <w:sz w:val="18"/>
                <w:szCs w:val="18"/>
                <w:lang w:eastAsia="es-ES"/>
              </w:rPr>
              <w:t xml:space="preserve"> </w:t>
            </w:r>
            <w:r>
              <w:rPr>
                <w:rFonts w:eastAsia="Times New Roman" w:cs="Times New Roman" w:ascii="Arial Narrow" w:hAnsi="Arial Narrow"/>
                <w:bCs/>
                <w:sz w:val="18"/>
                <w:szCs w:val="18"/>
                <w:lang w:eastAsia="es-ES"/>
              </w:rPr>
              <w:t>13/03/2019</w:t>
            </w:r>
          </w:p>
        </w:tc>
        <w:tc>
          <w:tcPr>
            <w:tcW w:w="2671" w:type="dxa"/>
            <w:gridSpan w:val="8"/>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r>
      <w:tr>
        <w:trPr>
          <w:trHeight w:val="578" w:hRule="atLeast"/>
        </w:trPr>
        <w:tc>
          <w:tcPr>
            <w:tcW w:w="3930" w:type="dxa"/>
            <w:gridSpan w:val="13"/>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FINAL ORDINARIA</w:t>
            </w:r>
          </w:p>
          <w:p>
            <w:pPr>
              <w:pStyle w:val="Normal"/>
              <w:spacing w:lineRule="auto" w:line="240" w:before="0" w:after="0"/>
              <w:jc w:val="center"/>
              <w:rPr/>
            </w:pPr>
            <w:r>
              <w:rPr>
                <w:rFonts w:eastAsia="Times New Roman" w:cs="Times New Roman" w:ascii="Arial Narrow" w:hAnsi="Arial Narrow"/>
                <w:b/>
                <w:bCs/>
                <w:color w:val="FF0000"/>
                <w:sz w:val="18"/>
                <w:szCs w:val="18"/>
                <w:lang w:eastAsia="es-ES"/>
              </w:rPr>
              <w:t>CFE2, CFE4, CFA2, CFA4</w:t>
            </w:r>
          </w:p>
        </w:tc>
        <w:tc>
          <w:tcPr>
            <w:tcW w:w="1886" w:type="dxa"/>
            <w:gridSpan w:val="6"/>
            <w:vMerge w:val="continue"/>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1794" w:type="dxa"/>
            <w:gridSpan w:val="9"/>
            <w:vMerge w:val="continue"/>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rFonts w:ascii="Arial Narrow" w:hAnsi="Arial Narrow" w:eastAsia="Times New Roman" w:cs="Times New Roman"/>
                <w:sz w:val="18"/>
                <w:szCs w:val="18"/>
                <w:lang w:eastAsia="es-ES"/>
              </w:rPr>
            </w:pPr>
            <w:r>
              <w:rPr>
                <w:rFonts w:eastAsia="Times New Roman" w:cs="Times New Roman" w:ascii="Arial Narrow" w:hAnsi="Arial Narrow"/>
                <w:sz w:val="18"/>
                <w:szCs w:val="18"/>
                <w:lang w:eastAsia="es-ES"/>
              </w:rPr>
            </w:r>
          </w:p>
        </w:tc>
        <w:tc>
          <w:tcPr>
            <w:tcW w:w="2671" w:type="dxa"/>
            <w:gridSpan w:val="8"/>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 xml:space="preserve">FCT: </w:t>
            </w:r>
            <w:r>
              <w:rPr>
                <w:rFonts w:eastAsia="Times New Roman" w:cs="Times New Roman" w:ascii="Arial Narrow" w:hAnsi="Arial Narrow"/>
                <w:bCs/>
                <w:sz w:val="18"/>
                <w:szCs w:val="18"/>
                <w:lang w:eastAsia="es-ES"/>
              </w:rPr>
              <w:t>22/03/2018 a 14/06/2019</w:t>
            </w:r>
          </w:p>
        </w:tc>
      </w:tr>
      <w:tr>
        <w:trPr>
          <w:trHeight w:val="819" w:hRule="atLeast"/>
        </w:trPr>
        <w:tc>
          <w:tcPr>
            <w:tcW w:w="956" w:type="dxa"/>
            <w:gridSpan w:val="3"/>
            <w:vMerge w:val="restart"/>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 xml:space="preserve">FINAL </w:t>
            </w:r>
          </w:p>
        </w:tc>
        <w:tc>
          <w:tcPr>
            <w:tcW w:w="4445"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ORDINARIA (CFE1, CFE3, CFA1, CFA3)</w:t>
            </w:r>
            <w:bookmarkStart w:id="1" w:name="_GoBack1"/>
            <w:bookmarkEnd w:id="1"/>
            <w:r>
              <w:rPr>
                <w:rFonts w:eastAsia="Times New Roman" w:cs="Times New Roman" w:ascii="Arial Narrow" w:hAnsi="Arial Narrow"/>
                <w:b/>
                <w:bCs/>
                <w:color w:val="FF0000"/>
                <w:sz w:val="18"/>
                <w:szCs w:val="18"/>
                <w:lang w:eastAsia="es-ES"/>
              </w:rPr>
              <w:t xml:space="preserve"> </w:t>
            </w:r>
          </w:p>
          <w:p>
            <w:pPr>
              <w:pStyle w:val="Normal"/>
              <w:spacing w:lineRule="auto" w:line="240" w:before="0" w:after="0"/>
              <w:jc w:val="center"/>
              <w:rPr/>
            </w:pPr>
            <w:r>
              <w:rPr>
                <w:rFonts w:eastAsia="Times New Roman" w:cs="Times New Roman" w:ascii="Arial Narrow" w:hAnsi="Arial Narrow"/>
                <w:b/>
                <w:color w:val="FF0000"/>
                <w:sz w:val="18"/>
                <w:szCs w:val="18"/>
                <w:lang w:eastAsia="es-ES"/>
              </w:rPr>
              <w:t>EXTRAORDINARIA MOD (</w:t>
            </w:r>
            <w:r>
              <w:rPr>
                <w:rFonts w:eastAsia="Times New Roman" w:cs="Times New Roman" w:ascii="Arial Narrow" w:hAnsi="Arial Narrow"/>
                <w:b/>
                <w:bCs/>
                <w:color w:val="FF0000"/>
                <w:sz w:val="18"/>
                <w:szCs w:val="18"/>
                <w:lang w:eastAsia="es-ES"/>
              </w:rPr>
              <w:t>CFE2, CFE4, CFA2, CFA4)</w:t>
            </w:r>
          </w:p>
          <w:p>
            <w:pPr>
              <w:pStyle w:val="Normal"/>
              <w:spacing w:lineRule="auto" w:line="240" w:before="0" w:after="0"/>
              <w:jc w:val="center"/>
              <w:rPr/>
            </w:pPr>
            <w:r>
              <w:rPr>
                <w:rFonts w:eastAsia="Times New Roman" w:cs="Times New Roman" w:ascii="Arial Narrow" w:hAnsi="Arial Narrow"/>
                <w:b/>
                <w:color w:val="FF0000"/>
                <w:sz w:val="18"/>
                <w:szCs w:val="18"/>
                <w:lang w:eastAsia="es-ES"/>
              </w:rPr>
              <w:t>ORDINARIA FCT (</w:t>
            </w:r>
            <w:r>
              <w:rPr>
                <w:rFonts w:eastAsia="Times New Roman" w:cs="Times New Roman" w:ascii="Arial Narrow" w:hAnsi="Arial Narrow"/>
                <w:b/>
                <w:bCs/>
                <w:color w:val="FF0000"/>
                <w:sz w:val="18"/>
                <w:szCs w:val="18"/>
                <w:lang w:eastAsia="es-ES"/>
              </w:rPr>
              <w:t>CFE2, CFE4, CFA2, CFA4)</w:t>
            </w:r>
          </w:p>
        </w:tc>
        <w:tc>
          <w:tcPr>
            <w:tcW w:w="4880" w:type="dxa"/>
            <w:gridSpan w:val="19"/>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pPr>
            <w:r>
              <w:rPr>
                <w:rFonts w:eastAsia="Times New Roman" w:cs="Times New Roman" w:ascii="Arial Narrow" w:hAnsi="Arial Narrow"/>
                <w:b/>
                <w:bCs/>
                <w:color w:val="FF0000"/>
                <w:sz w:val="18"/>
                <w:szCs w:val="18"/>
                <w:lang w:eastAsia="es-ES"/>
              </w:rPr>
              <w:t>CBE1 Y CBE2</w:t>
            </w:r>
          </w:p>
        </w:tc>
      </w:tr>
      <w:tr>
        <w:trPr>
          <w:trHeight w:val="867" w:hRule="atLeast"/>
        </w:trPr>
        <w:tc>
          <w:tcPr>
            <w:tcW w:w="956" w:type="dxa"/>
            <w:gridSpan w:val="3"/>
            <w:vMerge w:val="continue"/>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color="auto" w:fill="D9D9D9" w:val="clear"/>
            <w:vAlign w:val="center"/>
          </w:tcPr>
          <w:p>
            <w:pPr>
              <w:pStyle w:val="Normal"/>
              <w:spacing w:lineRule="auto" w:line="240" w:before="0" w:after="0"/>
              <w:jc w:val="center"/>
              <w:rPr>
                <w:rFonts w:ascii="Arial Narrow" w:hAnsi="Arial Narrow" w:eastAsia="Times New Roman" w:cs="Times New Roman"/>
                <w:b/>
                <w:b/>
                <w:bCs/>
                <w:sz w:val="18"/>
                <w:szCs w:val="18"/>
                <w:lang w:eastAsia="es-ES"/>
              </w:rPr>
            </w:pPr>
            <w:r>
              <w:rPr>
                <w:rFonts w:eastAsia="Times New Roman" w:cs="Times New Roman" w:ascii="Arial Narrow" w:hAnsi="Arial Narrow"/>
                <w:b/>
                <w:bCs/>
                <w:sz w:val="18"/>
                <w:szCs w:val="18"/>
                <w:lang w:eastAsia="es-ES"/>
              </w:rPr>
            </w:r>
          </w:p>
        </w:tc>
        <w:tc>
          <w:tcPr>
            <w:tcW w:w="4445" w:type="dxa"/>
            <w:gridSpan w:val="14"/>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sz w:val="18"/>
                <w:szCs w:val="18"/>
                <w:lang w:eastAsia="es-ES"/>
              </w:rPr>
              <w:t>20/06/2019</w:t>
            </w:r>
          </w:p>
        </w:tc>
        <w:tc>
          <w:tcPr>
            <w:tcW w:w="1244" w:type="dxa"/>
            <w:gridSpan w:val="7"/>
            <w:tcBorders>
              <w:top w:val="single" w:sz="4" w:space="0" w:color="1F4E79"/>
              <w:left w:val="single" w:sz="4" w:space="0" w:color="1F4E79"/>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color w:val="FF0000"/>
                <w:sz w:val="16"/>
                <w:szCs w:val="16"/>
                <w:lang w:eastAsia="es-ES"/>
              </w:rPr>
              <w:t>ORDINARIA MOD</w:t>
            </w:r>
          </w:p>
          <w:p>
            <w:pPr>
              <w:pStyle w:val="Normal"/>
              <w:spacing w:lineRule="auto" w:line="240" w:before="0" w:after="0"/>
              <w:jc w:val="center"/>
              <w:rPr>
                <w:rFonts w:ascii="Arial Narrow" w:hAnsi="Arial Narrow" w:eastAsia="Times New Roman" w:cs="Times New Roman"/>
                <w:b/>
                <w:b/>
                <w:color w:val="FF0000"/>
                <w:sz w:val="16"/>
                <w:szCs w:val="16"/>
                <w:lang w:eastAsia="es-ES"/>
              </w:rPr>
            </w:pPr>
            <w:r>
              <w:rPr>
                <w:rFonts w:eastAsia="Times New Roman" w:cs="Times New Roman" w:ascii="Arial Narrow" w:hAnsi="Arial Narrow"/>
                <w:b/>
                <w:color w:val="FF0000"/>
                <w:sz w:val="16"/>
                <w:szCs w:val="16"/>
                <w:lang w:eastAsia="es-ES"/>
              </w:rPr>
            </w:r>
          </w:p>
          <w:p>
            <w:pPr>
              <w:pStyle w:val="Normal"/>
              <w:spacing w:lineRule="auto" w:line="240" w:before="0" w:after="0"/>
              <w:jc w:val="center"/>
              <w:rPr/>
            </w:pPr>
            <w:r>
              <w:rPr>
                <w:rFonts w:eastAsia="Times New Roman" w:cs="Times New Roman" w:ascii="Arial Narrow" w:hAnsi="Arial Narrow"/>
                <w:sz w:val="18"/>
                <w:szCs w:val="18"/>
                <w:lang w:eastAsia="es-ES"/>
              </w:rPr>
              <w:t>20/05/2019</w:t>
            </w:r>
          </w:p>
        </w:tc>
        <w:tc>
          <w:tcPr>
            <w:tcW w:w="1661" w:type="dxa"/>
            <w:gridSpan w:val="6"/>
            <w:tcBorders>
              <w:top w:val="single" w:sz="4" w:space="0" w:color="1F4E79"/>
              <w:left w:val="single" w:sz="4" w:space="0" w:color="1F4E79"/>
              <w:bottom w:val="single" w:sz="4" w:space="0" w:color="1F4E79"/>
              <w:right w:val="single" w:sz="4" w:space="0" w:color="00000A"/>
              <w:insideH w:val="single" w:sz="4" w:space="0" w:color="1F4E79"/>
              <w:insideV w:val="single" w:sz="4" w:space="0" w:color="00000A"/>
            </w:tcBorders>
            <w:shd w:fill="auto" w:val="clear"/>
            <w:vAlign w:val="center"/>
          </w:tcPr>
          <w:p>
            <w:pPr>
              <w:pStyle w:val="Normal"/>
              <w:spacing w:lineRule="auto" w:line="240" w:before="0" w:after="0"/>
              <w:jc w:val="center"/>
              <w:rPr/>
            </w:pPr>
            <w:r>
              <w:rPr>
                <w:rFonts w:eastAsia="Times New Roman" w:cs="Times New Roman" w:ascii="Arial Narrow" w:hAnsi="Arial Narrow"/>
                <w:b/>
                <w:bCs/>
                <w:color w:val="FF0000"/>
                <w:sz w:val="16"/>
                <w:szCs w:val="16"/>
                <w:lang w:eastAsia="es-ES"/>
              </w:rPr>
              <w:t>FCT</w:t>
            </w:r>
          </w:p>
          <w:p>
            <w:pPr>
              <w:pStyle w:val="Normal"/>
              <w:spacing w:lineRule="auto" w:line="240" w:before="0" w:after="0"/>
              <w:jc w:val="center"/>
              <w:rPr>
                <w:rFonts w:ascii="Arial Narrow" w:hAnsi="Arial Narrow" w:eastAsia="Times New Roman" w:cs="Times New Roman"/>
                <w:b/>
                <w:b/>
                <w:color w:val="FF0000"/>
                <w:sz w:val="16"/>
                <w:szCs w:val="16"/>
                <w:lang w:eastAsia="es-ES"/>
              </w:rPr>
            </w:pPr>
            <w:r>
              <w:rPr>
                <w:rFonts w:eastAsia="Times New Roman" w:cs="Times New Roman" w:ascii="Arial Narrow" w:hAnsi="Arial Narrow"/>
                <w:b/>
                <w:color w:val="FF0000"/>
                <w:sz w:val="16"/>
                <w:szCs w:val="16"/>
                <w:lang w:eastAsia="es-ES"/>
              </w:rPr>
            </w:r>
          </w:p>
          <w:p>
            <w:pPr>
              <w:pStyle w:val="Normal"/>
              <w:spacing w:lineRule="auto" w:line="240" w:before="0" w:after="0"/>
              <w:jc w:val="center"/>
              <w:rPr/>
            </w:pPr>
            <w:r>
              <w:rPr>
                <w:rFonts w:eastAsia="Times New Roman" w:cs="Times New Roman" w:ascii="Arial Narrow" w:hAnsi="Arial Narrow"/>
                <w:bCs/>
                <w:sz w:val="18"/>
                <w:szCs w:val="18"/>
                <w:lang w:eastAsia="es-ES"/>
              </w:rPr>
              <w:t>22/05 a 14/06/2019</w:t>
            </w:r>
            <w:r>
              <w:rPr>
                <w:rFonts w:eastAsia="Times New Roman" w:cs="Times New Roman" w:ascii="Arial Narrow" w:hAnsi="Arial Narrow"/>
                <w:b/>
                <w:bCs/>
                <w:sz w:val="18"/>
                <w:szCs w:val="18"/>
                <w:lang w:eastAsia="es-ES"/>
              </w:rPr>
              <w:t xml:space="preserve"> </w:t>
            </w:r>
          </w:p>
        </w:tc>
        <w:tc>
          <w:tcPr>
            <w:tcW w:w="1975" w:type="dxa"/>
            <w:gridSpan w:val="6"/>
            <w:tcBorders>
              <w:top w:val="single" w:sz="4" w:space="0" w:color="1F4E79"/>
              <w:left w:val="single" w:sz="4" w:space="0" w:color="00000A"/>
              <w:bottom w:val="single" w:sz="4" w:space="0" w:color="1F4E79"/>
              <w:right w:val="single" w:sz="4" w:space="0" w:color="1F4E79"/>
              <w:insideH w:val="single" w:sz="4" w:space="0" w:color="1F4E79"/>
              <w:insideV w:val="single" w:sz="4" w:space="0" w:color="1F4E79"/>
            </w:tcBorders>
            <w:shd w:fill="auto" w:val="clear"/>
            <w:vAlign w:val="center"/>
          </w:tcPr>
          <w:p>
            <w:pPr>
              <w:pStyle w:val="Normal"/>
              <w:spacing w:lineRule="auto" w:line="240" w:before="0" w:after="0"/>
              <w:jc w:val="center"/>
              <w:rPr/>
            </w:pPr>
            <w:r>
              <w:rPr>
                <w:rFonts w:eastAsia="Times New Roman" w:cs="Times New Roman" w:ascii="Arial Narrow" w:hAnsi="Arial Narrow"/>
                <w:b/>
                <w:color w:val="FF0000"/>
                <w:sz w:val="16"/>
                <w:szCs w:val="16"/>
                <w:lang w:eastAsia="es-ES"/>
              </w:rPr>
              <w:t xml:space="preserve"> </w:t>
            </w:r>
            <w:r>
              <w:rPr>
                <w:rFonts w:eastAsia="Times New Roman" w:cs="Times New Roman" w:ascii="Arial Narrow" w:hAnsi="Arial Narrow"/>
                <w:b/>
                <w:color w:val="FF0000"/>
                <w:sz w:val="16"/>
                <w:szCs w:val="16"/>
                <w:lang w:eastAsia="es-ES"/>
              </w:rPr>
              <w:t>EXTRAORDINARIA MOD</w:t>
            </w:r>
          </w:p>
          <w:p>
            <w:pPr>
              <w:pStyle w:val="Normal"/>
              <w:spacing w:lineRule="auto" w:line="240" w:before="0" w:after="0"/>
              <w:jc w:val="center"/>
              <w:rPr/>
            </w:pPr>
            <w:r>
              <w:rPr>
                <w:rFonts w:eastAsia="Times New Roman" w:cs="Times New Roman" w:ascii="Arial Narrow" w:hAnsi="Arial Narrow"/>
                <w:b/>
                <w:color w:val="FF0000"/>
                <w:sz w:val="16"/>
                <w:szCs w:val="16"/>
                <w:lang w:eastAsia="es-ES"/>
              </w:rPr>
              <w:t>ORDINARIA FCT</w:t>
            </w:r>
          </w:p>
          <w:p>
            <w:pPr>
              <w:pStyle w:val="Normal"/>
              <w:spacing w:lineRule="auto" w:line="240" w:before="0" w:after="0"/>
              <w:jc w:val="center"/>
              <w:rPr>
                <w:rFonts w:ascii="Arial Narrow" w:hAnsi="Arial Narrow" w:eastAsia="Times New Roman" w:cs="Times New Roman"/>
                <w:b/>
                <w:b/>
                <w:color w:val="FF0000"/>
                <w:sz w:val="16"/>
                <w:szCs w:val="16"/>
                <w:lang w:eastAsia="es-ES"/>
              </w:rPr>
            </w:pPr>
            <w:r>
              <w:rPr>
                <w:rFonts w:eastAsia="Times New Roman" w:cs="Times New Roman" w:ascii="Arial Narrow" w:hAnsi="Arial Narrow"/>
                <w:b/>
                <w:color w:val="FF0000"/>
                <w:sz w:val="16"/>
                <w:szCs w:val="16"/>
                <w:lang w:eastAsia="es-ES"/>
              </w:rPr>
            </w:r>
          </w:p>
          <w:p>
            <w:pPr>
              <w:pStyle w:val="Normal"/>
              <w:spacing w:lineRule="auto" w:line="240" w:before="0" w:after="0"/>
              <w:jc w:val="center"/>
              <w:rPr/>
            </w:pPr>
            <w:r>
              <w:rPr>
                <w:rFonts w:eastAsia="Times New Roman" w:cs="Times New Roman" w:ascii="Arial Narrow" w:hAnsi="Arial Narrow"/>
                <w:sz w:val="18"/>
                <w:szCs w:val="18"/>
                <w:lang w:eastAsia="es-ES"/>
              </w:rPr>
              <w:t>20/06/2019</w:t>
            </w:r>
          </w:p>
        </w:tc>
      </w:tr>
    </w:tbl>
    <w:p>
      <w:pPr>
        <w:pStyle w:val="Normal"/>
        <w:spacing w:lineRule="auto" w:line="240" w:before="0" w:after="0"/>
        <w:rPr>
          <w:rFonts w:ascii="Arial" w:hAnsi="Arial" w:eastAsia="Times New Roman" w:cs="Arial"/>
          <w:color w:val="0000FF"/>
          <w:sz w:val="20"/>
          <w:szCs w:val="20"/>
          <w:lang w:eastAsia="es-ES"/>
        </w:rPr>
      </w:pPr>
      <w:r>
        <w:rPr>
          <w:rFonts w:eastAsia="Times New Roman" w:cs="Arial" w:ascii="Arial" w:hAnsi="Arial"/>
          <w:color w:val="0000FF"/>
          <w:sz w:val="20"/>
          <w:szCs w:val="20"/>
          <w:lang w:eastAsia="es-ES"/>
        </w:rPr>
      </w:r>
    </w:p>
    <w:p>
      <w:pPr>
        <w:pStyle w:val="Normal"/>
        <w:spacing w:lineRule="auto" w:line="240" w:before="0" w:after="0"/>
        <w:ind w:left="-426" w:right="-286" w:hanging="0"/>
        <w:jc w:val="center"/>
        <w:rPr/>
      </w:pPr>
      <w:r>
        <w:rPr>
          <w:rFonts w:eastAsia="Times New Roman" w:cs="Arial" w:ascii="Arial" w:hAnsi="Arial"/>
          <w:b/>
          <w:bCs/>
          <w:color w:val="8EAADB"/>
          <w:sz w:val="18"/>
          <w:szCs w:val="18"/>
          <w:lang w:eastAsia="es-ES"/>
        </w:rPr>
        <w:t>NOTA: Para determinar las horas previstas de programación, se tendrán en cuenta las fechas de inicio y final de clases</w:t>
      </w:r>
    </w:p>
    <w:p>
      <w:pPr>
        <w:pStyle w:val="Normal"/>
        <w:spacing w:lineRule="auto" w:line="240" w:before="0" w:after="0"/>
        <w:jc w:val="center"/>
        <w:rPr>
          <w:b/>
          <w:b/>
          <w:bCs/>
          <w:color w:val="00B050"/>
          <w:sz w:val="32"/>
          <w:szCs w:val="32"/>
        </w:rPr>
      </w:pPr>
      <w:r>
        <w:rPr>
          <w:b/>
          <w:bCs/>
          <w:color w:val="00B050"/>
          <w:sz w:val="32"/>
          <w:szCs w:val="32"/>
        </w:rPr>
      </w:r>
      <w:r>
        <w:br w:type="page"/>
      </w:r>
    </w:p>
    <w:p>
      <w:pPr>
        <w:pStyle w:val="Cuerpodetexto"/>
        <w:tabs>
          <w:tab w:val="left" w:pos="1080" w:leader="none"/>
        </w:tabs>
        <w:spacing w:lineRule="auto" w:line="360"/>
        <w:ind w:left="720" w:hanging="0"/>
        <w:jc w:val="both"/>
        <w:rPr>
          <w:color w:val="0000FF"/>
        </w:rPr>
      </w:pPr>
      <w:r>
        <w:rPr>
          <w:rFonts w:ascii="Times New Roman" w:hAnsi="Times New Roman"/>
          <w:b/>
          <w:color w:val="0000FF"/>
          <w:sz w:val="28"/>
          <w:szCs w:val="28"/>
        </w:rPr>
        <w:t>5.2 Contenidos mínimos.</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bCs/>
          <w:color w:val="000000"/>
          <w:sz w:val="24"/>
          <w:szCs w:val="24"/>
        </w:rPr>
        <w:tab/>
      </w:r>
      <w:r>
        <w:rPr>
          <w:rFonts w:eastAsia="BOOLHM+Arial" w:cs="BOOLHM+Arial" w:ascii="Times New Roman" w:hAnsi="Times New Roman"/>
          <w:color w:val="000000"/>
          <w:sz w:val="24"/>
          <w:szCs w:val="24"/>
        </w:rPr>
        <w:t xml:space="preserve">Para designar los contenidos mínimos del módulo tenemos que tener en cuenta las funciones que el alumno tendrá que desempeñar,  como son operaciones de montaje de instalaciones eléctricas de baja tensión y domóticas en edificios. </w:t>
      </w:r>
    </w:p>
    <w:p>
      <w:pPr>
        <w:pStyle w:val="Cuerpodetexto"/>
        <w:tabs>
          <w:tab w:val="left" w:pos="615" w:leader="none"/>
        </w:tabs>
        <w:spacing w:lineRule="auto" w:line="360"/>
        <w:ind w:left="15" w:hanging="0"/>
        <w:jc w:val="both"/>
        <w:rPr>
          <w:rFonts w:ascii="Times New Roman" w:hAnsi="Times New Roman" w:cs="Times New Roman"/>
          <w:color w:val="000000"/>
          <w:sz w:val="24"/>
          <w:szCs w:val="24"/>
          <w:lang w:val="es-ES_tradnl"/>
        </w:rPr>
      </w:pPr>
      <w:r>
        <w:rPr>
          <w:rFonts w:eastAsia="BOOLHM+Arial" w:cs="BOOLHM+Arial" w:ascii="Times New Roman" w:hAnsi="Times New Roman"/>
          <w:color w:val="000000"/>
          <w:sz w:val="24"/>
          <w:szCs w:val="24"/>
        </w:rPr>
        <w:t>La definición de estas funciones incluye aspectos como:</w:t>
      </w:r>
      <w:r>
        <w:rPr>
          <w:rFonts w:cs="Times New Roman" w:ascii="Times New Roman" w:hAnsi="Times New Roman"/>
          <w:color w:val="1A1A1D"/>
          <w:sz w:val="24"/>
          <w:szCs w:val="24"/>
          <w:lang w:val="es-ES_tradnl"/>
        </w:rPr>
        <w:t xml:space="preserve"> </w:t>
      </w:r>
    </w:p>
    <w:p>
      <w:pPr>
        <w:pStyle w:val="Cuerpodetexto"/>
        <w:numPr>
          <w:ilvl w:val="0"/>
          <w:numId w:val="8"/>
        </w:numPr>
        <w:spacing w:lineRule="auto" w:line="360"/>
        <w:jc w:val="both"/>
        <w:rPr>
          <w:rFonts w:ascii="Times New Roman" w:hAnsi="Times New Roman" w:eastAsia="BOOLHM+Arial" w:cs="Times New Roman"/>
          <w:bCs/>
          <w:color w:val="000000"/>
          <w:sz w:val="24"/>
          <w:szCs w:val="24"/>
          <w:lang w:val="es-ES_tradnl"/>
        </w:rPr>
      </w:pPr>
      <w:r>
        <w:rPr>
          <w:rFonts w:eastAsia="BOOLHM+Arial" w:cs="Times New Roman" w:ascii="Times New Roman" w:hAnsi="Times New Roman"/>
          <w:bCs/>
          <w:color w:val="000000"/>
          <w:sz w:val="24"/>
          <w:szCs w:val="24"/>
          <w:lang w:val="es-ES_tradnl"/>
        </w:rPr>
        <w:t xml:space="preserve">La identificación de equipos, elementos, herramientas y medios auxiliares. </w:t>
      </w:r>
    </w:p>
    <w:p>
      <w:pPr>
        <w:pStyle w:val="Cuerpodetexto"/>
        <w:numPr>
          <w:ilvl w:val="0"/>
          <w:numId w:val="8"/>
        </w:numPr>
        <w:spacing w:lineRule="auto" w:line="360"/>
        <w:jc w:val="both"/>
        <w:rPr>
          <w:rFonts w:ascii="Times New Roman" w:hAnsi="Times New Roman" w:eastAsia="BOOLHM+Arial" w:cs="Times New Roman"/>
          <w:bCs/>
          <w:color w:val="000000"/>
          <w:sz w:val="24"/>
          <w:szCs w:val="24"/>
          <w:lang w:val="es-ES_tradnl"/>
        </w:rPr>
      </w:pPr>
      <w:r>
        <w:rPr>
          <w:rFonts w:eastAsia="BOOLHM+Arial" w:cs="Times New Roman" w:ascii="Times New Roman" w:hAnsi="Times New Roman"/>
          <w:bCs/>
          <w:color w:val="000000"/>
          <w:sz w:val="24"/>
          <w:szCs w:val="24"/>
          <w:lang w:val="es-ES_tradnl"/>
        </w:rPr>
        <w:t xml:space="preserve">El montaje de equipos, canalizaciones y soportes. El tendido de cables. </w:t>
      </w:r>
    </w:p>
    <w:p>
      <w:pPr>
        <w:pStyle w:val="Cuerpodetexto"/>
        <w:numPr>
          <w:ilvl w:val="0"/>
          <w:numId w:val="8"/>
        </w:numPr>
        <w:spacing w:lineRule="auto" w:line="360"/>
        <w:jc w:val="both"/>
        <w:rPr>
          <w:rFonts w:ascii="Times New Roman" w:hAnsi="Times New Roman" w:eastAsia="BOOLHM+Arial" w:cs="Times New Roman"/>
          <w:bCs/>
          <w:color w:val="000000"/>
          <w:sz w:val="24"/>
          <w:szCs w:val="24"/>
          <w:lang w:val="es-ES_tradnl"/>
        </w:rPr>
      </w:pPr>
      <w:r>
        <w:rPr>
          <w:rFonts w:eastAsia="BOOLHM+Arial" w:cs="Times New Roman" w:ascii="Times New Roman" w:hAnsi="Times New Roman"/>
          <w:bCs/>
          <w:color w:val="000000"/>
          <w:sz w:val="24"/>
          <w:szCs w:val="24"/>
          <w:lang w:val="es-ES_tradnl"/>
        </w:rPr>
        <w:t>El mantenimiento de usuario o de primer nivel.</w:t>
      </w:r>
    </w:p>
    <w:p>
      <w:pPr>
        <w:pStyle w:val="Cuerpodetexto"/>
        <w:spacing w:lineRule="auto" w:line="360"/>
        <w:jc w:val="both"/>
        <w:rPr>
          <w:rFonts w:ascii="Times New Roman" w:hAnsi="Times New Roman" w:eastAsia="BOOLHM+Arial" w:cs="Times New Roman"/>
          <w:bCs/>
          <w:color w:val="000000"/>
          <w:sz w:val="24"/>
          <w:szCs w:val="24"/>
        </w:rPr>
      </w:pPr>
      <w:r>
        <w:rPr>
          <w:rFonts w:eastAsia="BOOLHM+Arial" w:cs="Times New Roman" w:ascii="Times New Roman" w:hAnsi="Times New Roman"/>
          <w:bCs/>
          <w:color w:val="000000"/>
          <w:sz w:val="24"/>
          <w:szCs w:val="24"/>
        </w:rPr>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Teniendo en cuenta estas funciones, así como las líneas de actuación (ya descritas), que</w:t>
      </w:r>
    </w:p>
    <w:p>
      <w:pPr>
        <w:pStyle w:val="Cuerpodetexto"/>
        <w:tabs>
          <w:tab w:val="left" w:pos="615" w:leader="none"/>
        </w:tabs>
        <w:spacing w:lineRule="auto" w:line="360"/>
        <w:ind w:left="15" w:hanging="0"/>
        <w:jc w:val="both"/>
        <w:rPr>
          <w:rFonts w:ascii="Times New Roman" w:hAnsi="Times New Roman" w:eastAsia="BOOLHM+Arial" w:cs="BOOLHM+Arial"/>
          <w:color w:val="FF0000"/>
          <w:sz w:val="24"/>
          <w:szCs w:val="24"/>
        </w:rPr>
      </w:pPr>
      <w:r>
        <w:rPr>
          <w:rFonts w:eastAsia="BOOLHM+Arial" w:cs="BOOLHM+Arial" w:ascii="Times New Roman" w:hAnsi="Times New Roman"/>
          <w:color w:val="000000"/>
          <w:sz w:val="24"/>
          <w:szCs w:val="24"/>
        </w:rPr>
        <w:t xml:space="preserve">permiten alcanzar los objetivos del módulo formativo, los contenidos básicos incluidos en el Real Decreto que aprueba el Título de Formación Profesional Básica, el número de alumnos en el aula, sus características y el conjunto de recursos de los cuales disponemos en el centro, </w:t>
      </w:r>
      <w:r>
        <w:rPr>
          <w:rFonts w:eastAsia="BOOLHM+Arial" w:cs="BOOLHM+Arial" w:ascii="Times New Roman" w:hAnsi="Times New Roman"/>
          <w:color w:val="FF0000"/>
          <w:sz w:val="24"/>
          <w:szCs w:val="24"/>
        </w:rPr>
        <w:t>establecemos como contenidos mínimos de este módulo formativo aquellos señalados en rojo en el apartado anterior.</w:t>
      </w:r>
    </w:p>
    <w:p>
      <w:pPr>
        <w:pStyle w:val="NormalWeb"/>
        <w:rPr>
          <w:color w:val="FF0000"/>
        </w:rPr>
      </w:pPr>
      <w:r>
        <w:rPr>
          <w:color w:val="FF0000"/>
        </w:rPr>
      </w:r>
    </w:p>
    <w:p>
      <w:pPr>
        <w:pStyle w:val="Cuerpodetexto"/>
        <w:tabs>
          <w:tab w:val="left" w:pos="615" w:leader="none"/>
        </w:tabs>
        <w:spacing w:lineRule="auto" w:line="360"/>
        <w:ind w:left="15" w:hanging="0"/>
        <w:jc w:val="both"/>
        <w:rPr>
          <w:rFonts w:ascii="Times New Roman" w:hAnsi="Times New Roman" w:eastAsia="BOOLHM+Arial" w:cs="BOOLHM+Arial"/>
          <w:color w:val="FF0000"/>
          <w:sz w:val="24"/>
          <w:szCs w:val="24"/>
        </w:rPr>
      </w:pPr>
      <w:r>
        <w:rPr>
          <w:rFonts w:eastAsia="BOOLHM+Arial" w:cs="BOOLHM+Arial" w:ascii="Times New Roman" w:hAnsi="Times New Roman"/>
          <w:color w:val="000000"/>
          <w:sz w:val="24"/>
          <w:szCs w:val="24"/>
        </w:rPr>
        <w:tab/>
      </w:r>
      <w:r>
        <w:rPr>
          <w:rFonts w:eastAsia="BOOLHM+Arial" w:cs="BOOLHM+Arial" w:ascii="Times New Roman" w:hAnsi="Times New Roman"/>
          <w:color w:val="FF0000"/>
          <w:sz w:val="24"/>
          <w:szCs w:val="24"/>
        </w:rPr>
        <w:t>Estos contenidos mínimos tendrán asociados sus criterios mínimos de evaluación, expuestos en el epígrafe 8.1 de esta programación, los cuales también aparecen señalados en rojo.</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Cabe aclarar que estos contenidos mínimos son los que marcan el aprobado del alumno, es decir, los alumnos pueden adquirir estos conocimientos mínimos en menor o mayor grado, pudiendo oscilar el aprobado entre la calificación 5 o mayor, completando el 10 con otros contenidos u otros factores (actitud, trabajo,...), sin embargo, no se podrá alcanzar el aprobado con otros contenidos u otros factores si no tiene adquiridos estos conocimientos mínimos.</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 xml:space="preserve">Los citados contenidos básicos para el módulo profesional </w:t>
      </w:r>
      <w:r>
        <w:rPr>
          <w:rFonts w:eastAsia="BOOLHM+Arial" w:cs="BOOLHM+Arial" w:ascii="Times New Roman" w:hAnsi="Times New Roman"/>
          <w:b/>
          <w:color w:val="000000"/>
          <w:sz w:val="24"/>
          <w:szCs w:val="24"/>
        </w:rPr>
        <w:t>Instalaciones Eléctricas y domóticas,</w:t>
      </w:r>
      <w:r>
        <w:rPr>
          <w:rFonts w:eastAsia="BOOLHM+Arial" w:cs="BOOLHM+Arial" w:ascii="Times New Roman" w:hAnsi="Times New Roman"/>
          <w:color w:val="000000"/>
          <w:sz w:val="24"/>
          <w:szCs w:val="24"/>
        </w:rPr>
        <w:t xml:space="preserve"> se establecen en el apartado 3.3 del anexo II del RD 127/2014, de 28 de febrero, en el que se desarrollan los módulos profesionales del título. Se incluyen a continuación los contenidos básicos, tratados todos ellos en los contenidos mínimos del módulo formativo:</w:t>
      </w:r>
    </w:p>
    <w:p>
      <w:pPr>
        <w:pStyle w:val="NormalWeb"/>
        <w:rPr/>
      </w:pPr>
      <w:r>
        <w:rPr/>
      </w:r>
    </w:p>
    <w:p>
      <w:pPr>
        <w:pStyle w:val="Nivel2"/>
        <w:rPr>
          <w:rFonts w:ascii="Times New Roman" w:hAnsi="Times New Roman"/>
          <w:w w:val="105"/>
        </w:rPr>
      </w:pPr>
      <w:r>
        <w:rPr>
          <w:rFonts w:ascii="Times New Roman" w:hAnsi="Times New Roman"/>
          <w:spacing w:val="-5"/>
          <w:w w:val="105"/>
        </w:rPr>
        <w:t>S</w:t>
      </w:r>
      <w:r>
        <w:rPr>
          <w:rFonts w:ascii="Times New Roman" w:hAnsi="Times New Roman"/>
          <w:w w:val="105"/>
        </w:rPr>
        <w:t>elección</w:t>
      </w:r>
      <w:r>
        <w:rPr>
          <w:rFonts w:ascii="Times New Roman" w:hAnsi="Times New Roman"/>
          <w:spacing w:val="39"/>
          <w:w w:val="105"/>
        </w:rPr>
        <w:t xml:space="preserve"> </w:t>
      </w:r>
      <w:r>
        <w:rPr>
          <w:rFonts w:ascii="Times New Roman" w:hAnsi="Times New Roman"/>
          <w:w w:val="105"/>
        </w:rPr>
        <w:t>de</w:t>
      </w:r>
      <w:r>
        <w:rPr>
          <w:rFonts w:ascii="Times New Roman" w:hAnsi="Times New Roman"/>
          <w:spacing w:val="39"/>
          <w:w w:val="105"/>
        </w:rPr>
        <w:t xml:space="preserve"> </w:t>
      </w:r>
      <w:r>
        <w:rPr>
          <w:rFonts w:ascii="Times New Roman" w:hAnsi="Times New Roman"/>
          <w:w w:val="105"/>
        </w:rPr>
        <w:t>elementos,</w:t>
      </w:r>
      <w:r>
        <w:rPr>
          <w:rFonts w:ascii="Times New Roman" w:hAnsi="Times New Roman"/>
          <w:spacing w:val="39"/>
          <w:w w:val="105"/>
        </w:rPr>
        <w:t xml:space="preserve"> </w:t>
      </w:r>
      <w:r>
        <w:rPr>
          <w:rFonts w:ascii="Times New Roman" w:hAnsi="Times New Roman"/>
          <w:w w:val="105"/>
        </w:rPr>
        <w:t>equipos</w:t>
      </w:r>
      <w:r>
        <w:rPr>
          <w:rFonts w:ascii="Times New Roman" w:hAnsi="Times New Roman"/>
          <w:spacing w:val="39"/>
          <w:w w:val="105"/>
        </w:rPr>
        <w:t xml:space="preserve"> </w:t>
      </w:r>
      <w:r>
        <w:rPr>
          <w:rFonts w:ascii="Times New Roman" w:hAnsi="Times New Roman"/>
          <w:w w:val="105"/>
        </w:rPr>
        <w:t>y</w:t>
      </w:r>
      <w:r>
        <w:rPr>
          <w:rFonts w:ascii="Times New Roman" w:hAnsi="Times New Roman"/>
          <w:spacing w:val="40"/>
          <w:w w:val="105"/>
        </w:rPr>
        <w:t xml:space="preserve"> </w:t>
      </w:r>
      <w:r>
        <w:rPr>
          <w:rFonts w:ascii="Times New Roman" w:hAnsi="Times New Roman"/>
          <w:w w:val="105"/>
        </w:rPr>
        <w:t>he</w:t>
      </w:r>
      <w:r>
        <w:rPr>
          <w:rFonts w:ascii="Times New Roman" w:hAnsi="Times New Roman"/>
          <w:spacing w:val="-5"/>
          <w:w w:val="105"/>
        </w:rPr>
        <w:t>r</w:t>
      </w:r>
      <w:r>
        <w:rPr>
          <w:rFonts w:ascii="Times New Roman" w:hAnsi="Times New Roman"/>
          <w:w w:val="105"/>
        </w:rPr>
        <w:t>ramientas</w:t>
      </w:r>
      <w:r>
        <w:rPr>
          <w:rFonts w:ascii="Times New Roman" w:hAnsi="Times New Roman"/>
          <w:spacing w:val="39"/>
          <w:w w:val="105"/>
        </w:rPr>
        <w:t xml:space="preserve"> </w:t>
      </w:r>
      <w:r>
        <w:rPr>
          <w:rFonts w:ascii="Times New Roman" w:hAnsi="Times New Roman"/>
          <w:w w:val="105"/>
        </w:rPr>
        <w:t>de</w:t>
      </w:r>
      <w:r>
        <w:rPr>
          <w:rFonts w:ascii="Times New Roman" w:hAnsi="Times New Roman"/>
        </w:rPr>
        <w:t xml:space="preserve"> </w:t>
      </w:r>
      <w:r>
        <w:rPr>
          <w:rFonts w:ascii="Times New Roman" w:hAnsi="Times New Roman"/>
          <w:w w:val="105"/>
        </w:rPr>
        <w:t>instalaciones eléctricas/domóticas:</w:t>
      </w:r>
    </w:p>
    <w:p>
      <w:pPr>
        <w:pStyle w:val="Puntos"/>
        <w:numPr>
          <w:ilvl w:val="0"/>
          <w:numId w:val="7"/>
        </w:numPr>
        <w:rPr>
          <w:rFonts w:ascii="Times New Roman" w:hAnsi="Times New Roman"/>
          <w:szCs w:val="24"/>
        </w:rPr>
      </w:pPr>
      <w:r>
        <w:rPr>
          <w:rFonts w:ascii="Times New Roman" w:hAnsi="Times New Roman"/>
          <w:szCs w:val="24"/>
        </w:rPr>
        <w:t>Instalaciones de enlace. Partes.</w:t>
      </w:r>
    </w:p>
    <w:p>
      <w:pPr>
        <w:pStyle w:val="Puntos"/>
        <w:numPr>
          <w:ilvl w:val="0"/>
          <w:numId w:val="7"/>
        </w:numPr>
        <w:rPr>
          <w:rFonts w:ascii="Times New Roman" w:hAnsi="Times New Roman"/>
          <w:szCs w:val="24"/>
        </w:rPr>
      </w:pPr>
      <w:r>
        <w:rPr>
          <w:rFonts w:ascii="Times New Roman" w:hAnsi="Times New Roman"/>
          <w:szCs w:val="24"/>
        </w:rPr>
        <w:t>Instalaciones en viviendas: grado de electrificación.</w:t>
      </w:r>
    </w:p>
    <w:p>
      <w:pPr>
        <w:pStyle w:val="Puntos"/>
        <w:numPr>
          <w:ilvl w:val="0"/>
          <w:numId w:val="7"/>
        </w:numPr>
        <w:rPr>
          <w:rFonts w:ascii="Times New Roman" w:hAnsi="Times New Roman"/>
          <w:szCs w:val="24"/>
        </w:rPr>
      </w:pPr>
      <w:r>
        <w:rPr>
          <w:rFonts w:ascii="Times New Roman" w:hAnsi="Times New Roman"/>
          <w:szCs w:val="24"/>
        </w:rPr>
        <w:t>Instalaciones con bañeras o duchas.</w:t>
      </w:r>
    </w:p>
    <w:p>
      <w:pPr>
        <w:pStyle w:val="Puntos"/>
        <w:numPr>
          <w:ilvl w:val="0"/>
          <w:numId w:val="7"/>
        </w:numPr>
        <w:rPr>
          <w:rFonts w:ascii="Times New Roman" w:hAnsi="Times New Roman"/>
          <w:szCs w:val="24"/>
        </w:rPr>
      </w:pPr>
      <w:r>
        <w:rPr>
          <w:rFonts w:ascii="Times New Roman" w:hAnsi="Times New Roman"/>
          <w:szCs w:val="24"/>
        </w:rPr>
        <w:t>Características y tipos de elementos: cuadro de distribución, elementos de mando y protección, tubos y canalizaciones, cajas, conductores eléctricos, elementos de maniobra y de conexión, entre otros.</w:t>
      </w:r>
    </w:p>
    <w:p>
      <w:pPr>
        <w:pStyle w:val="Puntos"/>
        <w:numPr>
          <w:ilvl w:val="0"/>
          <w:numId w:val="7"/>
        </w:numPr>
        <w:rPr>
          <w:rFonts w:ascii="Times New Roman" w:hAnsi="Times New Roman"/>
          <w:szCs w:val="24"/>
        </w:rPr>
      </w:pPr>
      <w:r>
        <w:rPr>
          <w:rFonts w:ascii="Times New Roman" w:hAnsi="Times New Roman"/>
          <w:szCs w:val="24"/>
        </w:rPr>
        <w:t>Clasificación. Instalaciones tipo. Circuitos. Características de las instalaciones. Tipos de elementos.</w:t>
      </w:r>
    </w:p>
    <w:p>
      <w:pPr>
        <w:pStyle w:val="Puntos"/>
        <w:numPr>
          <w:ilvl w:val="0"/>
          <w:numId w:val="7"/>
        </w:numPr>
        <w:rPr>
          <w:rFonts w:ascii="Times New Roman" w:hAnsi="Times New Roman"/>
          <w:szCs w:val="24"/>
        </w:rPr>
      </w:pPr>
      <w:r>
        <w:rPr>
          <w:rFonts w:ascii="Times New Roman" w:hAnsi="Times New Roman"/>
          <w:szCs w:val="24"/>
        </w:rPr>
        <w:t>Protección contra contactos directos e indirectos. Dispositivos.</w:t>
      </w:r>
    </w:p>
    <w:p>
      <w:pPr>
        <w:pStyle w:val="Puntos"/>
        <w:numPr>
          <w:ilvl w:val="0"/>
          <w:numId w:val="7"/>
        </w:numPr>
        <w:rPr>
          <w:rFonts w:ascii="Times New Roman" w:hAnsi="Times New Roman"/>
          <w:szCs w:val="24"/>
        </w:rPr>
      </w:pPr>
      <w:r>
        <w:rPr>
          <w:rFonts w:ascii="Times New Roman" w:hAnsi="Times New Roman"/>
          <w:szCs w:val="24"/>
        </w:rPr>
        <w:t>Instalaciones domóticas. Tipos y características. Sensores. Equipos de control, «actuadores».</w:t>
      </w:r>
    </w:p>
    <w:p>
      <w:pPr>
        <w:pStyle w:val="Puntos"/>
        <w:numPr>
          <w:ilvl w:val="0"/>
          <w:numId w:val="7"/>
        </w:numPr>
        <w:rPr>
          <w:rFonts w:ascii="Times New Roman" w:hAnsi="Times New Roman"/>
          <w:szCs w:val="24"/>
        </w:rPr>
      </w:pPr>
      <w:r>
        <w:rPr>
          <w:rFonts w:ascii="Times New Roman" w:hAnsi="Times New Roman"/>
          <w:szCs w:val="24"/>
        </w:rPr>
        <w:t>Seguridad en las instalaciones.</w:t>
      </w:r>
    </w:p>
    <w:p>
      <w:pPr>
        <w:pStyle w:val="TituloNivel2"/>
        <w:rPr>
          <w:rFonts w:ascii="Times New Roman" w:hAnsi="Times New Roman"/>
          <w:w w:val="105"/>
        </w:rPr>
      </w:pPr>
      <w:r>
        <w:rPr>
          <w:rFonts w:ascii="Times New Roman" w:hAnsi="Times New Roman"/>
          <w:w w:val="105"/>
        </w:rPr>
        <w:t>Montaje de canalizaciones, soportes y cajas en instalaciones eléctricas de baja tensión y/o domótica:</w:t>
      </w:r>
    </w:p>
    <w:p>
      <w:pPr>
        <w:pStyle w:val="Puntos"/>
        <w:numPr>
          <w:ilvl w:val="0"/>
          <w:numId w:val="7"/>
        </w:numPr>
        <w:rPr>
          <w:rFonts w:ascii="Times New Roman" w:hAnsi="Times New Roman"/>
          <w:szCs w:val="24"/>
        </w:rPr>
      </w:pPr>
      <w:r>
        <w:rPr>
          <w:rFonts w:ascii="Times New Roman" w:hAnsi="Times New Roman"/>
          <w:szCs w:val="24"/>
        </w:rPr>
        <w:t>Características y tipos de las canalizaciones: tubos metálicos y no metálicos, canales, bandejas y soportes, entre otros.</w:t>
      </w:r>
    </w:p>
    <w:p>
      <w:pPr>
        <w:pStyle w:val="Puntos"/>
        <w:numPr>
          <w:ilvl w:val="0"/>
          <w:numId w:val="7"/>
        </w:numPr>
        <w:rPr>
          <w:rFonts w:ascii="Times New Roman" w:hAnsi="Times New Roman"/>
          <w:szCs w:val="24"/>
        </w:rPr>
      </w:pPr>
      <w:r>
        <w:rPr>
          <w:rFonts w:ascii="Times New Roman" w:hAnsi="Times New Roman"/>
          <w:szCs w:val="24"/>
        </w:rPr>
        <w:t>Técnicas de montaje de los sistemas de instalación: empotrada, en superficie o aérea. Taladrado, tipos de superficie. Fijaciones, tipos y características. Herramientas.</w:t>
      </w:r>
    </w:p>
    <w:p>
      <w:pPr>
        <w:pStyle w:val="Puntos"/>
        <w:numPr>
          <w:ilvl w:val="0"/>
          <w:numId w:val="7"/>
        </w:numPr>
        <w:rPr>
          <w:rFonts w:ascii="Times New Roman" w:hAnsi="Times New Roman"/>
          <w:szCs w:val="24"/>
        </w:rPr>
      </w:pPr>
      <w:r>
        <w:rPr>
          <w:rFonts w:ascii="Times New Roman" w:hAnsi="Times New Roman"/>
          <w:szCs w:val="24"/>
        </w:rPr>
        <w:t>Medios y equipos de seguridad. Prevención de accidentes. Normativa de seguridad eléctrica. Riesgos en altura.</w:t>
      </w:r>
    </w:p>
    <w:p>
      <w:pPr>
        <w:pStyle w:val="TituloNivel2"/>
        <w:rPr>
          <w:rFonts w:ascii="Times New Roman" w:hAnsi="Times New Roman"/>
          <w:w w:val="105"/>
        </w:rPr>
      </w:pPr>
      <w:r>
        <w:rPr>
          <w:rFonts w:ascii="Times New Roman" w:hAnsi="Times New Roman"/>
          <w:w w:val="105"/>
        </w:rPr>
        <w:t>Tendido de cableado entre equipos y elementos de instalaciones eléctricas/domóticas:</w:t>
      </w:r>
    </w:p>
    <w:p>
      <w:pPr>
        <w:pStyle w:val="Puntos"/>
        <w:numPr>
          <w:ilvl w:val="0"/>
          <w:numId w:val="7"/>
        </w:numPr>
        <w:rPr>
          <w:rFonts w:ascii="Times New Roman" w:hAnsi="Times New Roman"/>
          <w:szCs w:val="24"/>
        </w:rPr>
      </w:pPr>
      <w:r>
        <w:rPr>
          <w:rFonts w:ascii="Times New Roman" w:hAnsi="Times New Roman"/>
          <w:szCs w:val="24"/>
        </w:rPr>
        <w:t>Características y tipos de conductores: aislados y no aislados, monohilo, multihilo, mangueras, barras, entre otros.</w:t>
      </w:r>
    </w:p>
    <w:p>
      <w:pPr>
        <w:pStyle w:val="Puntos"/>
        <w:numPr>
          <w:ilvl w:val="0"/>
          <w:numId w:val="7"/>
        </w:numPr>
        <w:rPr>
          <w:rFonts w:ascii="Times New Roman" w:hAnsi="Times New Roman"/>
          <w:szCs w:val="24"/>
        </w:rPr>
      </w:pPr>
      <w:r>
        <w:rPr>
          <w:rFonts w:ascii="Times New Roman" w:hAnsi="Times New Roman"/>
          <w:szCs w:val="24"/>
        </w:rPr>
        <w:t>Técnicas de instalación y tendido de los conductores. Guías pasacables, tipos y características. Precauciones.</w:t>
      </w:r>
    </w:p>
    <w:p>
      <w:pPr>
        <w:pStyle w:val="Puntos"/>
        <w:numPr>
          <w:ilvl w:val="0"/>
          <w:numId w:val="7"/>
        </w:numPr>
        <w:rPr>
          <w:rFonts w:ascii="Times New Roman" w:hAnsi="Times New Roman"/>
          <w:szCs w:val="24"/>
        </w:rPr>
      </w:pPr>
      <w:r>
        <w:rPr>
          <w:rFonts w:ascii="Times New Roman" w:hAnsi="Times New Roman"/>
          <w:szCs w:val="24"/>
        </w:rPr>
        <w:t>Medidas de seguridad y protección.</w:t>
      </w:r>
    </w:p>
    <w:p>
      <w:pPr>
        <w:pStyle w:val="Nivel2"/>
        <w:rPr>
          <w:rFonts w:ascii="Times New Roman" w:hAnsi="Times New Roman"/>
          <w:w w:val="105"/>
        </w:rPr>
      </w:pPr>
      <w:r>
        <w:rPr>
          <w:rFonts w:ascii="Times New Roman" w:hAnsi="Times New Roman"/>
          <w:w w:val="105"/>
        </w:rPr>
        <w:t>Instalación de mecanismos y elementos de las instalaciones eléctricas/domóticas:</w:t>
      </w:r>
    </w:p>
    <w:p>
      <w:pPr>
        <w:pStyle w:val="Puntos"/>
        <w:numPr>
          <w:ilvl w:val="0"/>
          <w:numId w:val="7"/>
        </w:numPr>
        <w:rPr>
          <w:rFonts w:ascii="Times New Roman" w:hAnsi="Times New Roman"/>
          <w:szCs w:val="24"/>
        </w:rPr>
      </w:pPr>
      <w:r>
        <w:rPr>
          <w:rFonts w:ascii="Times New Roman" w:hAnsi="Times New Roman"/>
          <w:szCs w:val="24"/>
        </w:rPr>
        <w:t>Aparatos de protección. Tipos y características. Fusibles, interruptor de control de potencia, interruptor diferencial, interruptores magneto-térmicos, entre otros. Técnicas de montaje.</w:t>
      </w:r>
    </w:p>
    <w:p>
      <w:pPr>
        <w:pStyle w:val="Puntos"/>
        <w:numPr>
          <w:ilvl w:val="0"/>
          <w:numId w:val="7"/>
        </w:numPr>
        <w:rPr>
          <w:rFonts w:ascii="Times New Roman" w:hAnsi="Times New Roman"/>
          <w:szCs w:val="24"/>
        </w:rPr>
      </w:pPr>
      <w:r>
        <w:rPr>
          <w:rFonts w:ascii="Times New Roman" w:hAnsi="Times New Roman"/>
          <w:szCs w:val="24"/>
        </w:rPr>
        <w:t>Técnicas de instalación y fijación sobre raíl. Conexión. Aparatos de maniobra. Tipos y características. Interruptores, conmutadores, pulsadores, entre otros.</w:t>
      </w:r>
    </w:p>
    <w:p>
      <w:pPr>
        <w:pStyle w:val="Puntos"/>
        <w:numPr>
          <w:ilvl w:val="0"/>
          <w:numId w:val="7"/>
        </w:numPr>
        <w:rPr>
          <w:rFonts w:ascii="Times New Roman" w:hAnsi="Times New Roman"/>
          <w:szCs w:val="24"/>
        </w:rPr>
      </w:pPr>
      <w:r>
        <w:rPr>
          <w:rFonts w:ascii="Times New Roman" w:hAnsi="Times New Roman"/>
          <w:szCs w:val="24"/>
        </w:rPr>
        <w:t>Instalación y fijación. Conexión.</w:t>
      </w:r>
    </w:p>
    <w:p>
      <w:pPr>
        <w:pStyle w:val="Puntos"/>
        <w:numPr>
          <w:ilvl w:val="0"/>
          <w:numId w:val="7"/>
        </w:numPr>
        <w:rPr>
          <w:rFonts w:ascii="Times New Roman" w:hAnsi="Times New Roman"/>
          <w:szCs w:val="24"/>
        </w:rPr>
      </w:pPr>
      <w:r>
        <w:rPr>
          <w:rFonts w:ascii="Times New Roman" w:hAnsi="Times New Roman"/>
          <w:szCs w:val="24"/>
        </w:rPr>
        <w:t>Tomas de corriente: Tipos, Instalación y fijación. Conexión.</w:t>
      </w:r>
    </w:p>
    <w:p>
      <w:pPr>
        <w:pStyle w:val="Puntos"/>
        <w:numPr>
          <w:ilvl w:val="0"/>
          <w:numId w:val="7"/>
        </w:numPr>
        <w:rPr>
          <w:rFonts w:ascii="Times New Roman" w:hAnsi="Times New Roman"/>
          <w:szCs w:val="24"/>
        </w:rPr>
      </w:pPr>
      <w:r>
        <w:rPr>
          <w:rFonts w:ascii="Times New Roman" w:hAnsi="Times New Roman"/>
          <w:szCs w:val="24"/>
        </w:rPr>
        <w:t>Receptores eléctricos. Luminarias, motores, timbres, entre otros. Instalación y fijación. Conexión.</w:t>
      </w:r>
    </w:p>
    <w:p>
      <w:pPr>
        <w:pStyle w:val="Puntos"/>
        <w:numPr>
          <w:ilvl w:val="0"/>
          <w:numId w:val="7"/>
        </w:numPr>
        <w:rPr>
          <w:rFonts w:ascii="Times New Roman" w:hAnsi="Times New Roman"/>
          <w:szCs w:val="24"/>
        </w:rPr>
      </w:pPr>
      <w:r>
        <w:rPr>
          <w:rFonts w:ascii="Times New Roman" w:hAnsi="Times New Roman"/>
          <w:szCs w:val="24"/>
        </w:rPr>
        <w:t>Instalación y fijación de equipos de control domóticos. Medidas de seguridad y protección.</w:t>
      </w:r>
    </w:p>
    <w:p>
      <w:pPr>
        <w:pStyle w:val="Nivel2"/>
        <w:rPr>
          <w:rFonts w:ascii="Times New Roman" w:hAnsi="Times New Roman"/>
          <w:w w:val="105"/>
        </w:rPr>
      </w:pPr>
      <w:r>
        <w:rPr>
          <w:rFonts w:ascii="Times New Roman" w:hAnsi="Times New Roman"/>
          <w:w w:val="105"/>
        </w:rPr>
        <w:t>Mantenimiento de instalaciones eléctricas y/o domóticas de edificios:</w:t>
      </w:r>
    </w:p>
    <w:p>
      <w:pPr>
        <w:pStyle w:val="Puntos"/>
        <w:numPr>
          <w:ilvl w:val="0"/>
          <w:numId w:val="7"/>
        </w:numPr>
        <w:rPr>
          <w:rFonts w:ascii="Times New Roman" w:hAnsi="Times New Roman"/>
          <w:szCs w:val="24"/>
        </w:rPr>
      </w:pPr>
      <w:r>
        <w:rPr>
          <w:rFonts w:ascii="Times New Roman" w:hAnsi="Times New Roman"/>
          <w:szCs w:val="24"/>
        </w:rPr>
        <w:t>Magnitudes eléctricas en: tensión, intensidad, resistencia y continuidad, potencia y aislamientos, entre otros.</w:t>
      </w:r>
    </w:p>
    <w:p>
      <w:pPr>
        <w:pStyle w:val="Puntos"/>
        <w:numPr>
          <w:ilvl w:val="0"/>
          <w:numId w:val="7"/>
        </w:numPr>
        <w:rPr>
          <w:rFonts w:ascii="Times New Roman" w:hAnsi="Times New Roman"/>
          <w:szCs w:val="24"/>
        </w:rPr>
      </w:pPr>
      <w:r>
        <w:rPr>
          <w:rFonts w:ascii="Times New Roman" w:hAnsi="Times New Roman"/>
          <w:szCs w:val="24"/>
        </w:rPr>
        <w:t>Equipos de medida. Procedimientos de utilización. Reparación de averías. Sustitución de elementos. Técnicas rutinarias de mantenimiento.</w:t>
      </w:r>
    </w:p>
    <w:p>
      <w:pPr>
        <w:pStyle w:val="Puntos"/>
        <w:numPr>
          <w:ilvl w:val="0"/>
          <w:numId w:val="7"/>
        </w:numPr>
        <w:rPr>
          <w:rFonts w:ascii="Times New Roman" w:hAnsi="Times New Roman"/>
          <w:szCs w:val="24"/>
        </w:rPr>
      </w:pPr>
      <w:r>
        <w:rPr>
          <w:rFonts w:ascii="Times New Roman" w:hAnsi="Times New Roman"/>
          <w:szCs w:val="24"/>
        </w:rPr>
        <w:t>Medidas de seguridad y protección.</w:t>
      </w:r>
    </w:p>
    <w:p>
      <w:pPr>
        <w:pStyle w:val="NormalWeb"/>
        <w:rPr/>
      </w:pPr>
      <w:r>
        <w:rPr/>
      </w:r>
    </w:p>
    <w:p>
      <w:pPr>
        <w:pStyle w:val="Cuerpodetexto"/>
        <w:spacing w:lineRule="auto" w:line="360"/>
        <w:jc w:val="both"/>
        <w:rPr/>
      </w:pPr>
      <w:r>
        <w:rPr>
          <w:rFonts w:cs="Times New Roman" w:ascii="Times New Roman" w:hAnsi="Times New Roman"/>
          <w:sz w:val="24"/>
          <w:szCs w:val="24"/>
        </w:rPr>
        <w:t>.</w:t>
      </w:r>
    </w:p>
    <w:p>
      <w:pPr>
        <w:pStyle w:val="Cuerpodetexto"/>
        <w:tabs>
          <w:tab w:val="left" w:pos="1080" w:leader="none"/>
        </w:tabs>
        <w:spacing w:lineRule="auto" w:line="360"/>
        <w:ind w:left="720" w:hanging="0"/>
        <w:jc w:val="both"/>
        <w:rPr>
          <w:color w:val="0000FF"/>
        </w:rPr>
      </w:pPr>
      <w:r>
        <w:rPr>
          <w:rFonts w:ascii="Times New Roman" w:hAnsi="Times New Roman"/>
          <w:b/>
          <w:color w:val="0000FF"/>
          <w:sz w:val="28"/>
          <w:szCs w:val="28"/>
        </w:rPr>
        <w:t>5.3 Contenidos transversales.</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Arial" w:cs="Times New Roman" w:ascii="Times New Roman" w:hAnsi="Times New Roman"/>
        </w:rPr>
        <w:tab/>
      </w:r>
      <w:r>
        <w:rPr>
          <w:rFonts w:eastAsia="BOOLHM+Arial" w:cs="BOOLHM+Arial" w:ascii="Times New Roman" w:hAnsi="Times New Roman"/>
          <w:color w:val="000000"/>
          <w:sz w:val="24"/>
          <w:szCs w:val="24"/>
        </w:rPr>
        <w:t>Según lo indicado en el artículo 11 del RD 127/2014, de 28 de febrero, todos los ciclos</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formativos de Formación Profesional Básica incluirán de forma transversal en el conjunto de módulos profesionales del ciclo los aspectos relativos al trabajo en equipo, a la prevención de riesgos laborales, al emprendimiento, a la actividad empresarial y a la orientación laboral de los alumnos y las alumnas, que tendrán como referente para su concreción las materias de la educación básica y las exigencias del perfil profesional del título y las de la realidad productiva, contenidos que se incluyen en él. Además, se incluirán aspectos relativos a las competencias y los conocimientos relacionados con el respeto al medio ambiente, con la promoción de la actividad física, comprensión lectora, expresión oral y escrita, comunicación audiovisual, las TIC y la Educación Cívica y Constitucional.</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Especial mención merece el desarrollo de los valores que fomenten la igualdad efectiva entre hombres y mujeres, la prevención de la violencia de género, así como cualquier otro tipo de violencia.</w:t>
      </w:r>
    </w:p>
    <w:p>
      <w:pPr>
        <w:pStyle w:val="Cuerpodetexto"/>
        <w:tabs>
          <w:tab w:val="left" w:pos="615" w:leader="none"/>
        </w:tabs>
        <w:spacing w:lineRule="auto" w:line="360"/>
        <w:ind w:left="15" w:hanging="0"/>
        <w:jc w:val="both"/>
        <w:rPr>
          <w:rFonts w:ascii="Times New Roman" w:hAnsi="Times New Roman" w:eastAsia="BOOLHM+Arial" w:cs="BOOLHM+Arial"/>
          <w:color w:val="000000"/>
          <w:sz w:val="24"/>
          <w:szCs w:val="24"/>
        </w:rPr>
      </w:pPr>
      <w:r>
        <w:rPr>
          <w:rFonts w:eastAsia="BOOLHM+Arial" w:cs="BOOLHM+Arial" w:ascii="Times New Roman" w:hAnsi="Times New Roman"/>
          <w:color w:val="000000"/>
          <w:sz w:val="24"/>
          <w:szCs w:val="24"/>
        </w:rPr>
        <w:tab/>
        <w:t>Por tanto, resulta importante incluir en esta programación otro tipo de contenidos que, aun no estando incluidos en los contenidos propios del currículo, son imprescindibles para contribuir a la educación del alumno.</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Tecnologías de la información y la comunicación</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Más allá de adquirir destreza en manejo de equipos informáticos, los alumnos deben aprender a usar de forma eficaz los medios de información y comunicación actuales, en concreto, las habilidades que pretendo desarrollar son:</w:t>
      </w:r>
    </w:p>
    <w:p>
      <w:pPr>
        <w:pStyle w:val="Normal"/>
        <w:widowControl w:val="false"/>
        <w:spacing w:lineRule="auto" w:line="36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r>
      <w:r>
        <w:rPr>
          <w:rFonts w:cs="Times New Roman" w:ascii="Times New Roman" w:hAnsi="Times New Roman"/>
          <w:color w:val="000000"/>
          <w:sz w:val="24"/>
          <w:szCs w:val="24"/>
          <w:lang w:val="es-ES_tradnl"/>
        </w:rPr>
        <w:tab/>
        <w:t>Saber organizar y planificar el tiempo de trabajo,  así como sus objetivos.</w:t>
      </w:r>
    </w:p>
    <w:p>
      <w:pPr>
        <w:pStyle w:val="Normal"/>
        <w:widowControl w:val="false"/>
        <w:spacing w:lineRule="auto" w:line="36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r>
      <w:r>
        <w:rPr>
          <w:rFonts w:cs="Times New Roman" w:ascii="Times New Roman" w:hAnsi="Times New Roman"/>
          <w:color w:val="000000"/>
          <w:sz w:val="24"/>
          <w:szCs w:val="24"/>
          <w:lang w:val="es-ES_tradnl"/>
        </w:rPr>
        <w:tab/>
        <w:t>Valorar y seleccionar la información adecuadamente, por la excesiva cantidad de contenidos a la que se tiene acceso hoy en día.</w:t>
      </w:r>
    </w:p>
    <w:p>
      <w:pPr>
        <w:pStyle w:val="Normal"/>
        <w:widowControl w:val="false"/>
        <w:spacing w:lineRule="auto" w:line="36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r>
      <w:r>
        <w:rPr>
          <w:rFonts w:cs="Times New Roman" w:ascii="Times New Roman" w:hAnsi="Times New Roman"/>
          <w:color w:val="000000"/>
          <w:sz w:val="24"/>
          <w:szCs w:val="24"/>
          <w:lang w:val="es-ES_tradnl"/>
        </w:rPr>
        <w:tab/>
        <w:t>Reflexionar sobre las ventajas e inconvenientes de las TIC, así como sus riesgos.</w:t>
      </w:r>
    </w:p>
    <w:p>
      <w:pPr>
        <w:pStyle w:val="Normal"/>
        <w:widowControl w:val="false"/>
        <w:spacing w:lineRule="auto" w:line="360" w:before="0" w:after="12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r>
      <w:r>
        <w:rPr>
          <w:rFonts w:cs="Times New Roman" w:ascii="Times New Roman" w:hAnsi="Times New Roman"/>
          <w:color w:val="000000"/>
          <w:sz w:val="24"/>
          <w:szCs w:val="24"/>
          <w:lang w:val="es-ES_tradnl"/>
        </w:rPr>
        <w:tab/>
        <w:t>Respetar las normas acerca del uso de la información y autoría de la misma.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Las actividades que se realizarán para llevar esto a cabo, son las siguientes:</w:t>
      </w:r>
    </w:p>
    <w:p>
      <w:pPr>
        <w:pStyle w:val="Normal"/>
        <w:widowControl w:val="false"/>
        <w:spacing w:lineRule="auto" w:line="360" w:before="0" w:after="12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Al finalizar cada unidad de trabajo se propondrán trabajos de investigación, siempre que proceda, para buscar o ampliar temas relacionados con los contenidos impartidos en la misma.</w:t>
      </w:r>
    </w:p>
    <w:p>
      <w:pPr>
        <w:pStyle w:val="Normal"/>
        <w:widowControl w:val="false"/>
        <w:spacing w:lineRule="auto" w:line="360" w:before="0" w:after="12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Se propondrán trabajos, bien individuales o bien en grupos, de recopilación de datos y redacción de los mismos, para entrega en soporte informático.</w:t>
      </w:r>
    </w:p>
    <w:p>
      <w:pPr>
        <w:pStyle w:val="Normal"/>
        <w:widowControl w:val="false"/>
        <w:spacing w:lineRule="auto" w:line="360" w:before="0" w:after="12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Se realizarán exposiciones orales de algunos de los trabajos, a partir de presentaciones de PowerPoint o Prezi.</w:t>
      </w:r>
    </w:p>
    <w:p>
      <w:pPr>
        <w:pStyle w:val="Normal"/>
        <w:widowControl w:val="false"/>
        <w:spacing w:lineRule="auto" w:line="360" w:before="0" w:after="120"/>
        <w:ind w:left="1134" w:hanging="425"/>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Se fomentará el uso del correo electrónico, como medio de comunicación entre alumnos, y profesores propiciando el uso del cloud computing (trabajar en la nube).</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En este apartado se tendrá en cuenta el nivel de conocimientos informáticos de cada alumno, para adaptar contenidos, pero haciéndose imprescindible este aprendizaje y adquisición de esta competencia necesaria hoy en día para la labor profesional.</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Trabajo en equipo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El trabajo en equipo implica, por un lado, 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La única manera de conseguir esto es mediante la práctica, y ésta es, en este sentido, la línea de actuación principal en este módulo.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 lo largo de todo el curso, los alumnos realizarán las prácticas en parejas o en grupos, incluso se plantea ir rotando para que puedan trabajar en equipo, todos con todos.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Además de las prácticas, se realizarán trabajos de investigación y exposición, también en grupos, donde podremos desarrollar capacidades comunicativas entre distintos grupos.</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Calidad, prevención de riesgos laborales y medio ambiente</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Estos tres temas, a pesar de que pueden parecer muy diferentes entre sí, están fuertemente relacionados y cada día son más demandados juntos en el mundo profesional, son los sistemas denominados de Calidad Integral.</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Se hará hincapié en que los alumnos los tengan en cuenta en el montaje, es decir, se aplicarán fundamentalmente a la hora de trabajar con las prácticas y se pondrán ejemplos relacionados con los contenidos siempre que sea posible.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En cuanto a la calidad, y dado que los alumnos tienen el ejemplo de la certificación de la Formación Profesional de su centro, en la Norma UNE-EN ISO 9001:2015, hay que inculcarles, en la medida de lo posible, y en su trabajo diario, los principios de planificación, actuación, medición y análisis, para terminar con el comprom</w:t>
      </w:r>
      <w:bookmarkStart w:id="2" w:name="_GoBack"/>
      <w:r>
        <w:rPr>
          <w:rFonts w:cs="Times New Roman" w:ascii="Times New Roman" w:hAnsi="Times New Roman"/>
          <w:color w:val="000000"/>
          <w:sz w:val="24"/>
          <w:szCs w:val="24"/>
          <w:lang w:val="es-ES_tradnl"/>
        </w:rPr>
        <w:t>iso</w:t>
      </w:r>
      <w:bookmarkEnd w:id="2"/>
      <w:r>
        <w:rPr>
          <w:rFonts w:cs="Times New Roman" w:ascii="Times New Roman" w:hAnsi="Times New Roman"/>
          <w:color w:val="000000"/>
          <w:sz w:val="24"/>
          <w:szCs w:val="24"/>
          <w:lang w:val="es-ES_tradnl"/>
        </w:rPr>
        <w:t xml:space="preserve"> de la mejora continua.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Es importante, hacerles ver los indicadores que nos marcamos en nuestro trabajo, para que aprendan a hacerlo en el suyo, para que así, aprendan a marcarse objetivos y a medir el grado de su cumplimiento.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También deben ser capaces de realizar los montajes prácticos teniendo en cuenta los efectos sobre el medio ambiente. Para ello, se fomentará el ahorro material en la ejecución del montaje, así como el conocimiento sobre la clasificación de residuos y reciclaje, concretamente con elementos peligrosos como pudieran ser las lámparas con contenidos de mercurio.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Al principio de curso, los alumnos recibirán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Valores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Para ello se estudiará la legislación vigente en el campo de la electricidad y electrónica, y las medidas legales que se pueden tomar contra quien no cumple con lo establecido. En resumen, es importante que adquieran ética profesional.</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Además, debido a los movimientos migratorios, es cada vez más habitual que se den situaciones de trabajo en un contexto internacional. Por tanto, los alumnos deben saber reconocer, apreciar y respetar las diferencias culturales y las costumbres de otras comunidades con el objetivo de poder enriquecer el trabajo común para que estas diferencias no representen un obstáculo, sino un valor añadido.</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Habilidades sociales y personales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Este es un ámbito muy amplio, que engloba todo aquello que nos ayuda en nuestras relaciones con los demás. He seleccionado algunas habilidades que son especialmente útiles en un entorno profesional: </w:t>
      </w:r>
    </w:p>
    <w:p>
      <w:pPr>
        <w:pStyle w:val="Normal"/>
        <w:widowControl w:val="false"/>
        <w:spacing w:lineRule="auto" w:line="360" w:before="0" w:after="120"/>
        <w:ind w:left="1134" w:hanging="426"/>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Habilidades formativas básicas: capacidad de enseñar a otros y transferir información de forma clara y entendible.</w:t>
      </w:r>
    </w:p>
    <w:p>
      <w:pPr>
        <w:pStyle w:val="Normal"/>
        <w:widowControl w:val="false"/>
        <w:spacing w:lineRule="auto" w:line="360" w:before="0" w:after="120"/>
        <w:ind w:left="1134" w:hanging="426"/>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Comunicación oral y escrita: habilidad para exponer los contenidos que se quieren transmitir, ya sea de forma oral o escrita, utilizando un vocabulario y un estilo apropiados.</w:t>
      </w:r>
    </w:p>
    <w:p>
      <w:pPr>
        <w:pStyle w:val="Normal"/>
        <w:widowControl w:val="false"/>
        <w:spacing w:lineRule="auto" w:line="360" w:before="0" w:after="120"/>
        <w:ind w:left="1134" w:hanging="426"/>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w:t>
        <w:tab/>
        <w:t>Negociación: habilidad para planificar, desarrollar y cerrar una transacción de forma satisfactoria para todas las partes participantes.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Para llevar esto a cabo, utilizaremos principalmente la exposición oral que los alumnos harán de algún trabajo realizado. El alumno tendrá que hacerse entender, sabiendo comunicarse apropiadamente, y tomará actitud negociadora cada vez que tenga que defender su postura.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Para trabajar las habilidades personales, el alumno en la realización de sus prácticas y en la defensa de su funcionamiento, tendrá que: organizar y planificar, tomar decisiones, y adaptarse a nuevas situaciones, como puedan ser contratiempos de material u otras cuestiones, por lo tanto, son habilidades personales que además serán valoradas, pues incluso, son competencias personales incluidas en el propio título.</w:t>
      </w:r>
    </w:p>
    <w:p>
      <w:pPr>
        <w:pStyle w:val="Normal"/>
        <w:widowControl w:val="false"/>
        <w:spacing w:lineRule="auto" w:line="360" w:before="240" w:after="120"/>
        <w:jc w:val="both"/>
        <w:rPr>
          <w:rFonts w:ascii="Times New Roman" w:hAnsi="Times New Roman" w:cs="Times New Roman"/>
          <w:b/>
          <w:b/>
          <w:color w:val="000000"/>
          <w:sz w:val="24"/>
          <w:szCs w:val="24"/>
          <w:u w:val="single"/>
          <w:lang w:val="es-ES_tradnl"/>
        </w:rPr>
      </w:pPr>
      <w:r>
        <w:rPr>
          <w:rFonts w:cs="Times New Roman" w:ascii="Times New Roman" w:hAnsi="Times New Roman"/>
          <w:b/>
          <w:color w:val="000000"/>
          <w:sz w:val="24"/>
          <w:szCs w:val="24"/>
          <w:u w:val="single"/>
          <w:lang w:val="es-ES_tradnl"/>
        </w:rPr>
        <w:t>Espíritu emprendedor, innovación e investigación</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Se considera que el alumno deberá disponer de espíritu emprendedor, transcendiendo este del ámbito empresarial y siendo sinónimo de tener iniciativa y creatividad.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 xml:space="preserve">Los alumnos deben desarrollar un pensamiento crítico, que les permita identificar y justificar los puntos fuertes y débiles de un contenido o trabajo, ya sea realizado por ellos mismos o por terceros, sin dejar de ser curiosos e investigar. </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También han de ser capaces generar conocimientos nuevos e innovadores, así como saber buscar los recursos y medios necesarios para poder llevar estas nuevas ideas a la práctica.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Estas aptitudes se impulsarán haciendo de su trabajo en clase la similitud con el trabajo profesional. Se tratará de que el alumno, planifique sus propias soluciones de montaje, buscando sus motivaciones, por ejemplo, la innovación, reducir costos, …, cuestiones que saben que aumentarán su empleabilidad o su negocio, cuando llegue el caso.</w:t>
      </w:r>
    </w:p>
    <w:p>
      <w:pPr>
        <w:pStyle w:val="Pa6"/>
        <w:spacing w:lineRule="auto" w:line="360"/>
        <w:jc w:val="both"/>
        <w:rPr>
          <w:rFonts w:ascii="Times New Roman" w:hAnsi="Times New Roman" w:eastAsia="Arial" w:cs="Times New Roman"/>
        </w:rPr>
      </w:pPr>
      <w:r>
        <w:rPr>
          <w:rFonts w:eastAsia="Arial" w:cs="Times New Roman" w:ascii="Times New Roman" w:hAnsi="Times New Roman"/>
        </w:rPr>
        <w:tab/>
      </w:r>
    </w:p>
    <w:p>
      <w:pPr>
        <w:pStyle w:val="Pa6"/>
        <w:numPr>
          <w:ilvl w:val="0"/>
          <w:numId w:val="2"/>
        </w:numPr>
        <w:spacing w:lineRule="auto" w:line="360"/>
        <w:jc w:val="both"/>
        <w:rPr>
          <w:rFonts w:ascii="Times New Roman" w:hAnsi="Times New Roman"/>
          <w:b/>
          <w:b/>
          <w:color w:val="0000FF"/>
          <w:sz w:val="28"/>
          <w:szCs w:val="28"/>
          <w:u w:val="single"/>
          <w:lang w:val="en-US"/>
        </w:rPr>
      </w:pPr>
      <w:r>
        <w:rPr>
          <w:rFonts w:ascii="Times New Roman" w:hAnsi="Times New Roman"/>
          <w:b/>
          <w:color w:val="0000FF"/>
          <w:sz w:val="28"/>
          <w:szCs w:val="28"/>
          <w:u w:val="single"/>
          <w:lang w:val="en-US"/>
        </w:rPr>
        <w:t>METODOLOGÍA DIDÁCTICA</w:t>
      </w:r>
    </w:p>
    <w:p>
      <w:pPr>
        <w:pStyle w:val="Pa6"/>
        <w:spacing w:lineRule="auto" w:line="360"/>
        <w:jc w:val="both"/>
        <w:rPr>
          <w:rFonts w:ascii="Times New Roman" w:hAnsi="Times New Roman" w:eastAsia="Times New Roman" w:cs="Times New Roman"/>
          <w:lang w:eastAsia="es-ES" w:bidi="es-ES"/>
        </w:rPr>
      </w:pPr>
      <w:r>
        <w:rPr>
          <w:rFonts w:eastAsia="Times New Roman" w:cs="Times New Roman" w:ascii="Times New Roman" w:hAnsi="Times New Roman"/>
          <w:lang w:eastAsia="es-ES" w:bidi="es-ES"/>
        </w:rPr>
        <w:tab/>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color w:val="000000"/>
        </w:rPr>
        <w:tab/>
      </w:r>
      <w:r>
        <w:rPr>
          <w:rFonts w:cs="Times New Roman" w:ascii="Times New Roman" w:hAnsi="Times New Roman"/>
          <w:color w:val="000000"/>
          <w:sz w:val="24"/>
          <w:szCs w:val="24"/>
          <w:lang w:val="es-ES_tradnl"/>
        </w:rPr>
        <w:t>Con respecto a la metodología didáctica que se empleará, debemos atender a lo dispuesto en el artículo 12 del RD 127/2014, de 28 de febrero, en el que se especifica que la organización de estas enseñanzas tendrá carácter flexible para adaptarse a las distintas situaciones presentadas por los alumnos y las alumnas.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Además, la metodología de estas enseñanzas tendrá carácter globalizador y tenderá a la integración de competencias y contenidos entre los distintos módulos profesionales que se incluyen en el título. Dicho carácter integrador dirige la programación de este módulo, así como la actividad docente relacionada con el mismo.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color w:val="000000"/>
        </w:rPr>
        <w:tab/>
      </w:r>
      <w:r>
        <w:rPr>
          <w:rFonts w:cs="Times New Roman" w:ascii="Times New Roman" w:hAnsi="Times New Roman"/>
          <w:color w:val="000000"/>
          <w:sz w:val="24"/>
          <w:szCs w:val="24"/>
          <w:lang w:val="es-ES_tradnl"/>
        </w:rPr>
        <w:t>La metodología empleada se adaptará a las necesidades de los alumnos y las alumnas y a la adquisición progresiva de las competencias del aprendizaje permanente, para facilitar a cada alumno y alumna la transición hacia la vida activa y ciudadana y su continuidad en el sistema educativo, fomentando el desarrollo de los valores inherentes al principio de igualdad de trato y no discriminación por cualquier condición o circunstancia personal o social, con particular atención a la igualdad efectiva entre hombres y mujeres, así como a la prevención de la violencia de género, yal respeto a los derechos de las personas con discapacidad.</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Entrando en más detalle acerca de la metodología didáctica, podemos distinguir entre las estrategias expositivas, de indagación, de simulación o estudios del caso. En todo momento, se tendrá en cuenta con respecto a la metodología utilizada que se está preparando al conjunto de los alumnos para un futuro puesto de trabajo en el sector.</w:t>
      </w:r>
    </w:p>
    <w:p>
      <w:pPr>
        <w:pStyle w:val="NormalWeb"/>
        <w:rPr/>
      </w:pPr>
      <w:r>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 xml:space="preserve">✓ </w:t>
      </w:r>
      <w:r>
        <w:rPr>
          <w:rFonts w:cs="Times New Roman" w:ascii="Times New Roman" w:hAnsi="Times New Roman"/>
          <w:color w:val="000000"/>
          <w:sz w:val="24"/>
          <w:szCs w:val="24"/>
          <w:lang w:val="es-ES_tradnl"/>
        </w:rPr>
        <w:t>Estrategias expositivas : son aquellas mediante las que se presenta un conocimiento ya elaborado. Se realizarán las siguientes actividades:</w:t>
      </w:r>
    </w:p>
    <w:p>
      <w:pPr>
        <w:pStyle w:val="Puntos"/>
        <w:numPr>
          <w:ilvl w:val="0"/>
          <w:numId w:val="7"/>
        </w:numPr>
        <w:spacing w:lineRule="auto" w:line="360"/>
        <w:ind w:left="714" w:hanging="357"/>
        <w:rPr>
          <w:rFonts w:ascii="Times New Roman" w:hAnsi="Times New Roman"/>
          <w:szCs w:val="24"/>
        </w:rPr>
      </w:pPr>
      <w:r>
        <w:rPr/>
        <w:t xml:space="preserve">Actividades de presentación o introducción del tema a tratar. </w:t>
      </w:r>
    </w:p>
    <w:p>
      <w:pPr>
        <w:pStyle w:val="Puntos"/>
        <w:numPr>
          <w:ilvl w:val="0"/>
          <w:numId w:val="7"/>
        </w:numPr>
        <w:spacing w:lineRule="auto" w:line="360"/>
        <w:ind w:left="714" w:hanging="357"/>
        <w:rPr>
          <w:rFonts w:ascii="Times New Roman" w:hAnsi="Times New Roman"/>
          <w:szCs w:val="24"/>
        </w:rPr>
      </w:pPr>
      <w:r>
        <w:rPr>
          <w:rFonts w:ascii="Times New Roman" w:hAnsi="Times New Roman"/>
          <w:color w:val="000000"/>
          <w:szCs w:val="24"/>
        </w:rPr>
        <w:t>Actividades de motivación al alumno sobre el tema que se trate.</w:t>
      </w:r>
    </w:p>
    <w:p>
      <w:pPr>
        <w:pStyle w:val="Puntos"/>
        <w:numPr>
          <w:ilvl w:val="0"/>
          <w:numId w:val="7"/>
        </w:numPr>
        <w:spacing w:lineRule="auto" w:line="360"/>
        <w:ind w:left="714" w:hanging="357"/>
        <w:rPr>
          <w:rFonts w:ascii="Times New Roman" w:hAnsi="Times New Roman"/>
          <w:szCs w:val="24"/>
        </w:rPr>
      </w:pPr>
      <w:r>
        <w:rPr>
          <w:rFonts w:ascii="Times New Roman" w:hAnsi="Times New Roman"/>
          <w:color w:val="000000"/>
          <w:szCs w:val="24"/>
        </w:rPr>
        <w:t>Actividades de síntesis y enlace de los temas tratados anteriormente.</w:t>
      </w:r>
    </w:p>
    <w:p>
      <w:pPr>
        <w:pStyle w:val="Puntos"/>
        <w:numPr>
          <w:ilvl w:val="0"/>
          <w:numId w:val="7"/>
        </w:numPr>
        <w:spacing w:lineRule="auto" w:line="360"/>
        <w:ind w:left="714" w:hanging="357"/>
        <w:rPr>
          <w:rFonts w:ascii="Times New Roman" w:hAnsi="Times New Roman"/>
          <w:szCs w:val="24"/>
        </w:rPr>
      </w:pPr>
      <w:r>
        <w:rPr>
          <w:rFonts w:ascii="Times New Roman" w:hAnsi="Times New Roman"/>
          <w:color w:val="000000"/>
          <w:szCs w:val="24"/>
        </w:rPr>
        <w:t>Actividades de análisis de los temas tratados.</w:t>
      </w:r>
    </w:p>
    <w:p>
      <w:pPr>
        <w:pStyle w:val="NormalWeb"/>
        <w:rPr>
          <w:color w:val="000000"/>
        </w:rPr>
      </w:pPr>
      <w:r>
        <w:rPr>
          <w:color w:val="000000"/>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Esta es una estrategia muy apropiada para los contenidos conceptuales.</w:t>
      </w:r>
    </w:p>
    <w:p>
      <w:pPr>
        <w:pStyle w:val="NormalWeb"/>
        <w:rPr>
          <w:rFonts w:eastAsia="MS Mincho"/>
          <w:color w:val="000000"/>
        </w:rPr>
      </w:pPr>
      <w:r>
        <w:rPr>
          <w:rFonts w:eastAsia="MS Mincho"/>
          <w:color w:val="000000"/>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 xml:space="preserve">✓ </w:t>
      </w:r>
      <w:r>
        <w:rPr>
          <w:rFonts w:cs="Times New Roman" w:ascii="Times New Roman" w:hAnsi="Times New Roman"/>
          <w:color w:val="000000"/>
          <w:sz w:val="24"/>
          <w:szCs w:val="24"/>
          <w:lang w:val="es-ES_tradnl"/>
        </w:rPr>
        <w:t>Estrategias indagadoras: en estas será el propio alumno el que analice e investigue la documentación e información suministrada por el profesor. Mediante estas experiencias, el alumno se enfrentará a situaciones nuevas y problemáticas, en las que debe utilizar reflexivamente sus conocimientos previos y contrastarlos con los que va adquiriendo.</w:t>
      </w:r>
    </w:p>
    <w:p>
      <w:pPr>
        <w:pStyle w:val="NormalWeb"/>
        <w:rPr/>
      </w:pPr>
      <w:r>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color w:val="000000"/>
        </w:rPr>
        <w:tab/>
      </w:r>
      <w:r>
        <w:rPr>
          <w:rFonts w:cs="Times New Roman" w:ascii="Times New Roman" w:hAnsi="Times New Roman"/>
          <w:color w:val="000000"/>
          <w:sz w:val="24"/>
          <w:szCs w:val="24"/>
          <w:lang w:val="es-ES_tradnl"/>
        </w:rPr>
        <w:t>Además se intentará que la actitud del alumno sea participativa, exponiendo y contrastando su opinión con la de sus compañeros, en los pequeños debates y coloquios sobre la materia establecidos por el profesor. Los coloquios adquirirán gran importancia a la hora de analizar los temas, ya que se introducirán textos relacionados con la materia comentándose entre toda la clase las apreciaciones que se desprendan de estos.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Los trabajos se realizaran de manera individual o en pequeños grupos de un máximo de 3 personas según el contenido. Los espacios utilizados corresponderán principalmente al aula/taller de trabajo.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 xml:space="preserve">✓ </w:t>
      </w:r>
      <w:r>
        <w:rPr>
          <w:rFonts w:cs="Times New Roman" w:ascii="Times New Roman" w:hAnsi="Times New Roman"/>
          <w:color w:val="000000"/>
          <w:sz w:val="24"/>
          <w:szCs w:val="24"/>
          <w:lang w:val="es-ES_tradnl"/>
        </w:rPr>
        <w:t>Estrategias de simulación: En esta estrategia se realizarán simulaciones, role playing, puesta en común...</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 xml:space="preserve">✓ </w:t>
      </w:r>
      <w:r>
        <w:rPr>
          <w:rFonts w:cs="Times New Roman" w:ascii="Times New Roman" w:hAnsi="Times New Roman"/>
          <w:color w:val="000000"/>
          <w:sz w:val="24"/>
          <w:szCs w:val="24"/>
          <w:lang w:val="es-ES_tradnl"/>
        </w:rPr>
        <w:t>Estudio del caso: En situaciones donde se plantee la relación profesional-cliente 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profesional-administración.</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r>
    </w:p>
    <w:p>
      <w:pPr>
        <w:pStyle w:val="NormalWeb"/>
        <w:rPr>
          <w:u w:val="single"/>
        </w:rPr>
      </w:pPr>
      <w:r>
        <w:rPr>
          <w:color w:val="000000"/>
          <w:u w:val="single"/>
        </w:rPr>
        <w:t>DESARROLLO DE LAS CLASES</w:t>
      </w:r>
    </w:p>
    <w:p>
      <w:pPr>
        <w:pStyle w:val="Normal"/>
        <w:widowControl w:val="false"/>
        <w:spacing w:lineRule="auto" w:line="360" w:before="0" w:after="120"/>
        <w:jc w:val="both"/>
        <w:rPr>
          <w:color w:val="000000"/>
        </w:rPr>
      </w:pPr>
      <w:r>
        <w:rPr>
          <w:color w:val="000000"/>
        </w:rPr>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color w:val="000000"/>
        </w:rPr>
        <w:tab/>
      </w:r>
      <w:r>
        <w:rPr>
          <w:rFonts w:cs="Times New Roman" w:ascii="Times New Roman" w:hAnsi="Times New Roman"/>
          <w:color w:val="000000"/>
          <w:sz w:val="24"/>
          <w:szCs w:val="24"/>
          <w:lang w:val="es-ES_tradnl"/>
        </w:rPr>
        <w:t>En las horas de teoría, se procederá a la lectura del libro de texto por parte de los alumnos, de forma ordenada, a la vez que se irá complementando y explicando por parte del profesor. El llevar a cabo las clases en un aula / taller, será más sencillo comprender los conceptos teóricos, al disponer “in situ” de todo tipo de material de telecomunicaciones.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Cuando sea necesario se reforzará lo explicado con material complementario, como revistas, libros, videos o páginas web, tratando siempre de que las sesiones teóricas sean lo más entretenidas y didácticas posibles.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Al inicio de cada sesión teórica, se llevará a cabo un breve repaso de las sesiones anteriores, mediante preguntas al alumnado, pasando posteriormente a presentar los contenidos a tratar en el día. Al final de cada sesión se hará un resumen de los puntos más importantes que se hayan tratado, resaltando aquellos que sean contenidos mínimos del módulo.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Una vez comprendida la teoría, se realizarán ejercicios en clase, o se propondrán para el trabajo individual del alumno fuera del aula. Por último, se realizarán prácticas en el taller, para afianzar los conocimientos adquiridos.</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Las prácticas se realizarán individualmente o en grupo, contemplándose la rotación de alumnos, para fomentar el trabajo en equipo con diferentes componentes. Los alumnos dispondrán de todo el material necesario para la resolución de las prácticas, excepto las herramientas, que serán aportadas por ello, consiguiendo así que el alumno se responsabilice de su propia herramienta y de sus cuidados. Además, el taller dispondrá de herramientas y máquinas herramienta de uso colectivo.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Al comienzo de cada práctica, el profesor citará el título de la misma, y procederá a su descripción. Posteriormente, el alumno pensará la resolución de la práctica, diseñará los esquemas eléctricos pertinentes, los montará y los probará, consultando con el profesor cada uno de los pasos que va dando.</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El alumno nunca probará el funcionamiento de una práctica sin la presencia del</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profesor, cuestión que quedará la suficientemente aclarada, y ante la cual podría haber una sanción académica.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ab/>
        <w:t>En caso de no funcionamiento de la práctica, el alumno dispondrá de una segunda</w:t>
      </w:r>
    </w:p>
    <w:p>
      <w:pPr>
        <w:pStyle w:val="Normal"/>
        <w:widowControl w:val="false"/>
        <w:spacing w:lineRule="auto" w:line="360" w:before="0" w:after="120"/>
        <w:jc w:val="both"/>
        <w:rPr>
          <w:rFonts w:ascii="Times New Roman" w:hAnsi="Times New Roman" w:cs="Times New Roman"/>
          <w:color w:val="000000"/>
          <w:sz w:val="24"/>
          <w:szCs w:val="24"/>
          <w:lang w:val="es-ES_tradnl"/>
        </w:rPr>
      </w:pPr>
      <w:r>
        <w:rPr>
          <w:rFonts w:cs="Times New Roman" w:ascii="Times New Roman" w:hAnsi="Times New Roman"/>
          <w:color w:val="000000"/>
          <w:sz w:val="24"/>
          <w:szCs w:val="24"/>
          <w:lang w:val="es-ES_tradnl"/>
        </w:rPr>
        <w:t>oportunidad, debiendo identificar el fallo y procediendo a la detección y subsanación de averías.</w:t>
      </w:r>
    </w:p>
    <w:p>
      <w:pPr>
        <w:pStyle w:val="Pa6"/>
        <w:spacing w:lineRule="auto" w:line="360"/>
        <w:jc w:val="both"/>
        <w:rPr>
          <w:rFonts w:ascii="Times New Roman" w:hAnsi="Times New Roman" w:eastAsia="Times New Roman" w:cs="Times New Roman"/>
          <w:lang w:eastAsia="es-ES" w:bidi="es-ES"/>
        </w:rPr>
      </w:pPr>
      <w:r>
        <w:rPr>
          <w:rFonts w:eastAsia="Times New Roman" w:cs="Times New Roman" w:ascii="Times New Roman" w:hAnsi="Times New Roman"/>
          <w:lang w:eastAsia="es-ES" w:bidi="es-ES"/>
        </w:rPr>
      </w:r>
    </w:p>
    <w:p>
      <w:pPr>
        <w:pStyle w:val="Pa6"/>
        <w:spacing w:lineRule="auto" w:line="360"/>
        <w:jc w:val="both"/>
        <w:rPr>
          <w:rFonts w:ascii="Times New Roman" w:hAnsi="Times New Roman" w:eastAsia="Times New Roman" w:cs="Times New Roman"/>
          <w:lang w:eastAsia="es-ES" w:bidi="es-ES"/>
        </w:rPr>
      </w:pPr>
      <w:r>
        <w:rPr>
          <w:rFonts w:eastAsia="Times New Roman" w:cs="Times New Roman" w:ascii="Times New Roman" w:hAnsi="Times New Roman"/>
          <w:lang w:eastAsia="es-ES" w:bidi="es-ES"/>
        </w:rPr>
      </w:r>
    </w:p>
    <w:p>
      <w:pPr>
        <w:pStyle w:val="Pa6"/>
        <w:numPr>
          <w:ilvl w:val="0"/>
          <w:numId w:val="2"/>
        </w:numPr>
        <w:spacing w:lineRule="auto" w:line="360"/>
        <w:jc w:val="both"/>
        <w:rPr>
          <w:rFonts w:ascii="Times New Roman" w:hAnsi="Times New Roman"/>
          <w:b/>
          <w:b/>
          <w:color w:val="0000FF"/>
          <w:sz w:val="28"/>
          <w:szCs w:val="28"/>
          <w:u w:val="single"/>
          <w:lang w:val="en-US"/>
        </w:rPr>
      </w:pPr>
      <w:r>
        <w:rPr>
          <w:rFonts w:eastAsia="Times New Roman" w:cs="Times New Roman" w:ascii="Times New Roman" w:hAnsi="Times New Roman"/>
          <w:color w:val="0000FF"/>
          <w:lang w:eastAsia="es-ES" w:bidi="es-ES"/>
        </w:rPr>
        <w:tab/>
      </w:r>
      <w:r>
        <w:rPr>
          <w:rFonts w:ascii="Times New Roman" w:hAnsi="Times New Roman"/>
          <w:b/>
          <w:color w:val="0000FF"/>
          <w:sz w:val="28"/>
          <w:szCs w:val="28"/>
          <w:u w:val="single"/>
          <w:lang w:val="en-US"/>
        </w:rPr>
        <w:t>MATERIALES Y RECURSOS DIDÁCTICOS</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Web"/>
        <w:rPr/>
      </w:pPr>
      <w:r>
        <w:rPr>
          <w:color w:val="000000"/>
        </w:rPr>
        <w:t>Dado que el módulo tiene un alto componente práctico, los recursos materiales son muy</w:t>
      </w:r>
    </w:p>
    <w:p>
      <w:pPr>
        <w:pStyle w:val="NormalWeb"/>
        <w:rPr>
          <w:color w:val="000000"/>
        </w:rPr>
      </w:pPr>
      <w:r>
        <w:rPr>
          <w:color w:val="000000"/>
        </w:rPr>
        <w:t>importantes. A continuación se detalla un listado de los mismos:</w:t>
      </w:r>
    </w:p>
    <w:p>
      <w:pPr>
        <w:pStyle w:val="NormalWeb"/>
        <w:rPr/>
      </w:pPr>
      <w:r>
        <w:rPr/>
      </w:r>
    </w:p>
    <w:p>
      <w:pPr>
        <w:pStyle w:val="NormalWeb"/>
        <w:numPr>
          <w:ilvl w:val="0"/>
          <w:numId w:val="16"/>
        </w:numPr>
        <w:spacing w:beforeAutospacing="0" w:before="0" w:afterAutospacing="0" w:after="0"/>
        <w:rPr/>
      </w:pPr>
      <w:r>
        <w:rPr>
          <w:color w:val="000000"/>
        </w:rPr>
        <w:tab/>
        <w:t>Pizarra con tizas o con rotuladores adecuados.</w:t>
      </w:r>
    </w:p>
    <w:p>
      <w:pPr>
        <w:pStyle w:val="NormalWeb"/>
        <w:numPr>
          <w:ilvl w:val="0"/>
          <w:numId w:val="16"/>
        </w:numPr>
        <w:spacing w:beforeAutospacing="0" w:before="0" w:afterAutospacing="0" w:after="0"/>
        <w:rPr/>
      </w:pPr>
      <w:r>
        <w:rPr>
          <w:color w:val="000000"/>
        </w:rPr>
        <w:t xml:space="preserve"> </w:t>
      </w:r>
      <w:r>
        <w:rPr>
          <w:color w:val="000000"/>
        </w:rPr>
        <w:t>Proyector para visualizar presentaciones y videos.</w:t>
      </w:r>
    </w:p>
    <w:p>
      <w:pPr>
        <w:pStyle w:val="NormalWeb"/>
        <w:numPr>
          <w:ilvl w:val="0"/>
          <w:numId w:val="16"/>
        </w:numPr>
        <w:spacing w:beforeAutospacing="0" w:before="0" w:afterAutospacing="0" w:after="0"/>
        <w:rPr/>
      </w:pPr>
      <w:r>
        <w:rPr>
          <w:color w:val="000000"/>
        </w:rPr>
        <w:t xml:space="preserve"> </w:t>
      </w:r>
      <w:r>
        <w:rPr>
          <w:color w:val="000000"/>
        </w:rPr>
        <w:t>Pantalla de proyección.</w:t>
      </w:r>
    </w:p>
    <w:p>
      <w:pPr>
        <w:pStyle w:val="NormalWeb"/>
        <w:numPr>
          <w:ilvl w:val="0"/>
          <w:numId w:val="16"/>
        </w:numPr>
        <w:spacing w:beforeAutospacing="0" w:before="0" w:afterAutospacing="0" w:after="0"/>
        <w:rPr>
          <w:color w:val="000000"/>
        </w:rPr>
      </w:pPr>
      <w:r>
        <w:rPr>
          <w:color w:val="000000"/>
        </w:rPr>
        <w:t xml:space="preserve"> </w:t>
      </w:r>
      <w:r>
        <w:rPr>
          <w:color w:val="000000"/>
        </w:rPr>
        <w:t>Mesa del profesor completa, provista de ordenador con su correspondiente software.</w:t>
      </w:r>
    </w:p>
    <w:p>
      <w:pPr>
        <w:pStyle w:val="NormalWeb"/>
        <w:numPr>
          <w:ilvl w:val="0"/>
          <w:numId w:val="16"/>
        </w:numPr>
        <w:spacing w:beforeAutospacing="0" w:before="0" w:afterAutospacing="0" w:after="0"/>
        <w:rPr>
          <w:color w:val="000000"/>
        </w:rPr>
      </w:pPr>
      <w:r>
        <w:rPr>
          <w:color w:val="000000"/>
        </w:rPr>
        <w:t>Pequeño material eléctrico: interruptores, pulsadores, tomas de corriente, PIA’s, etc.</w:t>
      </w:r>
    </w:p>
    <w:p>
      <w:pPr>
        <w:pStyle w:val="NormalWeb"/>
        <w:numPr>
          <w:ilvl w:val="0"/>
          <w:numId w:val="16"/>
        </w:numPr>
        <w:spacing w:beforeAutospacing="0" w:before="0" w:afterAutospacing="0" w:after="0"/>
        <w:rPr>
          <w:color w:val="000000"/>
        </w:rPr>
      </w:pPr>
      <w:r>
        <w:rPr>
          <w:color w:val="000000"/>
        </w:rPr>
        <w:t xml:space="preserve"> </w:t>
      </w:r>
      <w:r>
        <w:rPr>
          <w:color w:val="000000"/>
        </w:rPr>
        <w:t>Ordenadores y periféricos.</w:t>
      </w:r>
    </w:p>
    <w:p>
      <w:pPr>
        <w:pStyle w:val="NormalWeb"/>
        <w:numPr>
          <w:ilvl w:val="0"/>
          <w:numId w:val="16"/>
        </w:numPr>
        <w:spacing w:beforeAutospacing="0" w:before="0" w:afterAutospacing="0" w:after="0"/>
        <w:rPr>
          <w:color w:val="000000"/>
        </w:rPr>
      </w:pPr>
      <w:r>
        <w:rPr>
          <w:color w:val="000000"/>
        </w:rPr>
        <w:t xml:space="preserve"> </w:t>
      </w:r>
      <w:r>
        <w:rPr>
          <w:color w:val="000000"/>
        </w:rPr>
        <w:t>Programas de CAD eléctrico.</w:t>
      </w:r>
    </w:p>
    <w:p>
      <w:pPr>
        <w:pStyle w:val="NormalWeb"/>
        <w:numPr>
          <w:ilvl w:val="0"/>
          <w:numId w:val="16"/>
        </w:numPr>
        <w:spacing w:beforeAutospacing="0" w:before="0" w:afterAutospacing="0" w:after="0"/>
        <w:rPr>
          <w:color w:val="000000"/>
        </w:rPr>
      </w:pPr>
      <w:r>
        <w:rPr>
          <w:color w:val="000000"/>
        </w:rPr>
        <w:t xml:space="preserve"> </w:t>
      </w:r>
      <w:r>
        <w:rPr>
          <w:color w:val="000000"/>
        </w:rPr>
        <w:t>Tableros de prácticas.</w:t>
      </w:r>
    </w:p>
    <w:p>
      <w:pPr>
        <w:pStyle w:val="NormalWeb"/>
        <w:numPr>
          <w:ilvl w:val="0"/>
          <w:numId w:val="16"/>
        </w:numPr>
        <w:spacing w:beforeAutospacing="0" w:before="0" w:afterAutospacing="0" w:after="0"/>
        <w:rPr/>
      </w:pPr>
      <w:r>
        <w:rPr>
          <w:color w:val="000000"/>
        </w:rPr>
        <w:t xml:space="preserve"> </w:t>
      </w:r>
      <w:r>
        <w:rPr>
          <w:color w:val="000000"/>
        </w:rPr>
        <w:t>Apuntes elaborados por el profesor.</w:t>
      </w:r>
    </w:p>
    <w:p>
      <w:pPr>
        <w:pStyle w:val="NormalWeb"/>
        <w:numPr>
          <w:ilvl w:val="0"/>
          <w:numId w:val="16"/>
        </w:numPr>
        <w:spacing w:beforeAutospacing="0" w:before="0" w:afterAutospacing="0" w:after="0"/>
        <w:rPr/>
      </w:pPr>
      <w:r>
        <w:rPr>
          <w:color w:val="000000"/>
        </w:rPr>
        <w:t xml:space="preserve"> </w:t>
      </w:r>
      <w:r>
        <w:rPr>
          <w:color w:val="000000"/>
        </w:rPr>
        <w:t>Libro de texto: Juan Carlos Martin Castillo (2014). Instalaciones eléctricas y domóticas. Editorial: Editex</w:t>
      </w:r>
    </w:p>
    <w:p>
      <w:pPr>
        <w:pStyle w:val="NormalWeb"/>
        <w:numPr>
          <w:ilvl w:val="0"/>
          <w:numId w:val="16"/>
        </w:numPr>
        <w:spacing w:beforeAutospacing="0" w:before="0" w:afterAutospacing="0" w:after="0"/>
        <w:rPr/>
      </w:pPr>
      <w:r>
        <w:rPr>
          <w:color w:val="000000"/>
        </w:rPr>
        <w:t xml:space="preserve"> </w:t>
      </w:r>
      <w:r>
        <w:rPr>
          <w:color w:val="000000"/>
        </w:rPr>
        <w:t>Equipos e instrumentos de medida: polímetros, medidor de campo...</w:t>
      </w:r>
    </w:p>
    <w:p>
      <w:pPr>
        <w:pStyle w:val="NormalWeb"/>
        <w:numPr>
          <w:ilvl w:val="0"/>
          <w:numId w:val="16"/>
        </w:numPr>
        <w:rPr/>
      </w:pPr>
      <w:r>
        <w:rPr>
          <w:color w:val="000000"/>
        </w:rPr>
        <w:t xml:space="preserve"> </w:t>
      </w:r>
      <w:r>
        <w:rPr>
          <w:color w:val="000000"/>
        </w:rPr>
        <w:t>Componentes para el uso de los tableros de prácticas.</w:t>
      </w:r>
    </w:p>
    <w:p>
      <w:pPr>
        <w:pStyle w:val="NormalWeb"/>
        <w:rPr>
          <w:lang w:bidi="es-ES"/>
        </w:rPr>
      </w:pPr>
      <w:r>
        <w:rPr>
          <w:lang w:bidi="es-ES"/>
        </w:rPr>
        <w:tab/>
      </w:r>
    </w:p>
    <w:p>
      <w:pPr>
        <w:pStyle w:val="NormalWeb"/>
        <w:rPr>
          <w:u w:val="single"/>
        </w:rPr>
      </w:pPr>
      <w:r>
        <w:rPr>
          <w:bCs/>
          <w:u w:val="single"/>
        </w:rPr>
        <w:t>RECURSOS ESPACIALES</w:t>
      </w:r>
    </w:p>
    <w:p>
      <w:pPr>
        <w:pStyle w:val="Normal"/>
        <w:spacing w:lineRule="auto" w:line="360"/>
        <w:ind w:firstLine="708"/>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Se contará en todo momento con el aula CBE1 y el taller CBE1 del I.E.S. Eugenio Hermoso, las cuales cuentan con dos zonas diferenciadas de teoría y de prácticas (entorno a 30 + 40 m2), donde poder llevar a cabo la programación didáctica a lo largo de las sesiones. Ambos espacios deberán estar totalmente equipados con mesas y sillas o taburetes (en taller).</w:t>
      </w:r>
    </w:p>
    <w:p>
      <w:pPr>
        <w:pStyle w:val="Normal"/>
        <w:spacing w:lineRule="auto" w:line="360"/>
        <w:ind w:firstLine="708"/>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
        <w:spacing w:lineRule="auto" w:line="360"/>
        <w:jc w:val="both"/>
        <w:rPr>
          <w:rFonts w:ascii="Times New Roman" w:hAnsi="Times New Roman" w:eastAsia="Times New Roman" w:cs="Times New Roman"/>
          <w:b/>
          <w:b/>
          <w:color w:val="0000FF"/>
          <w:sz w:val="28"/>
          <w:szCs w:val="28"/>
          <w:u w:val="single"/>
          <w:lang w:eastAsia="es-ES" w:bidi="es-ES"/>
        </w:rPr>
      </w:pPr>
      <w:r>
        <w:rPr>
          <w:rFonts w:eastAsia="Times New Roman" w:cs="Times New Roman" w:ascii="Times New Roman" w:hAnsi="Times New Roman"/>
          <w:b/>
          <w:color w:val="0000FF"/>
          <w:sz w:val="28"/>
          <w:szCs w:val="28"/>
          <w:u w:val="single"/>
          <w:lang w:eastAsia="es-ES" w:bidi="es-ES"/>
        </w:rPr>
        <w:t>8. EVALUACIÓN ENSEÑANZA/APRENDIZAJE</w:t>
      </w:r>
    </w:p>
    <w:p>
      <w:pPr>
        <w:pStyle w:val="Normal"/>
        <w:spacing w:lineRule="auto" w:line="360"/>
        <w:ind w:firstLine="708"/>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llegar a lograr los objetivos. La función de la evaluación no descansa en la clasificación de los alumnos o para compararlos entre sí en razón de unos parámetros determinados, sino que se evalúa para orientar al alumno y guiar el proceso de enseñanza aprendizaje. La evaluación tiene, por tanto, utilidad para los alumnos, los profesores y los centros educativos, siempre y cuando se evalúe tanto el aprendizaje como la enseñanza.</w:t>
      </w:r>
    </w:p>
    <w:p>
      <w:pPr>
        <w:pStyle w:val="Normal"/>
        <w:spacing w:lineRule="auto" w:line="360"/>
        <w:ind w:firstLine="708"/>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En base a lo expuesto anteriormente, la evaluación ha de tener como principal objetivo orientar al alumno y asegurar su aprendizaje, es decir, debe ser una evaluación formativa.</w:t>
      </w:r>
    </w:p>
    <w:p>
      <w:pPr>
        <w:pStyle w:val="Cuerpodetexto"/>
        <w:spacing w:lineRule="auto" w:line="360" w:before="0" w:after="0"/>
        <w:ind w:left="1276" w:hanging="567"/>
        <w:jc w:val="both"/>
        <w:rPr>
          <w:rFonts w:ascii="Times New Roman" w:hAnsi="Times New Roman"/>
          <w:b/>
          <w:b/>
          <w:color w:val="0000FF"/>
          <w:sz w:val="28"/>
          <w:szCs w:val="28"/>
        </w:rPr>
      </w:pPr>
      <w:r>
        <w:rPr>
          <w:rFonts w:ascii="Times New Roman" w:hAnsi="Times New Roman"/>
          <w:b/>
          <w:color w:val="0000FF"/>
          <w:sz w:val="28"/>
          <w:szCs w:val="28"/>
        </w:rPr>
        <w:t>8.1. Criterios de Evaluación.</w:t>
      </w:r>
    </w:p>
    <w:p>
      <w:pPr>
        <w:pStyle w:val="Normal"/>
        <w:spacing w:lineRule="auto" w:line="360"/>
        <w:ind w:firstLine="708"/>
        <w:jc w:val="both"/>
        <w:rPr>
          <w:rFonts w:ascii="Times New Roman" w:hAnsi="Times New Roman" w:cs="Times New Roman"/>
          <w:sz w:val="24"/>
          <w:szCs w:val="24"/>
        </w:rPr>
      </w:pPr>
      <w:r>
        <w:rPr>
          <w:rFonts w:cs="Times New Roman" w:ascii="Times New Roman" w:hAnsi="Times New Roman"/>
          <w:sz w:val="24"/>
          <w:szCs w:val="24"/>
        </w:rPr>
        <w:t>Los criterios de evaluación se detallan en los Reales Decreto de cada Título, apareciendo de manera asociada a los resultados de aprendizaje de cada módulo y permitiendo comprobar el grado de adquisición de los mismos. De este modo, los criterios de evaluación constituyen una guía y soporte para definir las actividades propias del proceso de evaluación y calificación.</w:t>
      </w:r>
    </w:p>
    <w:p>
      <w:pPr>
        <w:pStyle w:val="Normal"/>
        <w:spacing w:lineRule="auto" w:line="360"/>
        <w:ind w:firstLine="708"/>
        <w:jc w:val="both"/>
        <w:rPr>
          <w:rFonts w:ascii="Times New Roman" w:hAnsi="Times New Roman" w:cs="Times New Roman"/>
          <w:b/>
          <w:b/>
          <w:sz w:val="24"/>
          <w:szCs w:val="24"/>
        </w:rPr>
      </w:pPr>
      <w:r>
        <w:rPr>
          <w:rFonts w:cs="Times New Roman" w:ascii="Times New Roman" w:hAnsi="Times New Roman"/>
          <w:sz w:val="24"/>
          <w:szCs w:val="24"/>
        </w:rPr>
        <w:t xml:space="preserve">En el módulo de Instalaciones Eléctricas y Domóticas debemos considerar los siguientes </w:t>
      </w:r>
      <w:r>
        <w:rPr>
          <w:rFonts w:cs="Times New Roman" w:ascii="Times New Roman" w:hAnsi="Times New Roman"/>
          <w:b/>
          <w:sz w:val="24"/>
          <w:szCs w:val="24"/>
        </w:rPr>
        <w:t xml:space="preserve">Criterios de Evaluación </w:t>
      </w:r>
      <w:r>
        <w:rPr>
          <w:rFonts w:cs="Times New Roman" w:ascii="Times New Roman" w:hAnsi="Times New Roman"/>
          <w:sz w:val="24"/>
          <w:szCs w:val="24"/>
        </w:rPr>
        <w:t>(teniendo en cuenta que todos se consideran mínimos en consonancia con los contenidos mínimos anteriormente expuestos)</w:t>
      </w:r>
      <w:r>
        <w:rPr>
          <w:rFonts w:cs="Times New Roman" w:ascii="Times New Roman" w:hAnsi="Times New Roman"/>
          <w:b/>
          <w:sz w:val="24"/>
          <w:szCs w:val="24"/>
        </w:rPr>
        <w:t>, asociados a su Resultado de Aprendizaje:</w:t>
      </w:r>
    </w:p>
    <w:p>
      <w:pPr>
        <w:pStyle w:val="Normal"/>
        <w:numPr>
          <w:ilvl w:val="0"/>
          <w:numId w:val="15"/>
        </w:numPr>
        <w:suppressAutoHyphens w:val="false"/>
        <w:spacing w:lineRule="auto" w:line="360" w:before="0" w:after="120"/>
        <w:jc w:val="both"/>
        <w:textAlignment w:val="auto"/>
        <w:rPr>
          <w:rFonts w:ascii="Times New Roman" w:hAnsi="Times New Roman" w:eastAsia="Arial" w:cs="Times New Roman"/>
          <w:sz w:val="24"/>
          <w:szCs w:val="24"/>
        </w:rPr>
      </w:pPr>
      <w:r>
        <w:rPr>
          <w:rFonts w:eastAsia="Arial" w:cs="Times New Roman" w:ascii="Times New Roman" w:hAnsi="Times New Roman"/>
          <w:sz w:val="24"/>
          <w:szCs w:val="24"/>
        </w:rPr>
        <w:t>Selecciona los elementos, equipos y herramientas para la realización del montaje y mantenimiento de instalaciones eléctricas de edificios, relacionándolos con su función en la instalación.</w:t>
      </w:r>
    </w:p>
    <w:p>
      <w:pPr>
        <w:pStyle w:val="Nivel2"/>
        <w:spacing w:lineRule="auto" w:line="360"/>
        <w:rPr>
          <w:rFonts w:ascii="Times New Roman" w:hAnsi="Times New Roman"/>
        </w:rPr>
      </w:pPr>
      <w:r>
        <w:rPr>
          <w:rFonts w:ascii="Times New Roman" w:hAnsi="Times New Roman"/>
          <w:b w:val="false"/>
          <w:w w:val="105"/>
        </w:rPr>
        <w:t>Criterios</w:t>
      </w:r>
      <w:r>
        <w:rPr>
          <w:rFonts w:ascii="Times New Roman" w:hAnsi="Times New Roman"/>
          <w:b w:val="false"/>
          <w:spacing w:val="8"/>
          <w:w w:val="105"/>
        </w:rPr>
        <w:t xml:space="preserve"> </w:t>
      </w:r>
      <w:r>
        <w:rPr>
          <w:rFonts w:ascii="Times New Roman" w:hAnsi="Times New Roman"/>
          <w:b w:val="false"/>
          <w:w w:val="105"/>
        </w:rPr>
        <w:t>de</w:t>
      </w:r>
      <w:r>
        <w:rPr>
          <w:rFonts w:ascii="Times New Roman" w:hAnsi="Times New Roman"/>
          <w:b w:val="false"/>
          <w:spacing w:val="9"/>
          <w:w w:val="105"/>
        </w:rPr>
        <w:t xml:space="preserve"> </w:t>
      </w:r>
      <w:r>
        <w:rPr>
          <w:rFonts w:ascii="Times New Roman" w:hAnsi="Times New Roman"/>
          <w:b w:val="false"/>
          <w:w w:val="105"/>
        </w:rPr>
        <w:t>evaluación</w:t>
      </w:r>
      <w:r>
        <w:rPr>
          <w:rFonts w:ascii="Times New Roman" w:hAnsi="Times New Roman"/>
          <w:w w:val="105"/>
        </w:rPr>
        <w:t>:</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identificado los canales, tubos y sus soportes y accesorios de fijación, según su uso, en la instalación (empotrado, de superficie, entre otros).</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identificado los distintos tipos de conductores según su aplicación en las instalaciones eléctricas.</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identificado las cajas, registros, los mecanismos (interruptores, conmutadores, tomas de corriente, entre otros) según su función.</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distintas formas de ubicación de caja y registros (empotrado o de superficie).</w:t>
      </w:r>
    </w:p>
    <w:p>
      <w:pPr>
        <w:pStyle w:val="Normal"/>
        <w:numPr>
          <w:ilvl w:val="0"/>
          <w:numId w:val="11"/>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identificado las luminarias y accesorios según el tipo (fluorescente, halógeno, entre otros), relacionándolos con el espacio donde van a ser colocadas.</w:t>
      </w:r>
    </w:p>
    <w:p>
      <w:pPr>
        <w:pStyle w:val="Normal"/>
        <w:numPr>
          <w:ilvl w:val="0"/>
          <w:numId w:val="11"/>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identificado los equipos y elementos típicos utilizados en las instalaciones domóticas con su función y características principales.</w:t>
      </w:r>
    </w:p>
    <w:p>
      <w:pPr>
        <w:pStyle w:val="Normal"/>
        <w:numPr>
          <w:ilvl w:val="0"/>
          <w:numId w:val="11"/>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asociado las herramientas y equipos utilizados en el montaje y el mantenimiento con las operaciones que se van a realizar.</w:t>
      </w:r>
    </w:p>
    <w:p>
      <w:pPr>
        <w:pStyle w:val="Normal"/>
        <w:numPr>
          <w:ilvl w:val="0"/>
          <w:numId w:val="11"/>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ajustado el acopio del material, herramientas y equipo al ritmo de la intervención.</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trasmitido la información con claridad, de manera ordenada y estructurada.</w:t>
      </w:r>
    </w:p>
    <w:p>
      <w:pPr>
        <w:pStyle w:val="Normal"/>
        <w:numPr>
          <w:ilvl w:val="0"/>
          <w:numId w:val="11"/>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mantenido una actitud ordenada y metódica.</w:t>
      </w:r>
    </w:p>
    <w:p>
      <w:pPr>
        <w:pStyle w:val="Cuerpodetexto"/>
        <w:tabs>
          <w:tab w:val="left" w:pos="821" w:leader="none"/>
        </w:tabs>
        <w:spacing w:lineRule="auto" w:line="360" w:before="120" w:after="200"/>
        <w:ind w:left="454" w:hanging="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5"/>
        </w:numPr>
        <w:suppressAutoHyphens w:val="false"/>
        <w:spacing w:lineRule="auto" w:line="360" w:before="0" w:after="120"/>
        <w:jc w:val="both"/>
        <w:textAlignment w:val="auto"/>
        <w:rPr>
          <w:rFonts w:ascii="Times New Roman" w:hAnsi="Times New Roman" w:eastAsia="Arial" w:cs="Times New Roman"/>
          <w:sz w:val="24"/>
          <w:szCs w:val="24"/>
        </w:rPr>
      </w:pPr>
      <w:r>
        <w:rPr>
          <w:rFonts w:eastAsia="Arial" w:cs="Times New Roman" w:ascii="Times New Roman" w:hAnsi="Times New Roman"/>
          <w:sz w:val="24"/>
          <w:szCs w:val="24"/>
        </w:rPr>
        <w:t>Monta canalizaciones, soportes y cajas en una instalación eléctrica de baja tensión y/o domóticas, replanteando el trazado de la instalación.</w:t>
      </w:r>
    </w:p>
    <w:p>
      <w:pPr>
        <w:pStyle w:val="Nivel2"/>
        <w:spacing w:lineRule="auto" w:line="360"/>
        <w:rPr>
          <w:rFonts w:ascii="Times New Roman" w:hAnsi="Times New Roman"/>
          <w:b w:val="false"/>
          <w:b w:val="false"/>
          <w:w w:val="105"/>
        </w:rPr>
      </w:pPr>
      <w:r>
        <w:rPr>
          <w:rFonts w:ascii="Times New Roman" w:hAnsi="Times New Roman"/>
          <w:b w:val="false"/>
          <w:w w:val="105"/>
        </w:rPr>
        <w:t>Criterios de evaluación:</w:t>
      </w:r>
    </w:p>
    <w:p>
      <w:pPr>
        <w:pStyle w:val="Normal"/>
        <w:numPr>
          <w:ilvl w:val="0"/>
          <w:numId w:val="12"/>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identificado las herramientas empleadas según el tipo (tubos de PVC, tubos metálicos, entre otros).</w:t>
      </w:r>
    </w:p>
    <w:p>
      <w:pPr>
        <w:pStyle w:val="Normal"/>
        <w:numPr>
          <w:ilvl w:val="0"/>
          <w:numId w:val="12"/>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técnicas y los elementos empleados en la unión de tubos y canalizaciones.</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descrito las técnicas de curvado de tubos.</w:t>
      </w:r>
    </w:p>
    <w:p>
      <w:pPr>
        <w:pStyle w:val="Normal"/>
        <w:numPr>
          <w:ilvl w:val="0"/>
          <w:numId w:val="12"/>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diferentes técnicas de sujeción de tubos y canalizaciones (mediante tacos y tornillos, abrazaderas, grapas, fijaciones químicas, entre otras).</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marcado la ubicación de las canalizaciones y cajas.</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preparado los espacios (huecos y cajeados) destinados a la ubicación de cajas y canalizaciones.</w:t>
      </w:r>
    </w:p>
    <w:p>
      <w:pPr>
        <w:pStyle w:val="Normal"/>
        <w:numPr>
          <w:ilvl w:val="0"/>
          <w:numId w:val="12"/>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montado los cuadros eléctricos y elementos de sistemas automáticos y domóticos de acuerdo con los esquemas de las instalaciones e indicaciones dadas.</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respetado los tiempos estipulados para el montaje.</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color w:val="FF0000"/>
          <w:sz w:val="24"/>
          <w:szCs w:val="24"/>
        </w:rPr>
        <w:t>Se han realizado los trabajos con orden y limpieza, respetando las normas de seguridad</w:t>
      </w:r>
      <w:r>
        <w:rPr>
          <w:rFonts w:cs="Times New Roman" w:ascii="Times New Roman" w:hAnsi="Times New Roman"/>
          <w:sz w:val="24"/>
          <w:szCs w:val="24"/>
        </w:rPr>
        <w:t>.</w:t>
      </w:r>
    </w:p>
    <w:p>
      <w:pPr>
        <w:pStyle w:val="Normal"/>
        <w:numPr>
          <w:ilvl w:val="0"/>
          <w:numId w:val="12"/>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operado con autonomía en las actividades propuestas.</w:t>
      </w:r>
    </w:p>
    <w:p>
      <w:pPr>
        <w:pStyle w:val="Normal"/>
        <w:numPr>
          <w:ilvl w:val="0"/>
          <w:numId w:val="15"/>
        </w:numPr>
        <w:suppressAutoHyphens w:val="false"/>
        <w:spacing w:lineRule="auto" w:line="360" w:before="0" w:after="120"/>
        <w:jc w:val="both"/>
        <w:textAlignment w:val="auto"/>
        <w:rPr>
          <w:rFonts w:ascii="Times New Roman" w:hAnsi="Times New Roman" w:eastAsia="Arial" w:cs="Times New Roman"/>
          <w:sz w:val="24"/>
          <w:szCs w:val="24"/>
        </w:rPr>
      </w:pPr>
      <w:r>
        <w:rPr>
          <w:rFonts w:eastAsia="Arial" w:cs="Times New Roman" w:ascii="Times New Roman" w:hAnsi="Times New Roman"/>
          <w:sz w:val="24"/>
          <w:szCs w:val="24"/>
        </w:rPr>
        <w:t>Tiende el cableado entre equipos y elementos de las instalaciones eléctricas de baja tensión y/o domóticas, aplicando técnicas de acuerdo a la tipología de los conductores y a las características de la instalación.</w:t>
      </w:r>
    </w:p>
    <w:p>
      <w:pPr>
        <w:pStyle w:val="Nivel2"/>
        <w:spacing w:lineRule="auto" w:line="360"/>
        <w:rPr>
          <w:rFonts w:ascii="Times New Roman" w:hAnsi="Times New Roman"/>
          <w:b w:val="false"/>
          <w:b w:val="false"/>
          <w:w w:val="105"/>
        </w:rPr>
      </w:pPr>
      <w:r>
        <w:rPr>
          <w:rFonts w:ascii="Times New Roman" w:hAnsi="Times New Roman"/>
          <w:b w:val="false"/>
          <w:w w:val="105"/>
        </w:rPr>
        <w:t>Criterios de evaluación:</w:t>
      </w:r>
    </w:p>
    <w:p>
      <w:pPr>
        <w:pStyle w:val="Normal"/>
        <w:numPr>
          <w:ilvl w:val="0"/>
          <w:numId w:val="10"/>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características principales de los conductores (sección, aislamiento, agrupamiento, color, entre otros).</w:t>
      </w:r>
    </w:p>
    <w:p>
      <w:pPr>
        <w:pStyle w:val="Normal"/>
        <w:numPr>
          <w:ilvl w:val="0"/>
          <w:numId w:val="10"/>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los tipos de agrupación de conductores según su aplicación en la instalación (cables monohilo, cables multihilo, mangueras, barras, entre otros).</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color w:val="FF0000"/>
          <w:sz w:val="24"/>
          <w:szCs w:val="24"/>
        </w:rPr>
        <w:t>Se han relacionado los colores de los cables con su aplicación de acuerdo al código correspondiente</w:t>
      </w:r>
      <w:r>
        <w:rPr>
          <w:rFonts w:cs="Times New Roman" w:ascii="Times New Roman" w:hAnsi="Times New Roman"/>
          <w:sz w:val="24"/>
          <w:szCs w:val="24"/>
        </w:rPr>
        <w:t>.</w:t>
      </w:r>
    </w:p>
    <w:p>
      <w:pPr>
        <w:pStyle w:val="Normal"/>
        <w:numPr>
          <w:ilvl w:val="0"/>
          <w:numId w:val="10"/>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los tipos de guías pasacables más habituales.</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identificado la forma de sujeción de los cables a la guía.</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preparado los cables tendidos para su conexionado dejando una «coca» (longitud de cable adicional), y etiquetándolos.</w:t>
      </w:r>
    </w:p>
    <w:p>
      <w:pPr>
        <w:pStyle w:val="Normal"/>
        <w:numPr>
          <w:ilvl w:val="0"/>
          <w:numId w:val="10"/>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operado con las herramientas y materiales con la calidad y seguridad requerida.</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color w:val="FF0000"/>
          <w:sz w:val="24"/>
          <w:szCs w:val="24"/>
        </w:rPr>
        <w:t>Se han realizado los trabajos con orden y limpieza</w:t>
      </w:r>
      <w:r>
        <w:rPr>
          <w:rFonts w:cs="Times New Roman" w:ascii="Times New Roman" w:hAnsi="Times New Roman"/>
          <w:sz w:val="24"/>
          <w:szCs w:val="24"/>
        </w:rPr>
        <w:t>.</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operado con autonomía en las actividades propuestas.</w:t>
      </w:r>
    </w:p>
    <w:p>
      <w:pPr>
        <w:pStyle w:val="Normal"/>
        <w:numPr>
          <w:ilvl w:val="0"/>
          <w:numId w:val="10"/>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mostrado una actitud responsable e interés por la mejora del proceso.</w:t>
      </w:r>
    </w:p>
    <w:p>
      <w:pPr>
        <w:pStyle w:val="Normal"/>
        <w:spacing w:lineRule="auto" w:line="360" w:before="120" w:after="20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5"/>
        </w:numPr>
        <w:suppressAutoHyphens w:val="false"/>
        <w:spacing w:lineRule="auto" w:line="360" w:before="0" w:after="120"/>
        <w:jc w:val="both"/>
        <w:textAlignment w:val="auto"/>
        <w:rPr>
          <w:rFonts w:ascii="Times New Roman" w:hAnsi="Times New Roman" w:eastAsia="Arial" w:cs="Times New Roman"/>
          <w:sz w:val="24"/>
          <w:szCs w:val="24"/>
        </w:rPr>
      </w:pPr>
      <w:r>
        <w:rPr>
          <w:rFonts w:eastAsia="Arial" w:cs="Times New Roman" w:ascii="Times New Roman" w:hAnsi="Times New Roman"/>
          <w:sz w:val="24"/>
          <w:szCs w:val="24"/>
        </w:rPr>
        <w:t>Instala mecanismos y elementos de las instalaciones eléctricas y/o domóticas, identificando sus componentes y aplicaciones.</w:t>
      </w:r>
    </w:p>
    <w:p>
      <w:pPr>
        <w:pStyle w:val="Nivel2"/>
        <w:spacing w:lineRule="auto" w:line="360"/>
        <w:rPr>
          <w:rFonts w:ascii="Times New Roman" w:hAnsi="Times New Roman"/>
          <w:b w:val="false"/>
          <w:b w:val="false"/>
          <w:w w:val="105"/>
        </w:rPr>
      </w:pPr>
      <w:r>
        <w:rPr>
          <w:rFonts w:ascii="Times New Roman" w:hAnsi="Times New Roman"/>
          <w:b w:val="false"/>
          <w:w w:val="105"/>
        </w:rPr>
        <w:t>Criterios de evaluación:</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identificado los mecanismos y elementos de las instalaciones.</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principales funciones de los mecanismos y elementos (interruptores, conmutadores, sensores, entre otros).</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ensamblado los elementos formados por un conjunto de piezas.</w:t>
      </w:r>
    </w:p>
    <w:p>
      <w:pPr>
        <w:pStyle w:val="Normal"/>
        <w:numPr>
          <w:ilvl w:val="0"/>
          <w:numId w:val="13"/>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colocado y fijado mecanismos, «actuadores» y sensores en su lugar de ubicación.</w:t>
      </w:r>
    </w:p>
    <w:p>
      <w:pPr>
        <w:pStyle w:val="Normal"/>
        <w:numPr>
          <w:ilvl w:val="0"/>
          <w:numId w:val="13"/>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han preparado los terminales de conexión según su tipo.</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conectado los cables con los mecanismos y aparatos eléctricos asegurando un buen contacto eléctrico y la correspondencia</w:t>
      </w:r>
      <w:r>
        <w:rPr>
          <w:rFonts w:cs="Times New Roman" w:ascii="Times New Roman" w:hAnsi="Times New Roman"/>
          <w:color w:val="FF0000"/>
          <w:spacing w:val="14"/>
          <w:w w:val="105"/>
          <w:sz w:val="24"/>
          <w:szCs w:val="24"/>
        </w:rPr>
        <w:t xml:space="preserve"> </w:t>
      </w:r>
      <w:r>
        <w:rPr>
          <w:rFonts w:cs="Times New Roman" w:ascii="Times New Roman" w:hAnsi="Times New Roman"/>
          <w:color w:val="FF0000"/>
          <w:w w:val="105"/>
          <w:sz w:val="24"/>
          <w:szCs w:val="24"/>
        </w:rPr>
        <w:t>entre</w:t>
      </w:r>
      <w:r>
        <w:rPr>
          <w:rFonts w:cs="Times New Roman" w:ascii="Times New Roman" w:hAnsi="Times New Roman"/>
          <w:color w:val="FF0000"/>
          <w:spacing w:val="15"/>
          <w:w w:val="105"/>
          <w:sz w:val="24"/>
          <w:szCs w:val="24"/>
        </w:rPr>
        <w:t xml:space="preserve"> </w:t>
      </w:r>
      <w:r>
        <w:rPr>
          <w:rFonts w:cs="Times New Roman" w:ascii="Times New Roman" w:hAnsi="Times New Roman"/>
          <w:color w:val="FF0000"/>
          <w:w w:val="105"/>
          <w:sz w:val="24"/>
          <w:szCs w:val="24"/>
        </w:rPr>
        <w:t>el</w:t>
      </w:r>
      <w:r>
        <w:rPr>
          <w:rFonts w:cs="Times New Roman" w:ascii="Times New Roman" w:hAnsi="Times New Roman"/>
          <w:color w:val="FF0000"/>
          <w:spacing w:val="15"/>
          <w:w w:val="105"/>
          <w:sz w:val="24"/>
          <w:szCs w:val="24"/>
        </w:rPr>
        <w:t xml:space="preserve"> </w:t>
      </w:r>
      <w:r>
        <w:rPr>
          <w:rFonts w:cs="Times New Roman" w:ascii="Times New Roman" w:hAnsi="Times New Roman"/>
          <w:color w:val="FF0000"/>
          <w:w w:val="105"/>
          <w:sz w:val="24"/>
          <w:szCs w:val="24"/>
        </w:rPr>
        <w:t>cable</w:t>
      </w:r>
      <w:r>
        <w:rPr>
          <w:rFonts w:cs="Times New Roman" w:ascii="Times New Roman" w:hAnsi="Times New Roman"/>
          <w:color w:val="FF0000"/>
          <w:spacing w:val="14"/>
          <w:w w:val="105"/>
          <w:sz w:val="24"/>
          <w:szCs w:val="24"/>
        </w:rPr>
        <w:t xml:space="preserve"> </w:t>
      </w:r>
      <w:r>
        <w:rPr>
          <w:rFonts w:cs="Times New Roman" w:ascii="Times New Roman" w:hAnsi="Times New Roman"/>
          <w:color w:val="FF0000"/>
          <w:w w:val="105"/>
          <w:sz w:val="24"/>
          <w:szCs w:val="24"/>
        </w:rPr>
        <w:t>y</w:t>
      </w:r>
      <w:r>
        <w:rPr>
          <w:rFonts w:cs="Times New Roman" w:ascii="Times New Roman" w:hAnsi="Times New Roman"/>
          <w:color w:val="FF0000"/>
          <w:spacing w:val="15"/>
          <w:w w:val="105"/>
          <w:sz w:val="24"/>
          <w:szCs w:val="24"/>
        </w:rPr>
        <w:t xml:space="preserve"> </w:t>
      </w:r>
      <w:r>
        <w:rPr>
          <w:rFonts w:cs="Times New Roman" w:ascii="Times New Roman" w:hAnsi="Times New Roman"/>
          <w:color w:val="FF0000"/>
          <w:w w:val="105"/>
          <w:sz w:val="24"/>
          <w:szCs w:val="24"/>
        </w:rPr>
        <w:t>el</w:t>
      </w:r>
      <w:r>
        <w:rPr>
          <w:rFonts w:cs="Times New Roman" w:ascii="Times New Roman" w:hAnsi="Times New Roman"/>
          <w:color w:val="FF0000"/>
          <w:spacing w:val="15"/>
          <w:w w:val="105"/>
          <w:sz w:val="24"/>
          <w:szCs w:val="24"/>
        </w:rPr>
        <w:t xml:space="preserve"> </w:t>
      </w:r>
      <w:r>
        <w:rPr>
          <w:rFonts w:cs="Times New Roman" w:ascii="Times New Roman" w:hAnsi="Times New Roman"/>
          <w:color w:val="FF0000"/>
          <w:w w:val="105"/>
          <w:sz w:val="24"/>
          <w:szCs w:val="24"/>
        </w:rPr>
        <w:t>terminal</w:t>
      </w:r>
      <w:r>
        <w:rPr>
          <w:rFonts w:cs="Times New Roman" w:ascii="Times New Roman" w:hAnsi="Times New Roman"/>
          <w:color w:val="FF0000"/>
          <w:spacing w:val="15"/>
          <w:w w:val="105"/>
          <w:sz w:val="24"/>
          <w:szCs w:val="24"/>
        </w:rPr>
        <w:t xml:space="preserve"> </w:t>
      </w:r>
      <w:r>
        <w:rPr>
          <w:rFonts w:cs="Times New Roman" w:ascii="Times New Roman" w:hAnsi="Times New Roman"/>
          <w:color w:val="FF0000"/>
          <w:w w:val="105"/>
          <w:sz w:val="24"/>
          <w:szCs w:val="24"/>
        </w:rPr>
        <w:t>del</w:t>
      </w:r>
      <w:r>
        <w:rPr>
          <w:rFonts w:cs="Times New Roman" w:ascii="Times New Roman" w:hAnsi="Times New Roman"/>
          <w:color w:val="FF0000"/>
          <w:w w:val="108"/>
          <w:sz w:val="24"/>
          <w:szCs w:val="24"/>
        </w:rPr>
        <w:t xml:space="preserve"> </w:t>
      </w:r>
      <w:r>
        <w:rPr>
          <w:rFonts w:cs="Times New Roman" w:ascii="Times New Roman" w:hAnsi="Times New Roman"/>
          <w:color w:val="FF0000"/>
          <w:w w:val="105"/>
          <w:sz w:val="24"/>
          <w:szCs w:val="24"/>
        </w:rPr>
        <w:t>aparato</w:t>
      </w:r>
      <w:r>
        <w:rPr>
          <w:rFonts w:cs="Times New Roman" w:ascii="Times New Roman" w:hAnsi="Times New Roman"/>
          <w:color w:val="FF0000"/>
          <w:spacing w:val="13"/>
          <w:w w:val="105"/>
          <w:sz w:val="24"/>
          <w:szCs w:val="24"/>
        </w:rPr>
        <w:t xml:space="preserve"> </w:t>
      </w:r>
      <w:r>
        <w:rPr>
          <w:rFonts w:cs="Times New Roman" w:ascii="Times New Roman" w:hAnsi="Times New Roman"/>
          <w:color w:val="FF0000"/>
          <w:w w:val="105"/>
          <w:sz w:val="24"/>
          <w:szCs w:val="24"/>
        </w:rPr>
        <w:t>o</w:t>
      </w:r>
      <w:r>
        <w:rPr>
          <w:rFonts w:cs="Times New Roman" w:ascii="Times New Roman" w:hAnsi="Times New Roman"/>
          <w:color w:val="FF0000"/>
          <w:spacing w:val="14"/>
          <w:w w:val="105"/>
          <w:sz w:val="24"/>
          <w:szCs w:val="24"/>
        </w:rPr>
        <w:t xml:space="preserve"> </w:t>
      </w:r>
      <w:r>
        <w:rPr>
          <w:rFonts w:cs="Times New Roman" w:ascii="Times New Roman" w:hAnsi="Times New Roman"/>
          <w:color w:val="FF0000"/>
          <w:w w:val="105"/>
          <w:sz w:val="24"/>
          <w:szCs w:val="24"/>
        </w:rPr>
        <w:t>mecanismo.</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operado con las herramientas y materiales con la calidad y seguridad requerida.</w:t>
      </w:r>
    </w:p>
    <w:p>
      <w:pPr>
        <w:pStyle w:val="Normal"/>
        <w:numPr>
          <w:ilvl w:val="0"/>
          <w:numId w:val="13"/>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colocado embellecedores y tapas cuando así se requiera.</w:t>
      </w:r>
    </w:p>
    <w:p>
      <w:pPr>
        <w:pStyle w:val="Normal"/>
        <w:numPr>
          <w:ilvl w:val="0"/>
          <w:numId w:val="13"/>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color w:val="FF0000"/>
          <w:sz w:val="24"/>
          <w:szCs w:val="24"/>
        </w:rPr>
        <w:t>Se ha operado con las herramientas y materiales y con la calidad y seguridad requerida</w:t>
      </w:r>
      <w:r>
        <w:rPr>
          <w:rFonts w:cs="Times New Roman" w:ascii="Times New Roman" w:hAnsi="Times New Roman"/>
          <w:sz w:val="24"/>
          <w:szCs w:val="24"/>
        </w:rPr>
        <w:t>.</w:t>
      </w:r>
    </w:p>
    <w:p>
      <w:pPr>
        <w:pStyle w:val="Normal"/>
        <w:spacing w:lineRule="auto" w:line="360" w:before="120" w:after="200"/>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15"/>
        </w:numPr>
        <w:suppressAutoHyphens w:val="false"/>
        <w:spacing w:lineRule="auto" w:line="360" w:before="0" w:after="120"/>
        <w:jc w:val="both"/>
        <w:textAlignment w:val="auto"/>
        <w:rPr>
          <w:rFonts w:ascii="Times New Roman" w:hAnsi="Times New Roman" w:eastAsia="Arial" w:cs="Times New Roman"/>
          <w:sz w:val="24"/>
          <w:szCs w:val="24"/>
        </w:rPr>
      </w:pPr>
      <w:r>
        <w:rPr>
          <w:rFonts w:eastAsia="Arial" w:cs="Times New Roman" w:ascii="Times New Roman" w:hAnsi="Times New Roman"/>
          <w:sz w:val="24"/>
          <w:szCs w:val="24"/>
        </w:rPr>
        <w:t>Realiza operaciones auxiliares de mantenimiento de instalaciones eléctricas y/o domóticas de edificios, relacionando las intervenciones con los resultados a conseguir.</w:t>
      </w:r>
    </w:p>
    <w:p>
      <w:pPr>
        <w:pStyle w:val="Nivel2"/>
        <w:spacing w:lineRule="auto" w:line="360"/>
        <w:rPr>
          <w:rFonts w:ascii="Times New Roman" w:hAnsi="Times New Roman"/>
          <w:b w:val="false"/>
          <w:b w:val="false"/>
          <w:w w:val="105"/>
        </w:rPr>
      </w:pPr>
      <w:r>
        <w:rPr>
          <w:rFonts w:ascii="Times New Roman" w:hAnsi="Times New Roman"/>
          <w:b w:val="false"/>
          <w:w w:val="105"/>
        </w:rPr>
        <w:t>Criterios de evaluación:</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averías tipo en instalaciones eléctricas tanto en edificios.</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descrito las averías tipo en instalaciones domóticas en edificios.</w:t>
      </w:r>
    </w:p>
    <w:p>
      <w:pPr>
        <w:pStyle w:val="Normal"/>
        <w:numPr>
          <w:ilvl w:val="0"/>
          <w:numId w:val="14"/>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inspeccionado la instalación comprobando visual o funcionalmente la disfunción.</w:t>
      </w:r>
    </w:p>
    <w:p>
      <w:pPr>
        <w:pStyle w:val="Normal"/>
        <w:numPr>
          <w:ilvl w:val="0"/>
          <w:numId w:val="14"/>
        </w:numPr>
        <w:suppressAutoHyphens w:val="false"/>
        <w:spacing w:lineRule="auto" w:line="360" w:before="0" w:after="0"/>
        <w:jc w:val="both"/>
        <w:textAlignment w:val="auto"/>
        <w:rPr>
          <w:rFonts w:ascii="Times New Roman" w:hAnsi="Times New Roman" w:cs="Times New Roman"/>
          <w:sz w:val="24"/>
          <w:szCs w:val="24"/>
        </w:rPr>
      </w:pPr>
      <w:r>
        <w:rPr>
          <w:rFonts w:cs="Times New Roman" w:ascii="Times New Roman" w:hAnsi="Times New Roman"/>
          <w:sz w:val="24"/>
          <w:szCs w:val="24"/>
        </w:rPr>
        <w:t>Se ha reconocido el estado de la instalación o de alguno de sus elementos efectuando pruebas funcionales o medidas eléctricas elementales.</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verificado la ausencia de peligro para la integridad física y para la instalación.</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sustituido el elemento deteriorado o averiado siguiendo el procedimiento establecido, o de acuerdo a las instrucciones recibidas.</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han aplicado las normas de seguridad en todas las intervenciones de reparación de la instalación.</w:t>
      </w:r>
    </w:p>
    <w:p>
      <w:pPr>
        <w:pStyle w:val="Normal"/>
        <w:numPr>
          <w:ilvl w:val="0"/>
          <w:numId w:val="14"/>
        </w:numPr>
        <w:suppressAutoHyphens w:val="false"/>
        <w:spacing w:lineRule="auto" w:line="360" w:before="0" w:after="0"/>
        <w:jc w:val="both"/>
        <w:textAlignment w:val="auto"/>
        <w:rPr>
          <w:rFonts w:ascii="Times New Roman" w:hAnsi="Times New Roman" w:cs="Times New Roman"/>
          <w:color w:val="FF0000"/>
          <w:sz w:val="24"/>
          <w:szCs w:val="24"/>
        </w:rPr>
      </w:pPr>
      <w:r>
        <w:rPr>
          <w:rFonts w:cs="Times New Roman" w:ascii="Times New Roman" w:hAnsi="Times New Roman"/>
          <w:color w:val="FF0000"/>
          <w:sz w:val="24"/>
          <w:szCs w:val="24"/>
        </w:rPr>
        <w:t>Se ha demostrado responsabilidad ante errores y fracasos.</w:t>
      </w:r>
    </w:p>
    <w:p>
      <w:pPr>
        <w:pStyle w:val="Normal"/>
        <w:suppressAutoHyphens w:val="false"/>
        <w:spacing w:lineRule="auto" w:line="360" w:before="0" w:after="0"/>
        <w:ind w:left="567" w:hanging="0"/>
        <w:jc w:val="both"/>
        <w:textAlignment w:val="auto"/>
        <w:rPr>
          <w:rFonts w:ascii="Times New Roman" w:hAnsi="Times New Roman" w:cs="Times New Roman"/>
          <w:sz w:val="24"/>
          <w:szCs w:val="24"/>
        </w:rPr>
      </w:pPr>
      <w:r>
        <w:rPr>
          <w:rFonts w:cs="Times New Roman" w:ascii="Times New Roman" w:hAnsi="Times New Roman"/>
          <w:sz w:val="24"/>
          <w:szCs w:val="24"/>
        </w:rPr>
      </w:r>
    </w:p>
    <w:p>
      <w:pPr>
        <w:pStyle w:val="Normal"/>
        <w:suppressAutoHyphens w:val="false"/>
        <w:spacing w:lineRule="auto" w:line="360" w:before="0" w:after="0"/>
        <w:ind w:left="567" w:hanging="0"/>
        <w:jc w:val="both"/>
        <w:textAlignment w:val="auto"/>
        <w:rPr>
          <w:rFonts w:ascii="Times New Roman" w:hAnsi="Times New Roman"/>
          <w:b/>
          <w:b/>
          <w:color w:val="0000FF"/>
          <w:sz w:val="28"/>
          <w:szCs w:val="28"/>
        </w:rPr>
      </w:pPr>
      <w:r>
        <w:rPr>
          <w:rFonts w:ascii="Times New Roman" w:hAnsi="Times New Roman"/>
          <w:b/>
          <w:color w:val="0000FF"/>
          <w:sz w:val="28"/>
          <w:szCs w:val="28"/>
        </w:rPr>
      </w:r>
    </w:p>
    <w:p>
      <w:pPr>
        <w:pStyle w:val="Normal"/>
        <w:suppressAutoHyphens w:val="false"/>
        <w:spacing w:lineRule="auto" w:line="360" w:before="0" w:after="0"/>
        <w:ind w:left="567" w:hanging="0"/>
        <w:jc w:val="both"/>
        <w:textAlignment w:val="auto"/>
        <w:rPr>
          <w:rFonts w:ascii="Times New Roman" w:hAnsi="Times New Roman" w:cs="Times New Roman"/>
          <w:sz w:val="24"/>
          <w:szCs w:val="24"/>
        </w:rPr>
      </w:pPr>
      <w:r>
        <w:rPr>
          <w:rFonts w:ascii="Times New Roman" w:hAnsi="Times New Roman"/>
          <w:b/>
          <w:color w:val="0000FF"/>
          <w:sz w:val="28"/>
          <w:szCs w:val="28"/>
        </w:rPr>
        <w:t>8.2. Procedimientos de Evaluación.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La evaluación de los alumnos y las alumnas de los ciclos de formación profesional básica tendrá carácter continuo, formativo e integrador y permitirá orientar sus aprendizajes. Además, la evaluación estará adaptada a las necesidades y evolución de los alumnos.</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Los procedimientos o instrumentos de evaluación utilizados en este módulo, así como los momentos de aplicación de los mismos, queda definidos del siguiente modo:</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r>
    </w:p>
    <w:p>
      <w:pPr>
        <w:pStyle w:val="NormalWeb"/>
        <w:rPr/>
      </w:pPr>
      <w:r>
        <w:rPr>
          <w:rFonts w:cs="Times" w:ascii="Times" w:hAnsi="Times"/>
          <w:b/>
          <w:bCs/>
          <w:color w:val="000000"/>
        </w:rPr>
        <w:tab/>
        <w:t>Pruebas teóricas:</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Se realizará una prueba teórica por cada unidad de trabajo. Esta prueba podrá ser de tipo test, de desarrollo, o de respuesta a preguntas cortas, según establezca el profesor. Contendrá los conceptos teóricos y cálculos, si procede. La duración de la prueba, así como la fecha de celebración de la misma será establecida por el profesor. Estas pruebas siempre incluirán los criterios de calificación.</w:t>
      </w:r>
    </w:p>
    <w:p>
      <w:pPr>
        <w:pStyle w:val="NormalWeb"/>
        <w:rPr>
          <w:rFonts w:ascii="Times" w:hAnsi="Times" w:cs="Times"/>
          <w:b/>
          <w:b/>
          <w:bCs/>
          <w:color w:val="000000"/>
        </w:rPr>
      </w:pPr>
      <w:r>
        <w:rPr>
          <w:rFonts w:cs="Times" w:ascii="Times" w:hAnsi="Times"/>
          <w:b/>
          <w:bCs/>
          <w:color w:val="000000"/>
        </w:rPr>
      </w:r>
    </w:p>
    <w:p>
      <w:pPr>
        <w:pStyle w:val="NormalWeb"/>
        <w:rPr/>
      </w:pPr>
      <w:r>
        <w:rPr>
          <w:rFonts w:cs="Times" w:ascii="Times" w:hAnsi="Times"/>
          <w:b/>
          <w:bCs/>
          <w:color w:val="000000"/>
        </w:rPr>
        <w:tab/>
        <w:t>Pruebas prácticas:</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Estas pruebas no son imprescindibles, realizándose tan solo cuando no quede definida la nota de prácticas del alumno o cuando el profesor lo estime oportuno. La prueba consistirá en una realización práctica, donde el profesor aporte la descripción de la misma y el material necesario. El alumno realizará los esquemas, el montaje y la prueba de funcionamiento.</w:t>
      </w:r>
    </w:p>
    <w:p>
      <w:pPr>
        <w:pStyle w:val="NormalWeb"/>
        <w:rPr>
          <w:rFonts w:ascii="Times" w:hAnsi="Times" w:cs="Times"/>
          <w:b/>
          <w:b/>
          <w:bCs/>
          <w:color w:val="000000"/>
        </w:rPr>
      </w:pPr>
      <w:r>
        <w:rPr>
          <w:rFonts w:cs="Times" w:ascii="Times" w:hAnsi="Times"/>
          <w:b/>
          <w:bCs/>
          <w:color w:val="000000"/>
        </w:rPr>
        <w:tab/>
      </w:r>
    </w:p>
    <w:p>
      <w:pPr>
        <w:pStyle w:val="NormalWeb"/>
        <w:rPr/>
      </w:pPr>
      <w:r>
        <w:rPr>
          <w:rFonts w:cs="Times" w:ascii="Times" w:hAnsi="Times"/>
          <w:b/>
          <w:bCs/>
          <w:color w:val="000000"/>
        </w:rPr>
        <w:tab/>
        <w:t>Prácticas:</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Las prácticas se desarrollarán a lo largo de todo el curso académico, y es parte fundamental para la consecución de los objetivos del módulo. Consistirán en la realización práctica de la descripción dada por el profesor, la cual contendrá la temporalización. Los alumnos realizarán los esquemas, harán acopio de material, que será facilitado por el profesor, procederán al montaje y cableado, finalizando con la prueba de funcionamiento. Finalmente, el alumno realizará la memoria de cada práctica, facilitándosela al profesor para su posterior revisión.</w:t>
      </w:r>
    </w:p>
    <w:p>
      <w:pPr>
        <w:pStyle w:val="NormalWeb"/>
        <w:rPr>
          <w:rFonts w:ascii="Times" w:hAnsi="Times" w:cs="Times"/>
          <w:b/>
          <w:b/>
          <w:bCs/>
          <w:color w:val="000000"/>
        </w:rPr>
      </w:pPr>
      <w:r>
        <w:rPr>
          <w:rFonts w:cs="Times" w:ascii="Times" w:hAnsi="Times"/>
          <w:b/>
          <w:bCs/>
          <w:color w:val="000000"/>
        </w:rPr>
      </w:r>
    </w:p>
    <w:p>
      <w:pPr>
        <w:pStyle w:val="NormalWeb"/>
        <w:rPr/>
      </w:pPr>
      <w:r>
        <w:rPr>
          <w:rFonts w:cs="Times" w:ascii="Times" w:hAnsi="Times"/>
          <w:b/>
          <w:bCs/>
          <w:color w:val="000000"/>
        </w:rPr>
        <w:tab/>
        <w:t>Ejercicios y actividades de clase:</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Se desarrollará a lo largo de todo el curso y podrán ser de lectura, de interpretación, de investigación, de cálculo... Estas actividades podrán realizarse tanto en el aula como fuera de ella mediante trabajo autónomo del alumno, para su posterior corrección y aclaración.</w:t>
      </w:r>
    </w:p>
    <w:p>
      <w:pPr>
        <w:pStyle w:val="NormalWeb"/>
        <w:rPr>
          <w:rFonts w:ascii="Times" w:hAnsi="Times" w:cs="Times"/>
          <w:b/>
          <w:b/>
          <w:bCs/>
          <w:color w:val="000000"/>
        </w:rPr>
      </w:pPr>
      <w:r>
        <w:rPr>
          <w:rFonts w:cs="Times" w:ascii="Times" w:hAnsi="Times"/>
          <w:b/>
          <w:bCs/>
          <w:color w:val="000000"/>
        </w:rPr>
      </w:r>
    </w:p>
    <w:p>
      <w:pPr>
        <w:pStyle w:val="NormalWeb"/>
        <w:rPr/>
      </w:pPr>
      <w:r>
        <w:rPr>
          <w:rFonts w:cs="Times" w:ascii="Times" w:hAnsi="Times"/>
          <w:b/>
          <w:bCs/>
          <w:color w:val="000000"/>
        </w:rPr>
        <w:tab/>
        <w:t>Trabajos y exposiciones:</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En ciertas ocasiones, se realizará un trabajo de investigación utilizando los recursos TIC, que concluirá con la entrega al profesor del documento elaborado y la exposición oral del mismo en el aula.</w:t>
      </w:r>
    </w:p>
    <w:p>
      <w:pPr>
        <w:pStyle w:val="NormalWeb"/>
        <w:rPr>
          <w:rFonts w:ascii="Times" w:hAnsi="Times" w:cs="Times"/>
          <w:b/>
          <w:b/>
          <w:bCs/>
          <w:color w:val="000000"/>
        </w:rPr>
      </w:pPr>
      <w:r>
        <w:rPr>
          <w:rFonts w:cs="Times" w:ascii="Times" w:hAnsi="Times"/>
          <w:b/>
          <w:bCs/>
          <w:color w:val="000000"/>
        </w:rPr>
      </w:r>
    </w:p>
    <w:p>
      <w:pPr>
        <w:pStyle w:val="NormalWeb"/>
        <w:rPr/>
      </w:pPr>
      <w:r>
        <w:rPr>
          <w:rFonts w:cs="Times" w:ascii="Times" w:hAnsi="Times"/>
          <w:b/>
          <w:bCs/>
          <w:color w:val="000000"/>
        </w:rPr>
        <w:tab/>
        <w:t>Observación y registro de Actitud:</w:t>
      </w:r>
    </w:p>
    <w:p>
      <w:pPr>
        <w:pStyle w:val="Normal"/>
        <w:spacing w:lineRule="auto" w:line="360"/>
        <w:jc w:val="both"/>
        <w:rPr>
          <w:rFonts w:ascii="Times New Roman" w:hAnsi="Times New Roman" w:eastAsia="Times New Roman" w:cs="Times New Roman"/>
          <w:sz w:val="24"/>
          <w:szCs w:val="24"/>
          <w:lang w:eastAsia="es-ES" w:bidi="es-ES"/>
        </w:rPr>
      </w:pPr>
      <w:r>
        <w:rPr>
          <w:rFonts w:cs="Times" w:ascii="Times" w:hAnsi="Times"/>
          <w:color w:val="000000"/>
        </w:rPr>
        <w:tab/>
      </w:r>
      <w:r>
        <w:rPr>
          <w:rFonts w:eastAsia="Times New Roman" w:cs="Times New Roman" w:ascii="Times New Roman" w:hAnsi="Times New Roman"/>
          <w:sz w:val="24"/>
          <w:szCs w:val="24"/>
          <w:lang w:eastAsia="es-ES" w:bidi="es-ES"/>
        </w:rPr>
        <w:t>La actitud ante el módulo formativo, así como el comportamiento del alumno en clase, serán observados y registrados a lo largo del curso académico. En el cuaderno del profesor se anotarán cuestiones sobre la puntualidad, el respeto al prójimo, la responsabilidad sobre el material, el comportamiento en el aula y en el centro o la actitud de trabajo ante el módulo.</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Cuerpodetexto"/>
        <w:spacing w:lineRule="auto" w:line="360"/>
        <w:ind w:left="1276" w:hanging="567"/>
        <w:jc w:val="both"/>
        <w:rPr>
          <w:rFonts w:ascii="Times New Roman" w:hAnsi="Times New Roman"/>
          <w:b/>
          <w:b/>
          <w:color w:val="0000FF"/>
          <w:sz w:val="28"/>
          <w:szCs w:val="28"/>
        </w:rPr>
      </w:pPr>
      <w:r>
        <w:rPr>
          <w:rFonts w:ascii="Times New Roman" w:hAnsi="Times New Roman"/>
          <w:b/>
          <w:color w:val="0000FF"/>
          <w:sz w:val="28"/>
          <w:szCs w:val="28"/>
        </w:rPr>
        <w:t>8.3. Criterios de Calificación.</w:t>
      </w:r>
    </w:p>
    <w:p>
      <w:pPr>
        <w:pStyle w:val="Normal"/>
        <w:spacing w:lineRule="auto" w:line="360"/>
        <w:jc w:val="both"/>
        <w:rPr>
          <w:rFonts w:ascii="Times New Roman" w:hAnsi="Times New Roman" w:eastAsia="Times New Roman" w:cs="Times New Roman"/>
          <w:sz w:val="24"/>
          <w:szCs w:val="24"/>
          <w:lang w:eastAsia="es-ES" w:bidi="es-ES"/>
        </w:rPr>
      </w:pPr>
      <w:r>
        <w:rPr>
          <w:color w:val="000000"/>
        </w:rPr>
        <w:tab/>
      </w:r>
      <w:r>
        <w:rPr>
          <w:rFonts w:eastAsia="Times New Roman" w:cs="Times New Roman" w:ascii="Times New Roman" w:hAnsi="Times New Roman"/>
          <w:sz w:val="24"/>
          <w:szCs w:val="24"/>
          <w:lang w:eastAsia="es-ES" w:bidi="es-ES"/>
        </w:rPr>
        <w:t>En los criterios de calificación se establecen los aspectos relativos a la corrección, cálculo de notas medias o redondeo de notas. Según el departamento, las pruebas teóricas se valorarán de 0 a 10 puntos, reservando un punto a cuestiones de orden, limpieza, expresión u ortografía, el cual solo podrá ser otorgado siempre que se superen los contenidos mínimos expuestos en la prueba, que supondrán un total de 5 puntos.</w:t>
      </w:r>
    </w:p>
    <w:p>
      <w:pPr>
        <w:pStyle w:val="Normal"/>
        <w:rPr>
          <w:color w:val="000000"/>
        </w:rPr>
      </w:pPr>
      <w:r>
        <w:rPr>
          <w:color w:val="000000"/>
        </w:rPr>
      </w:r>
    </w:p>
    <w:p>
      <w:pPr>
        <w:pStyle w:val="Normal"/>
        <w:rPr>
          <w:rFonts w:ascii="Times New Roman" w:hAnsi="Times New Roman" w:cs="Times New Roman"/>
          <w:sz w:val="24"/>
          <w:szCs w:val="24"/>
          <w:u w:val="single"/>
        </w:rPr>
      </w:pPr>
      <w:r>
        <w:rPr>
          <w:rFonts w:cs="Times New Roman" w:ascii="Times New Roman" w:hAnsi="Times New Roman"/>
          <w:color w:val="000000"/>
          <w:sz w:val="24"/>
          <w:szCs w:val="24"/>
          <w:u w:val="single"/>
        </w:rPr>
        <w:t>A NIVEL DE PROCEDIMIENTOS DE EVALUACIÓN:</w:t>
      </w:r>
      <w:r>
        <w:rPr>
          <w:rFonts w:cs="Times New Roman" w:ascii="Times New Roman" w:hAnsi="Times New Roman"/>
          <w:sz w:val="24"/>
          <w:szCs w:val="24"/>
          <w:u w:val="single"/>
        </w:rPr>
        <w:t xml:space="preserve"> </w:t>
      </w:r>
    </w:p>
    <w:p>
      <w:pPr>
        <w:pStyle w:val="Normal"/>
        <w:rPr>
          <w:rFonts w:ascii="Times New Roman" w:hAnsi="Times New Roman" w:cs="Times New Roman"/>
          <w:sz w:val="24"/>
          <w:szCs w:val="24"/>
        </w:rPr>
      </w:pPr>
      <w:r>
        <w:rPr>
          <w:b/>
          <w:bCs/>
          <w:color w:val="000000"/>
        </w:rPr>
        <w:tab/>
      </w:r>
      <w:r>
        <w:rPr>
          <w:rFonts w:cs="Times New Roman" w:ascii="Times New Roman" w:hAnsi="Times New Roman"/>
          <w:b/>
          <w:bCs/>
          <w:color w:val="000000"/>
          <w:sz w:val="24"/>
          <w:szCs w:val="24"/>
        </w:rPr>
        <w:t>Pruebas teóricas:</w:t>
      </w:r>
      <w:r>
        <w:rPr>
          <w:rFonts w:cs="Times New Roman" w:ascii="Times New Roman" w:hAnsi="Times New Roman"/>
          <w:sz w:val="24"/>
          <w:szCs w:val="24"/>
        </w:rPr>
        <w:t xml:space="preserve"> </w:t>
      </w:r>
    </w:p>
    <w:p>
      <w:pPr>
        <w:pStyle w:val="Normal"/>
        <w:spacing w:lineRule="auto" w:line="360"/>
        <w:jc w:val="both"/>
        <w:rPr>
          <w:rFonts w:ascii="Times New Roman" w:hAnsi="Times New Roman" w:eastAsia="Times New Roman" w:cs="Times New Roman"/>
          <w:sz w:val="24"/>
          <w:szCs w:val="24"/>
          <w:lang w:eastAsia="es-ES" w:bidi="es-ES"/>
        </w:rPr>
      </w:pPr>
      <w:r>
        <w:rPr>
          <w:color w:val="000000"/>
        </w:rPr>
        <w:tab/>
      </w:r>
      <w:r>
        <w:rPr>
          <w:rFonts w:eastAsia="Times New Roman" w:cs="Times New Roman" w:ascii="Times New Roman" w:hAnsi="Times New Roman"/>
          <w:sz w:val="24"/>
          <w:szCs w:val="24"/>
          <w:lang w:eastAsia="es-ES" w:bidi="es-ES"/>
        </w:rPr>
        <w:t>Además de lo comentado anteriormente con respecto al punto de orden y limpieza, se valorará la adecuación del contenido y la buena organización de las ideas. Se corregirán los cálculos, dando valor a adquisición del procedimiento sobre los resultados obtenidos.</w:t>
      </w:r>
    </w:p>
    <w:p>
      <w:pPr>
        <w:pStyle w:val="Normal"/>
        <w:rPr/>
      </w:pPr>
      <w:r>
        <w:rPr>
          <w:b/>
          <w:bCs/>
          <w:color w:val="000000"/>
        </w:rPr>
        <w:tab/>
      </w:r>
      <w:r>
        <w:rPr>
          <w:rFonts w:cs="Times New Roman" w:ascii="Times New Roman" w:hAnsi="Times New Roman"/>
          <w:b/>
          <w:bCs/>
          <w:color w:val="000000"/>
          <w:sz w:val="24"/>
          <w:szCs w:val="24"/>
        </w:rPr>
        <w:t>Prácticas:</w:t>
      </w:r>
      <w:r>
        <w:rPr/>
        <w:t xml:space="preserve"> </w:t>
      </w:r>
    </w:p>
    <w:p>
      <w:pPr>
        <w:pStyle w:val="Normal"/>
        <w:spacing w:lineRule="auto" w:line="360"/>
        <w:jc w:val="both"/>
        <w:rPr>
          <w:rFonts w:ascii="Times New Roman" w:hAnsi="Times New Roman" w:eastAsia="Times New Roman" w:cs="Times New Roman"/>
          <w:sz w:val="24"/>
          <w:szCs w:val="24"/>
          <w:lang w:eastAsia="es-ES" w:bidi="es-ES"/>
        </w:rPr>
      </w:pPr>
      <w:r>
        <w:rPr/>
        <w:tab/>
      </w:r>
      <w:r>
        <w:rPr>
          <w:rFonts w:eastAsia="Times New Roman" w:cs="Times New Roman" w:ascii="Times New Roman" w:hAnsi="Times New Roman"/>
          <w:sz w:val="24"/>
          <w:szCs w:val="24"/>
          <w:lang w:eastAsia="es-ES" w:bidi="es-ES"/>
        </w:rPr>
        <w:t>Las prácticas serán calificadas de 0 a 10, de forma que la calificación final será la media aritmética entre el montaje, funcionamiento y la memoria de prácticas realizada, notas parciales que puntuarán de 0 a 9. Alcanzando la nota media de 9 en la práctica, se otorgará un 10 como nota final. Si en alguna de las notas parciales no se alcanza la nota 3, no se procederá a calcular la nota media, siendo la nota final de la práctica un 1.</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Para el cálculo de la nota de montaje se tendrá muy en cuenta que se hayan seguido las normas de Seguridad e Higiene, el correcto uso del material (teniendo en cuenta su ahorro) y de las herramientas, el correcto acabado y el adecuado tiempo de ejecución.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En el funcionamiento se observará que todas las partes de la práctica funcionen correctamente y que el alumno sepa describirlo adecuadamente. Si el funcionamiento es erróneo, se permitirá que el alumno solucione el problema, pudiendo probar una segunda vez, calificando la nota de funcionamiento en este caso entre 0 y 7.</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Con respecto a la memoria de prácticas, se observará que se ha entregado en los plazos establecidos, el orden del documento y su limpieza, así como la claridad en los esquemas eléctricos, corrección del contenido, redacción u ortografía.</w:t>
      </w:r>
    </w:p>
    <w:p>
      <w:pPr>
        <w:pStyle w:val="Normal"/>
        <w:rPr/>
      </w:pPr>
      <w:r>
        <w:rPr>
          <w:b/>
          <w:bCs/>
          <w:color w:val="000000"/>
        </w:rPr>
        <w:tab/>
      </w:r>
      <w:r>
        <w:rPr>
          <w:rFonts w:cs="Times New Roman" w:ascii="Times New Roman" w:hAnsi="Times New Roman"/>
          <w:b/>
          <w:bCs/>
          <w:color w:val="000000"/>
          <w:sz w:val="24"/>
          <w:szCs w:val="24"/>
        </w:rPr>
        <w:t>Pruebas prácticas</w:t>
      </w:r>
      <w:r>
        <w:rPr/>
        <w:t xml:space="preserve"> </w:t>
      </w:r>
    </w:p>
    <w:p>
      <w:pPr>
        <w:pStyle w:val="Normal"/>
        <w:spacing w:lineRule="auto" w:line="360"/>
        <w:jc w:val="both"/>
        <w:rPr>
          <w:rFonts w:ascii="Times New Roman" w:hAnsi="Times New Roman" w:eastAsia="Times New Roman" w:cs="Times New Roman"/>
          <w:sz w:val="24"/>
          <w:szCs w:val="24"/>
          <w:lang w:eastAsia="es-ES" w:bidi="es-ES"/>
        </w:rPr>
      </w:pPr>
      <w:r>
        <w:rPr/>
        <w:tab/>
      </w:r>
      <w:r>
        <w:rPr>
          <w:rFonts w:eastAsia="Times New Roman" w:cs="Times New Roman" w:ascii="Times New Roman" w:hAnsi="Times New Roman"/>
          <w:sz w:val="24"/>
          <w:szCs w:val="24"/>
          <w:lang w:eastAsia="es-ES" w:bidi="es-ES"/>
        </w:rPr>
        <w:t>La calificación de estas pruebas prácticas será idéntica a la de las prácticas realizadas a lo largo del módulo.</w:t>
      </w:r>
    </w:p>
    <w:p>
      <w:pPr>
        <w:pStyle w:val="Normal"/>
        <w:rPr>
          <w:b/>
          <w:b/>
          <w:bCs/>
          <w:color w:val="000000"/>
        </w:rPr>
      </w:pPr>
      <w:r>
        <w:rPr>
          <w:b/>
          <w:bCs/>
          <w:color w:val="000000"/>
        </w:rPr>
        <w:tab/>
      </w:r>
    </w:p>
    <w:p>
      <w:pPr>
        <w:pStyle w:val="Normal"/>
        <w:rPr>
          <w:b/>
          <w:b/>
          <w:bCs/>
          <w:color w:val="000000"/>
        </w:rPr>
      </w:pPr>
      <w:r>
        <w:rPr>
          <w:b/>
          <w:bCs/>
          <w:color w:val="000000"/>
        </w:rPr>
      </w:r>
    </w:p>
    <w:p>
      <w:pPr>
        <w:pStyle w:val="Normal"/>
        <w:rPr>
          <w:b/>
          <w:b/>
          <w:bCs/>
          <w:color w:val="000000"/>
        </w:rPr>
      </w:pPr>
      <w:r>
        <w:rPr>
          <w:b/>
          <w:bCs/>
          <w:color w:val="000000"/>
        </w:rPr>
      </w:r>
    </w:p>
    <w:p>
      <w:pPr>
        <w:pStyle w:val="Normal"/>
        <w:rPr/>
      </w:pPr>
      <w:r>
        <w:rPr>
          <w:rFonts w:cs="Times New Roman" w:ascii="Times New Roman" w:hAnsi="Times New Roman"/>
          <w:b/>
          <w:bCs/>
          <w:color w:val="000000"/>
          <w:sz w:val="24"/>
          <w:szCs w:val="24"/>
        </w:rPr>
        <w:t>Ejercicios y  actividades de clase</w:t>
      </w:r>
      <w:r>
        <w:rPr/>
        <w:t xml:space="preserve"> </w:t>
      </w:r>
    </w:p>
    <w:p>
      <w:pPr>
        <w:pStyle w:val="Normal"/>
        <w:spacing w:lineRule="auto" w:line="360"/>
        <w:jc w:val="both"/>
        <w:rPr>
          <w:rFonts w:ascii="Times New Roman" w:hAnsi="Times New Roman" w:eastAsia="Times New Roman" w:cs="Times New Roman"/>
          <w:sz w:val="24"/>
          <w:szCs w:val="24"/>
          <w:lang w:eastAsia="es-ES" w:bidi="es-ES"/>
        </w:rPr>
      </w:pPr>
      <w:r>
        <w:rPr/>
        <w:tab/>
      </w:r>
      <w:r>
        <w:rPr>
          <w:rFonts w:eastAsia="Times New Roman" w:cs="Times New Roman" w:ascii="Times New Roman" w:hAnsi="Times New Roman"/>
          <w:sz w:val="24"/>
          <w:szCs w:val="24"/>
          <w:lang w:eastAsia="es-ES" w:bidi="es-ES"/>
        </w:rPr>
        <w:t>Se valorará la realización de las mismas, ya se realicen en el aula o fuera de ella mediante trabajo autónomo del alumno. Será objeto de evaluación el contenido, el orden, la limpieza, la redacción y la ortografía.</w:t>
      </w:r>
    </w:p>
    <w:p>
      <w:pPr>
        <w:pStyle w:val="Normal"/>
        <w:rPr>
          <w:b/>
          <w:b/>
          <w:bCs/>
          <w:color w:val="000000"/>
        </w:rPr>
      </w:pPr>
      <w:r>
        <w:rPr>
          <w:b/>
          <w:bCs/>
          <w:color w:val="000000"/>
        </w:rPr>
        <w:tab/>
      </w:r>
      <w:r>
        <w:rPr>
          <w:rFonts w:cs="Times New Roman" w:ascii="Times New Roman" w:hAnsi="Times New Roman"/>
          <w:b/>
          <w:bCs/>
          <w:color w:val="000000"/>
          <w:sz w:val="24"/>
          <w:szCs w:val="24"/>
        </w:rPr>
        <w:t>Trabajos y exposiciones</w:t>
      </w:r>
    </w:p>
    <w:p>
      <w:pPr>
        <w:pStyle w:val="Normal"/>
        <w:spacing w:lineRule="auto" w:line="360"/>
        <w:jc w:val="both"/>
        <w:rPr>
          <w:rFonts w:ascii="Times New Roman" w:hAnsi="Times New Roman" w:eastAsia="Times New Roman" w:cs="Times New Roman"/>
          <w:sz w:val="24"/>
          <w:szCs w:val="24"/>
          <w:lang w:eastAsia="es-ES" w:bidi="es-ES"/>
        </w:rPr>
      </w:pPr>
      <w:r>
        <w:rPr>
          <w:b/>
          <w:bCs/>
          <w:color w:val="000000"/>
        </w:rPr>
        <w:tab/>
      </w:r>
      <w:r>
        <w:rPr>
          <w:rFonts w:eastAsia="Times New Roman" w:cs="Times New Roman" w:ascii="Times New Roman" w:hAnsi="Times New Roman"/>
          <w:sz w:val="24"/>
          <w:szCs w:val="24"/>
          <w:lang w:eastAsia="es-ES" w:bidi="es-ES"/>
        </w:rPr>
        <w:t xml:space="preserve"> Este tipo de trabajos se realizarán de forma extraordinaria, pudiendo sustituir los mismos a la prueba teórica de una unidad. Se valorará de 0 a 10 el documento y 0 a 10 la exposición del mismo, siendo la nota final la media aritmética entre las dos calificaciones.</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Con respecto al contenido del trabajo, se valorará el propio contenido, la claridad, la redacción, la ortografía y el formato de entrega (valorando positivamente el uso de las TIC).</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En la exposición oral, se tendrán en cuenta diversos factores, como son la realización de la presentación a través de las TIC (PowerPoint, Prezi, ...), la correcta expresión verbal y no verbal, claridad en la exposición y la correcta resolución de las preguntas planteadas por el profesor o el resto de alumnos.</w:t>
      </w:r>
    </w:p>
    <w:p>
      <w:pPr>
        <w:pStyle w:val="Normal"/>
        <w:rPr>
          <w:u w:val="single"/>
        </w:rPr>
      </w:pPr>
      <w:r>
        <w:rPr>
          <w:color w:val="000000"/>
        </w:rPr>
        <w:tab/>
      </w:r>
      <w:r>
        <w:rPr>
          <w:rFonts w:cs="Times New Roman" w:ascii="Times New Roman" w:hAnsi="Times New Roman"/>
          <w:color w:val="000000"/>
          <w:sz w:val="24"/>
          <w:szCs w:val="24"/>
          <w:u w:val="single"/>
        </w:rPr>
        <w:t>A NIVEL DE EVALUACIÓN:</w:t>
      </w:r>
      <w:r>
        <w:rPr>
          <w:u w:val="single"/>
        </w:rPr>
        <w:t xml:space="preserve"> </w:t>
      </w:r>
    </w:p>
    <w:p>
      <w:pPr>
        <w:pStyle w:val="Normal"/>
        <w:spacing w:lineRule="auto" w:line="360"/>
        <w:jc w:val="both"/>
        <w:rPr>
          <w:rFonts w:ascii="Times New Roman" w:hAnsi="Times New Roman" w:eastAsia="Times New Roman" w:cs="Times New Roman"/>
          <w:sz w:val="24"/>
          <w:szCs w:val="24"/>
          <w:lang w:eastAsia="es-ES" w:bidi="es-ES"/>
        </w:rPr>
      </w:pPr>
      <w:r>
        <w:rPr/>
        <w:tab/>
      </w:r>
      <w:r>
        <w:rPr>
          <w:rFonts w:eastAsia="Times New Roman" w:cs="Times New Roman" w:ascii="Times New Roman" w:hAnsi="Times New Roman"/>
          <w:sz w:val="24"/>
          <w:szCs w:val="24"/>
          <w:lang w:eastAsia="es-ES" w:bidi="es-ES"/>
        </w:rPr>
        <w:t xml:space="preserve">La nota del módulo formativo en cada una de las evaluaciones dependerá de la valoración global de los diferentes instrumentos de evaluación. Diferenciamos entre: </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r>
      <w:r>
        <w:rPr>
          <w:rFonts w:cs="Times New Roman" w:ascii="Times New Roman" w:hAnsi="Times New Roman"/>
          <w:b/>
          <w:bCs/>
          <w:color w:val="000000"/>
          <w:sz w:val="24"/>
          <w:szCs w:val="24"/>
        </w:rPr>
        <w:t>TEORÍA</w:t>
      </w:r>
      <w:r>
        <w:rPr>
          <w:rFonts w:eastAsia="Times New Roman" w:cs="Times New Roman" w:ascii="Times New Roman" w:hAnsi="Times New Roman"/>
          <w:sz w:val="24"/>
          <w:szCs w:val="24"/>
          <w:lang w:eastAsia="es-ES" w:bidi="es-ES"/>
        </w:rPr>
        <w:t>:  Las pruebas teóricas y los trabajos con exposición. La nota media de teoría por evaluación será la media aritmética de todos ellos. Si en alguna de las pruebas el alumno no alcanzara calificación mayor o igual a 3, la teoría estaría suspensa con la media correspondiente caso de que la media fuera igual o superior a 5, teniendo alguna prueba con calificación inferior a 3, se dará la posibilidad al alumno de recuperación de la misma.</w:t>
      </w:r>
    </w:p>
    <w:p>
      <w:pPr>
        <w:pStyle w:val="Normal"/>
        <w:spacing w:lineRule="auto" w:line="360"/>
        <w:jc w:val="both"/>
        <w:rPr>
          <w:rFonts w:ascii="Times New Roman" w:hAnsi="Times New Roman" w:cs="Times New Roman"/>
          <w:bCs/>
          <w:color w:val="000000"/>
          <w:sz w:val="24"/>
          <w:szCs w:val="24"/>
        </w:rPr>
      </w:pPr>
      <w:r>
        <w:rPr>
          <w:rFonts w:eastAsia="Times New Roman" w:cs="Times New Roman" w:ascii="Times New Roman" w:hAnsi="Times New Roman"/>
          <w:sz w:val="24"/>
          <w:szCs w:val="24"/>
          <w:lang w:eastAsia="es-ES" w:bidi="es-ES"/>
        </w:rPr>
        <w:tab/>
      </w:r>
      <w:r>
        <w:rPr>
          <w:rFonts w:cs="Times New Roman" w:ascii="Times New Roman" w:hAnsi="Times New Roman"/>
          <w:b/>
          <w:bCs/>
          <w:color w:val="000000"/>
          <w:sz w:val="24"/>
          <w:szCs w:val="24"/>
        </w:rPr>
        <w:t xml:space="preserve">PRÁCTICA: </w:t>
      </w:r>
      <w:r>
        <w:rPr>
          <w:rFonts w:cs="Times New Roman" w:ascii="Times New Roman" w:hAnsi="Times New Roman"/>
          <w:bCs/>
          <w:color w:val="000000"/>
          <w:sz w:val="24"/>
          <w:szCs w:val="24"/>
        </w:rPr>
        <w:t>Práctica de taller y pruebas prácticas. La nota por evaluación será la media aritmética de todas las realizadas en el periodo. Si en alguna de las prácticas el alumno no alcanzara una calificación igual o superior a 3, la parte práctica estaría suspensa con la media correspondiente. En caso de que la media fuera igual o superior a 5, teniendo alguna prueba con calificación inferior a 3, se dará la posibilidad al alumno de recuperación de la misma.</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r>
      <w:r>
        <w:rPr>
          <w:rFonts w:cs="Times New Roman" w:ascii="Times New Roman" w:hAnsi="Times New Roman"/>
          <w:b/>
          <w:bCs/>
          <w:color w:val="000000"/>
          <w:sz w:val="24"/>
          <w:szCs w:val="24"/>
        </w:rPr>
        <w:t>EJERCICIOS DE CLASE</w:t>
      </w:r>
      <w:r>
        <w:rPr>
          <w:rFonts w:eastAsia="Times New Roman" w:cs="Times New Roman" w:ascii="Times New Roman" w:hAnsi="Times New Roman"/>
          <w:sz w:val="24"/>
          <w:szCs w:val="24"/>
          <w:lang w:eastAsia="es-ES" w:bidi="es-ES"/>
        </w:rPr>
        <w:t>: Se considerará una calificación por evaluación basada en el registro de ejercicios del alumno.</w:t>
      </w:r>
    </w:p>
    <w:p>
      <w:pPr>
        <w:pStyle w:val="Normal"/>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r>
      <w:r>
        <w:rPr>
          <w:rFonts w:cs="Times New Roman" w:ascii="Times New Roman" w:hAnsi="Times New Roman"/>
          <w:b/>
          <w:bCs/>
          <w:color w:val="000000"/>
          <w:sz w:val="24"/>
          <w:szCs w:val="24"/>
        </w:rPr>
        <w:t>ACTITUD</w:t>
      </w:r>
      <w:r>
        <w:rPr>
          <w:rFonts w:eastAsia="Times New Roman" w:cs="Times New Roman" w:ascii="Times New Roman" w:hAnsi="Times New Roman"/>
          <w:sz w:val="24"/>
          <w:szCs w:val="24"/>
          <w:lang w:eastAsia="es-ES" w:bidi="es-ES"/>
        </w:rPr>
        <w:t>: Se considerará una calificación por evaluación basada en las anotaciones o registros del profesor en su cuaderno.</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xml:space="preserve">A la hora de establecer la calificación final de la evaluación, se determinará con el siguiente peso específico: </w:t>
      </w:r>
    </w:p>
    <w:p>
      <w:pPr>
        <w:pStyle w:val="Normal"/>
        <w:spacing w:lineRule="auto" w:line="360"/>
        <w:jc w:val="both"/>
        <w:rPr>
          <w:rFonts w:ascii="Times New Roman" w:hAnsi="Times New Roman" w:eastAsia="Times New Roman" w:cs="Times New Roman"/>
          <w:sz w:val="24"/>
          <w:szCs w:val="24"/>
          <w:lang w:eastAsia="es-ES" w:bidi="es-ES"/>
        </w:rPr>
      </w:pPr>
      <w:r>
        <w:rPr/>
        <w:tab/>
      </w:r>
      <w:r>
        <w:rPr>
          <w:rFonts w:eastAsia="Times New Roman" w:cs="Times New Roman" w:ascii="Times New Roman" w:hAnsi="Times New Roman"/>
          <w:sz w:val="24"/>
          <w:szCs w:val="24"/>
          <w:lang w:eastAsia="es-ES" w:bidi="es-ES"/>
        </w:rPr>
        <w:t>▪ Nota de teoría: 40% de la notal final de evaluación.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Nota de prácticas: 40% de la nota final de evaluación.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Nota de ejercicios de clase: 10% de la nota final de evaluación.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Nota de actitud: 10% de la nota final de evaluación.</w:t>
      </w:r>
    </w:p>
    <w:p>
      <w:pPr>
        <w:pStyle w:val="Normal"/>
        <w:rPr>
          <w:rFonts w:ascii="Times New Roman" w:hAnsi="Times New Roman" w:cs="Times New Roman"/>
          <w:b/>
          <w:b/>
          <w:bCs/>
          <w:color w:val="000000"/>
          <w:sz w:val="24"/>
          <w:szCs w:val="24"/>
        </w:rPr>
      </w:pPr>
      <w:r>
        <w:rPr>
          <w:b/>
          <w:bCs/>
          <w:color w:val="000000"/>
        </w:rPr>
        <w:tab/>
      </w:r>
      <w:r>
        <w:rPr>
          <w:rFonts w:cs="Times New Roman" w:ascii="Times New Roman" w:hAnsi="Times New Roman"/>
          <w:b/>
          <w:bCs/>
          <w:color w:val="000000"/>
          <w:sz w:val="24"/>
          <w:szCs w:val="24"/>
        </w:rPr>
        <w:t>Se tendrá en cuenta que la evaluación NO estará aprobada si la nota media en cualquiera de los cuatro apartado anteriores no ha llegado al 4.</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La nota exacta de evaluación quedará reflejada en el cuaderno del profesor con hasta dos decimales, si fuera el caso. Se tendrá en cuenta el valor decimal para poder reflejar la nota final redondeada en los boletines de calificaciones, donde debe aparecer un número entero.</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Todas las calificaciones parciales de los anteriores apartados, constituyentes del desglose de la nota final de evaluación, deberán recogerse en el cuaderno del profesor, pudiendo demostrar el cálculo de la misma en cualquier momento.</w:t>
      </w:r>
    </w:p>
    <w:p>
      <w:pPr>
        <w:pStyle w:val="Normal"/>
        <w:spacing w:lineRule="auto" w:line="360"/>
        <w:jc w:val="both"/>
        <w:rPr>
          <w:rFonts w:ascii="Times New Roman" w:hAnsi="Times New Roman" w:eastAsia="Times New Roman" w:cs="Times New Roman"/>
          <w:sz w:val="24"/>
          <w:szCs w:val="24"/>
          <w:u w:val="single"/>
          <w:lang w:eastAsia="es-ES" w:bidi="es-ES"/>
        </w:rPr>
      </w:pPr>
      <w:r>
        <w:rPr>
          <w:rFonts w:eastAsia="Times New Roman" w:cs="Times New Roman" w:ascii="Times New Roman" w:hAnsi="Times New Roman"/>
          <w:sz w:val="24"/>
          <w:szCs w:val="24"/>
          <w:lang w:eastAsia="es-ES" w:bidi="es-ES"/>
        </w:rPr>
        <w:tab/>
      </w:r>
      <w:r>
        <w:rPr>
          <w:rFonts w:eastAsia="Times New Roman" w:cs="Times New Roman" w:ascii="Times New Roman" w:hAnsi="Times New Roman"/>
          <w:sz w:val="24"/>
          <w:szCs w:val="24"/>
          <w:u w:val="single"/>
          <w:lang w:eastAsia="es-ES" w:bidi="es-ES"/>
        </w:rPr>
        <w:t>A NIVEL DE MÓDULO:</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xml:space="preserve"> El módulo estará aprobado si las tres evaluaciones están aprobadas, siendo la nota final la media ponderada de las tres, teniendo en cuenta el valor con dos decimales de las notas de evaluación.</w:t>
      </w:r>
    </w:p>
    <w:p>
      <w:pPr>
        <w:pStyle w:val="Normal"/>
        <w:spacing w:lineRule="auto" w:line="36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La evaluación de las prácticas, pruebas prácticas, la actitud y los ejercicios de clase será continua, es decir, si en la tercera evaluación superan o igualan la calificación 5, se considerarán aprobadas dichas calificaciones en las evaluaciones anteriores. No ocurre así con la nota de teoría, debiendo aprobar esta en las tres evaluaciones.</w:t>
      </w:r>
    </w:p>
    <w:p>
      <w:pPr>
        <w:pStyle w:val="Normal"/>
        <w:rPr>
          <w:rFonts w:ascii="Times New Roman" w:hAnsi="Times New Roman" w:eastAsia="Times New Roman" w:cs="Times New Roman"/>
          <w:sz w:val="24"/>
          <w:szCs w:val="24"/>
          <w:lang w:eastAsia="es-ES" w:bidi="es-ES"/>
        </w:rPr>
      </w:pPr>
      <w:r>
        <w:rPr/>
        <w:t xml:space="preserve"> </w:t>
      </w:r>
      <w:r>
        <w:rPr>
          <w:rFonts w:eastAsia="Times New Roman" w:cs="Times New Roman" w:ascii="Times New Roman" w:hAnsi="Times New Roman"/>
          <w:sz w:val="24"/>
          <w:szCs w:val="24"/>
          <w:lang w:eastAsia="es-ES" w:bidi="es-ES"/>
        </w:rPr>
        <w:tab/>
      </w:r>
    </w:p>
    <w:p>
      <w:pPr>
        <w:pStyle w:val="Normal"/>
        <w:spacing w:lineRule="auto" w:line="360"/>
        <w:jc w:val="both"/>
        <w:rPr>
          <w:rFonts w:ascii="Times New Roman" w:hAnsi="Times New Roman" w:eastAsia="Times New Roman" w:cs="Times New Roman"/>
          <w:b/>
          <w:b/>
          <w:color w:val="0070C0"/>
          <w:sz w:val="24"/>
          <w:szCs w:val="24"/>
          <w:lang w:eastAsia="es-ES" w:bidi="es-ES"/>
        </w:rPr>
      </w:pPr>
      <w:r>
        <w:rPr>
          <w:rFonts w:ascii="Times New Roman" w:hAnsi="Times New Roman"/>
          <w:b/>
          <w:color w:val="0000FF"/>
          <w:sz w:val="28"/>
          <w:szCs w:val="28"/>
        </w:rPr>
        <w:t>8.4. Recuperación de Evaluaciones Pendientes.</w:t>
      </w:r>
    </w:p>
    <w:p>
      <w:pPr>
        <w:pStyle w:val="Normal"/>
        <w:spacing w:lineRule="auto" w:line="360"/>
        <w:rPr>
          <w:rFonts w:ascii="Times New Roman" w:hAnsi="Times New Roman" w:cs="Times New Roman"/>
          <w:color w:val="000000"/>
          <w:sz w:val="24"/>
          <w:szCs w:val="24"/>
        </w:rPr>
      </w:pPr>
      <w:r>
        <w:rPr>
          <w:rFonts w:cs="Times New Roman" w:ascii="Times New Roman" w:hAnsi="Times New Roman"/>
          <w:color w:val="000000"/>
          <w:sz w:val="24"/>
          <w:szCs w:val="24"/>
        </w:rPr>
        <w:tab/>
        <w:t>El número de recuperaciones a lo largo del curso académico u opciones alternativas de</w:t>
      </w:r>
      <w:r>
        <w:rPr>
          <w:rFonts w:cs="Times New Roman" w:ascii="Times New Roman" w:hAnsi="Times New Roman"/>
          <w:sz w:val="24"/>
          <w:szCs w:val="24"/>
        </w:rPr>
        <w:t xml:space="preserve"> </w:t>
      </w:r>
      <w:r>
        <w:rPr>
          <w:rFonts w:cs="Times New Roman" w:ascii="Times New Roman" w:hAnsi="Times New Roman"/>
          <w:color w:val="000000"/>
          <w:sz w:val="24"/>
          <w:szCs w:val="24"/>
        </w:rPr>
        <w:t>aprobado, dependerá de la actitud del grupo o la actitud individual a criterio del profesor.</w:t>
      </w:r>
    </w:p>
    <w:p>
      <w:pPr>
        <w:pStyle w:val="Normal"/>
        <w:spacing w:lineRule="auto" w:line="360"/>
        <w:rPr>
          <w:rFonts w:ascii="Times New Roman" w:hAnsi="Times New Roman" w:cs="Times New Roman"/>
          <w:color w:val="000000"/>
          <w:sz w:val="24"/>
          <w:szCs w:val="24"/>
        </w:rPr>
      </w:pPr>
      <w:r>
        <w:rPr>
          <w:rFonts w:cs="Times New Roman" w:ascii="Times New Roman" w:hAnsi="Times New Roman"/>
          <w:color w:val="000000"/>
          <w:sz w:val="24"/>
          <w:szCs w:val="24"/>
        </w:rPr>
        <w:tab/>
        <w:t>En el caso de que los alumnos no cumplan los criterios mínimos para aprobar, pero la nota</w:t>
      </w:r>
      <w:r>
        <w:rPr>
          <w:rFonts w:cs="Times New Roman" w:ascii="Times New Roman" w:hAnsi="Times New Roman"/>
          <w:sz w:val="24"/>
          <w:szCs w:val="24"/>
        </w:rPr>
        <w:t xml:space="preserve"> </w:t>
      </w:r>
      <w:r>
        <w:rPr>
          <w:rFonts w:cs="Times New Roman" w:ascii="Times New Roman" w:hAnsi="Times New Roman"/>
          <w:color w:val="000000"/>
          <w:sz w:val="24"/>
          <w:szCs w:val="24"/>
        </w:rPr>
        <w:t>supere el 5 al calcular las medias aritméticas, se plantea hacer pruebas de recuperación de la parte o</w:t>
      </w:r>
      <w:r>
        <w:rPr>
          <w:rFonts w:cs="Times New Roman" w:ascii="Times New Roman" w:hAnsi="Times New Roman"/>
          <w:sz w:val="24"/>
          <w:szCs w:val="24"/>
        </w:rPr>
        <w:t xml:space="preserve"> </w:t>
      </w:r>
      <w:r>
        <w:rPr>
          <w:rFonts w:cs="Times New Roman" w:ascii="Times New Roman" w:hAnsi="Times New Roman"/>
          <w:color w:val="000000"/>
          <w:sz w:val="24"/>
          <w:szCs w:val="24"/>
        </w:rPr>
        <w:t>partes implicadas, tratando de hacerse a lo largo del trimestre y previamente a la sesión de</w:t>
      </w:r>
      <w:r>
        <w:rPr>
          <w:rFonts w:cs="Times New Roman" w:ascii="Times New Roman" w:hAnsi="Times New Roman"/>
          <w:sz w:val="24"/>
          <w:szCs w:val="24"/>
        </w:rPr>
        <w:t xml:space="preserve"> </w:t>
      </w:r>
      <w:r>
        <w:rPr>
          <w:rFonts w:cs="Times New Roman" w:ascii="Times New Roman" w:hAnsi="Times New Roman"/>
          <w:color w:val="000000"/>
          <w:sz w:val="24"/>
          <w:szCs w:val="24"/>
        </w:rPr>
        <w:t>evaluación del mismo.</w:t>
      </w:r>
    </w:p>
    <w:p>
      <w:pPr>
        <w:pStyle w:val="Normal"/>
        <w:spacing w:lineRule="auto" w:line="360"/>
        <w:rPr>
          <w:rFonts w:ascii="Times New Roman" w:hAnsi="Times New Roman" w:cs="Times New Roman"/>
          <w:color w:val="000000"/>
          <w:sz w:val="24"/>
          <w:szCs w:val="24"/>
        </w:rPr>
      </w:pPr>
      <w:r>
        <w:rPr>
          <w:rFonts w:cs="Times New Roman" w:ascii="Times New Roman" w:hAnsi="Times New Roman"/>
          <w:color w:val="000000"/>
          <w:sz w:val="24"/>
          <w:szCs w:val="24"/>
        </w:rPr>
        <w:tab/>
        <w:t>Para aquellos alumnos que tengan evaluaciones completas suspensas, y el motivo será la</w:t>
      </w:r>
      <w:r>
        <w:rPr>
          <w:rFonts w:cs="Times New Roman" w:ascii="Times New Roman" w:hAnsi="Times New Roman"/>
          <w:sz w:val="24"/>
          <w:szCs w:val="24"/>
        </w:rPr>
        <w:t xml:space="preserve"> </w:t>
      </w:r>
      <w:r>
        <w:rPr>
          <w:rFonts w:cs="Times New Roman" w:ascii="Times New Roman" w:hAnsi="Times New Roman"/>
          <w:color w:val="000000"/>
          <w:sz w:val="24"/>
          <w:szCs w:val="24"/>
        </w:rPr>
        <w:t>teoría, se establecerá una prueba de recuperación de la evaluación, aproximadamente una semana</w:t>
      </w:r>
      <w:r>
        <w:rPr>
          <w:rFonts w:cs="Times New Roman" w:ascii="Times New Roman" w:hAnsi="Times New Roman"/>
          <w:sz w:val="24"/>
          <w:szCs w:val="24"/>
        </w:rPr>
        <w:t xml:space="preserve"> </w:t>
      </w:r>
      <w:r>
        <w:rPr>
          <w:rFonts w:cs="Times New Roman" w:ascii="Times New Roman" w:hAnsi="Times New Roman"/>
          <w:color w:val="000000"/>
          <w:sz w:val="24"/>
          <w:szCs w:val="24"/>
        </w:rPr>
        <w:t>después de la misma, no ocurriendo esto con la práctica, pruebas prácticas, actitud y ejercicios de</w:t>
      </w:r>
      <w:r>
        <w:rPr>
          <w:rFonts w:cs="Times New Roman" w:ascii="Times New Roman" w:hAnsi="Times New Roman"/>
          <w:sz w:val="24"/>
          <w:szCs w:val="24"/>
        </w:rPr>
        <w:t xml:space="preserve"> </w:t>
      </w:r>
      <w:r>
        <w:rPr>
          <w:rFonts w:cs="Times New Roman" w:ascii="Times New Roman" w:hAnsi="Times New Roman"/>
          <w:color w:val="000000"/>
          <w:sz w:val="24"/>
          <w:szCs w:val="24"/>
        </w:rPr>
        <w:t>clase, cuya evaluación posterior positiva hará positiva la anterior.</w:t>
      </w:r>
    </w:p>
    <w:p>
      <w:pPr>
        <w:pStyle w:val="Normal"/>
        <w:spacing w:lineRule="auto" w:line="360"/>
        <w:rPr>
          <w:rFonts w:ascii="Times New Roman" w:hAnsi="Times New Roman" w:cs="Times New Roman"/>
          <w:sz w:val="24"/>
          <w:szCs w:val="24"/>
        </w:rPr>
      </w:pPr>
      <w:r>
        <w:rPr>
          <w:rFonts w:ascii="Times New Roman" w:hAnsi="Times New Roman"/>
          <w:b/>
          <w:color w:val="0000FF"/>
          <w:sz w:val="28"/>
          <w:szCs w:val="28"/>
        </w:rPr>
        <w:t>8.5. Medidas a aplicar en situación del Módulo Pendiente.</w:t>
      </w:r>
    </w:p>
    <w:p>
      <w:pPr>
        <w:pStyle w:val="Normal"/>
        <w:spacing w:lineRule="auto" w:line="360"/>
        <w:rPr>
          <w:rFonts w:ascii="Times New Roman" w:hAnsi="Times New Roman" w:cs="Times New Roman"/>
          <w:color w:val="000000"/>
          <w:sz w:val="24"/>
          <w:szCs w:val="24"/>
        </w:rPr>
      </w:pPr>
      <w:r>
        <w:rPr>
          <w:rFonts w:eastAsia="Times New Roman" w:cs="Times New Roman" w:ascii="Times New Roman" w:hAnsi="Times New Roman"/>
          <w:sz w:val="24"/>
          <w:szCs w:val="24"/>
          <w:lang w:eastAsia="es-ES" w:bidi="es-ES"/>
        </w:rPr>
        <w:tab/>
      </w:r>
      <w:r>
        <w:rPr>
          <w:rFonts w:cs="Times New Roman" w:ascii="Times New Roman" w:hAnsi="Times New Roman"/>
          <w:color w:val="000000"/>
          <w:sz w:val="24"/>
          <w:szCs w:val="24"/>
        </w:rPr>
        <w:t>Aquellos alumnos que cursaron el módulo el curso pasado y aun lo tienen pendiente,</w:t>
      </w:r>
      <w:r>
        <w:rPr>
          <w:rFonts w:cs="Times New Roman" w:ascii="Times New Roman" w:hAnsi="Times New Roman"/>
          <w:sz w:val="24"/>
          <w:szCs w:val="24"/>
        </w:rPr>
        <w:t xml:space="preserve"> </w:t>
      </w:r>
      <w:r>
        <w:rPr>
          <w:rFonts w:cs="Times New Roman" w:ascii="Times New Roman" w:hAnsi="Times New Roman"/>
          <w:color w:val="000000"/>
          <w:sz w:val="24"/>
          <w:szCs w:val="24"/>
        </w:rPr>
        <w:t>actualmente se encuentran en situación de repetición de curso, por lo que cursarán el módulo junto</w:t>
      </w:r>
      <w:r>
        <w:rPr>
          <w:rFonts w:cs="Times New Roman" w:ascii="Times New Roman" w:hAnsi="Times New Roman"/>
          <w:sz w:val="24"/>
          <w:szCs w:val="24"/>
        </w:rPr>
        <w:t xml:space="preserve"> </w:t>
      </w:r>
      <w:r>
        <w:rPr>
          <w:rFonts w:cs="Times New Roman" w:ascii="Times New Roman" w:hAnsi="Times New Roman"/>
          <w:color w:val="000000"/>
          <w:sz w:val="24"/>
          <w:szCs w:val="24"/>
        </w:rPr>
        <w:t>con el resto de sus compañeros.</w:t>
      </w:r>
    </w:p>
    <w:p>
      <w:pPr>
        <w:pStyle w:val="Normal"/>
        <w:spacing w:lineRule="auto" w:line="360"/>
        <w:jc w:val="both"/>
        <w:rPr>
          <w:rFonts w:ascii="Times New Roman" w:hAnsi="Times New Roman"/>
          <w:b/>
          <w:b/>
          <w:color w:val="0000FF"/>
          <w:sz w:val="28"/>
          <w:szCs w:val="28"/>
        </w:rPr>
      </w:pPr>
      <w:r>
        <w:rPr>
          <w:rFonts w:ascii="Times New Roman" w:hAnsi="Times New Roman"/>
          <w:b/>
          <w:color w:val="0000FF"/>
          <w:sz w:val="28"/>
          <w:szCs w:val="28"/>
        </w:rPr>
        <w:t>8.6. Pérdida de evaluación continua y suspensos en evaluación continua</w:t>
      </w:r>
    </w:p>
    <w:p>
      <w:pPr>
        <w:pStyle w:val="Normal"/>
        <w:spacing w:lineRule="auto" w:line="360"/>
        <w:jc w:val="both"/>
        <w:rPr>
          <w:rFonts w:ascii="Times New Roman" w:hAnsi="Times New Roman" w:cs="Times New Roman"/>
          <w:color w:val="000000"/>
          <w:sz w:val="24"/>
          <w:szCs w:val="24"/>
        </w:rPr>
      </w:pPr>
      <w:r>
        <w:rPr>
          <w:rFonts w:cs="Times New Roman" w:ascii="Times New Roman" w:hAnsi="Times New Roman"/>
          <w:color w:val="000000"/>
          <w:sz w:val="24"/>
          <w:szCs w:val="24"/>
        </w:rPr>
        <w:tab/>
        <w:t>Si algún alumno llegara a final del curso académico con alguna evaluación suspensa,</w:t>
      </w:r>
      <w:r>
        <w:rPr>
          <w:rFonts w:cs="Times New Roman" w:ascii="Times New Roman" w:hAnsi="Times New Roman"/>
          <w:sz w:val="24"/>
          <w:szCs w:val="24"/>
        </w:rPr>
        <w:t xml:space="preserve"> </w:t>
      </w:r>
      <w:r>
        <w:rPr>
          <w:rFonts w:cs="Times New Roman" w:ascii="Times New Roman" w:hAnsi="Times New Roman"/>
          <w:color w:val="000000"/>
          <w:sz w:val="24"/>
          <w:szCs w:val="24"/>
        </w:rPr>
        <w:t>habiendo agotado las opciones de recuperación, deberá presentarse a la prueba final de la</w:t>
      </w:r>
      <w:r>
        <w:rPr>
          <w:rFonts w:cs="Times New Roman" w:ascii="Times New Roman" w:hAnsi="Times New Roman"/>
          <w:sz w:val="24"/>
          <w:szCs w:val="24"/>
        </w:rPr>
        <w:t xml:space="preserve"> </w:t>
      </w:r>
      <w:r>
        <w:rPr>
          <w:rFonts w:cs="Times New Roman" w:ascii="Times New Roman" w:hAnsi="Times New Roman"/>
          <w:color w:val="000000"/>
          <w:sz w:val="24"/>
          <w:szCs w:val="24"/>
        </w:rPr>
        <w:t>Convocatoria Ordinaria de Junio, evitándose la parte práctica, si se hubiera aprobado a lo largo del</w:t>
      </w:r>
      <w:r>
        <w:rPr>
          <w:rFonts w:cs="Times New Roman" w:ascii="Times New Roman" w:hAnsi="Times New Roman"/>
          <w:sz w:val="24"/>
          <w:szCs w:val="24"/>
        </w:rPr>
        <w:t xml:space="preserve"> </w:t>
      </w:r>
      <w:r>
        <w:rPr>
          <w:rFonts w:cs="Times New Roman" w:ascii="Times New Roman" w:hAnsi="Times New Roman"/>
          <w:color w:val="000000"/>
          <w:sz w:val="24"/>
          <w:szCs w:val="24"/>
        </w:rPr>
        <w:t>curso.</w:t>
      </w:r>
    </w:p>
    <w:p>
      <w:pPr>
        <w:pStyle w:val="Normal"/>
        <w:spacing w:lineRule="auto" w:line="360"/>
        <w:jc w:val="both"/>
        <w:rPr>
          <w:rFonts w:ascii="Times New Roman" w:hAnsi="Times New Roman" w:cs="Times New Roman"/>
          <w:color w:val="000000"/>
          <w:sz w:val="24"/>
          <w:szCs w:val="24"/>
        </w:rPr>
      </w:pPr>
      <w:r>
        <w:rPr>
          <w:rFonts w:cs="Times New Roman" w:ascii="Times New Roman" w:hAnsi="Times New Roman"/>
          <w:color w:val="000000"/>
          <w:sz w:val="24"/>
          <w:szCs w:val="24"/>
        </w:rPr>
        <w:tab/>
        <w:t>En caso de haber perdido el derecho a evaluación continua en el módulo, debido a que haya</w:t>
      </w:r>
      <w:r>
        <w:rPr>
          <w:rFonts w:cs="Times New Roman" w:ascii="Times New Roman" w:hAnsi="Times New Roman"/>
          <w:sz w:val="24"/>
          <w:szCs w:val="24"/>
        </w:rPr>
        <w:t xml:space="preserve"> </w:t>
      </w:r>
      <w:r>
        <w:rPr>
          <w:rFonts w:cs="Times New Roman" w:ascii="Times New Roman" w:hAnsi="Times New Roman"/>
          <w:color w:val="000000"/>
          <w:sz w:val="24"/>
          <w:szCs w:val="24"/>
        </w:rPr>
        <w:t>superado el 15% de faltas de asistencia sin motivo justificado (26 faltas), podrá presentarse a la</w:t>
      </w:r>
      <w:r>
        <w:rPr>
          <w:rFonts w:cs="Times New Roman" w:ascii="Times New Roman" w:hAnsi="Times New Roman"/>
          <w:sz w:val="24"/>
          <w:szCs w:val="24"/>
        </w:rPr>
        <w:t xml:space="preserve"> </w:t>
      </w:r>
      <w:r>
        <w:rPr>
          <w:rFonts w:cs="Times New Roman" w:ascii="Times New Roman" w:hAnsi="Times New Roman"/>
          <w:color w:val="000000"/>
          <w:sz w:val="24"/>
          <w:szCs w:val="24"/>
        </w:rPr>
        <w:t>prueba final de la Convocatoria Ordinaria de Junio. En ese caso se evaluará la parte teórica y la</w:t>
      </w:r>
      <w:r>
        <w:rPr>
          <w:rFonts w:cs="Times New Roman" w:ascii="Times New Roman" w:hAnsi="Times New Roman"/>
          <w:sz w:val="24"/>
          <w:szCs w:val="24"/>
        </w:rPr>
        <w:t xml:space="preserve"> </w:t>
      </w:r>
      <w:r>
        <w:rPr>
          <w:rFonts w:cs="Times New Roman" w:ascii="Times New Roman" w:hAnsi="Times New Roman"/>
          <w:color w:val="000000"/>
          <w:sz w:val="24"/>
          <w:szCs w:val="24"/>
        </w:rPr>
        <w:t>parte práctica en una prueba final.</w:t>
      </w:r>
    </w:p>
    <w:p>
      <w:pPr>
        <w:pStyle w:val="Normal"/>
        <w:spacing w:lineRule="auto" w:line="360"/>
        <w:jc w:val="both"/>
        <w:rPr>
          <w:rFonts w:ascii="Times New Roman" w:hAnsi="Times New Roman" w:cs="Times New Roman"/>
          <w:color w:val="000000"/>
          <w:sz w:val="24"/>
          <w:szCs w:val="24"/>
        </w:rPr>
      </w:pPr>
      <w:r>
        <w:rPr>
          <w:rFonts w:cs="Times New Roman" w:ascii="Times New Roman" w:hAnsi="Times New Roman"/>
          <w:color w:val="000000"/>
          <w:sz w:val="24"/>
          <w:szCs w:val="24"/>
        </w:rPr>
        <w:tab/>
        <w:t>En cuanto a la actitud y los ejercicios de clase, solo se evaluarían si existieran registros</w:t>
      </w:r>
      <w:r>
        <w:rPr>
          <w:rFonts w:cs="Times New Roman" w:ascii="Times New Roman" w:hAnsi="Times New Roman"/>
          <w:sz w:val="24"/>
          <w:szCs w:val="24"/>
        </w:rPr>
        <w:t xml:space="preserve"> </w:t>
      </w:r>
      <w:r>
        <w:rPr>
          <w:rFonts w:cs="Times New Roman" w:ascii="Times New Roman" w:hAnsi="Times New Roman"/>
          <w:color w:val="000000"/>
          <w:sz w:val="24"/>
          <w:szCs w:val="24"/>
        </w:rPr>
        <w:t>suficientes en el cuaderno del profesor. Si no fuera el caso, tanto teoría como práctica tendrán un</w:t>
      </w:r>
      <w:r>
        <w:rPr>
          <w:rFonts w:cs="Times New Roman" w:ascii="Times New Roman" w:hAnsi="Times New Roman"/>
          <w:sz w:val="24"/>
          <w:szCs w:val="24"/>
        </w:rPr>
        <w:t xml:space="preserve"> </w:t>
      </w:r>
      <w:r>
        <w:rPr>
          <w:rFonts w:cs="Times New Roman" w:ascii="Times New Roman" w:hAnsi="Times New Roman"/>
          <w:color w:val="000000"/>
          <w:sz w:val="24"/>
          <w:szCs w:val="24"/>
        </w:rPr>
        <w:t>peso de 50% cada una en la nota final del módulo.</w:t>
      </w:r>
    </w:p>
    <w:p>
      <w:pPr>
        <w:pStyle w:val="Normal"/>
        <w:spacing w:lineRule="auto" w:line="360"/>
        <w:jc w:val="both"/>
        <w:rPr>
          <w:rFonts w:ascii="Times New Roman" w:hAnsi="Times New Roman" w:cs="Times New Roman"/>
          <w:color w:val="000000"/>
          <w:sz w:val="24"/>
          <w:szCs w:val="24"/>
        </w:rPr>
      </w:pPr>
      <w:r>
        <w:rPr>
          <w:rFonts w:cs="Times New Roman" w:ascii="Times New Roman" w:hAnsi="Times New Roman"/>
          <w:color w:val="000000"/>
          <w:sz w:val="24"/>
          <w:szCs w:val="24"/>
        </w:rPr>
        <w:tab/>
        <w:t>La prueba final, siempre se realizará sobre los contenidos mínimos del módulo.</w:t>
      </w:r>
    </w:p>
    <w:p>
      <w:pPr>
        <w:pStyle w:val="Normal"/>
        <w:spacing w:lineRule="auto" w:line="360"/>
        <w:rPr>
          <w:rFonts w:ascii="Times New Roman" w:hAnsi="Times New Roman"/>
          <w:b/>
          <w:b/>
          <w:color w:val="0000FF"/>
          <w:sz w:val="28"/>
          <w:szCs w:val="28"/>
        </w:rPr>
      </w:pPr>
      <w:r>
        <w:rPr>
          <w:rFonts w:ascii="Times New Roman" w:hAnsi="Times New Roman"/>
          <w:b/>
          <w:color w:val="0000FF"/>
          <w:sz w:val="28"/>
          <w:szCs w:val="28"/>
        </w:rPr>
      </w:r>
    </w:p>
    <w:p>
      <w:pPr>
        <w:pStyle w:val="Normal"/>
        <w:spacing w:lineRule="auto" w:line="360"/>
        <w:rPr>
          <w:rFonts w:ascii="Times New Roman" w:hAnsi="Times New Roman" w:cs="Times New Roman"/>
          <w:sz w:val="24"/>
          <w:szCs w:val="24"/>
        </w:rPr>
      </w:pPr>
      <w:r>
        <w:rPr>
          <w:rFonts w:ascii="Times New Roman" w:hAnsi="Times New Roman"/>
          <w:b/>
          <w:color w:val="0000FF"/>
          <w:sz w:val="28"/>
          <w:szCs w:val="28"/>
        </w:rPr>
        <w:t>8.7. Evaluación extraordinaria</w:t>
      </w:r>
    </w:p>
    <w:p>
      <w:pPr>
        <w:pStyle w:val="Normal"/>
        <w:spacing w:lineRule="auto" w:line="360"/>
        <w:jc w:val="both"/>
        <w:rPr>
          <w:rFonts w:ascii="Times New Roman" w:hAnsi="Times New Roman" w:cs="Times New Roman"/>
          <w:sz w:val="24"/>
          <w:szCs w:val="24"/>
        </w:rPr>
      </w:pPr>
      <w:r>
        <w:rPr>
          <w:rFonts w:cs="Times New Roman" w:ascii="Times New Roman" w:hAnsi="Times New Roman"/>
          <w:color w:val="000000"/>
          <w:sz w:val="24"/>
          <w:szCs w:val="24"/>
        </w:rPr>
        <w:t>Si en la Convocatoria Ordinaria de Junio el alumno no alcanzara nota final igual o superior a</w:t>
      </w:r>
      <w:r>
        <w:rPr>
          <w:rFonts w:cs="Times New Roman" w:ascii="Times New Roman" w:hAnsi="Times New Roman"/>
          <w:sz w:val="24"/>
          <w:szCs w:val="24"/>
        </w:rPr>
        <w:t xml:space="preserve"> </w:t>
      </w:r>
      <w:r>
        <w:rPr>
          <w:rFonts w:cs="Times New Roman" w:ascii="Times New Roman" w:hAnsi="Times New Roman"/>
          <w:color w:val="000000"/>
          <w:sz w:val="24"/>
          <w:szCs w:val="24"/>
        </w:rPr>
        <w:t>5, tendrá la opción de examinarse en la Convocatoria Extraordinaria de Septiembre, debiendo</w:t>
      </w:r>
      <w:r>
        <w:rPr>
          <w:rFonts w:cs="Times New Roman" w:ascii="Times New Roman" w:hAnsi="Times New Roman"/>
          <w:sz w:val="24"/>
          <w:szCs w:val="24"/>
        </w:rPr>
        <w:t xml:space="preserve"> </w:t>
      </w:r>
      <w:r>
        <w:rPr>
          <w:rFonts w:cs="Times New Roman" w:ascii="Times New Roman" w:hAnsi="Times New Roman"/>
          <w:color w:val="000000"/>
          <w:sz w:val="24"/>
          <w:szCs w:val="24"/>
        </w:rPr>
        <w:t>demostrar en ella la adquisición de contenidos tanto teóricos como prácticos, para poder superar el</w:t>
      </w:r>
      <w:r>
        <w:rPr>
          <w:rFonts w:cs="Times New Roman" w:ascii="Times New Roman" w:hAnsi="Times New Roman"/>
          <w:sz w:val="24"/>
          <w:szCs w:val="24"/>
        </w:rPr>
        <w:t xml:space="preserve"> </w:t>
      </w:r>
      <w:r>
        <w:rPr>
          <w:rFonts w:cs="Times New Roman" w:ascii="Times New Roman" w:hAnsi="Times New Roman"/>
          <w:color w:val="000000"/>
          <w:sz w:val="24"/>
          <w:szCs w:val="24"/>
        </w:rPr>
        <w:t>módulo, independientemente de las calificaciones parciales obtenidas en la Convocatoria Ordinaria</w:t>
      </w:r>
      <w:r>
        <w:rPr>
          <w:rFonts w:cs="Times New Roman" w:ascii="Times New Roman" w:hAnsi="Times New Roman"/>
          <w:sz w:val="24"/>
          <w:szCs w:val="24"/>
        </w:rPr>
        <w:t xml:space="preserve"> </w:t>
      </w:r>
      <w:r>
        <w:rPr>
          <w:rFonts w:cs="Times New Roman" w:ascii="Times New Roman" w:hAnsi="Times New Roman"/>
          <w:color w:val="000000"/>
          <w:sz w:val="24"/>
          <w:szCs w:val="24"/>
        </w:rPr>
        <w:t>de Junio.</w:t>
      </w:r>
      <w:r>
        <w:rPr>
          <w:rFonts w:cs="Times New Roman" w:ascii="Times New Roman" w:hAnsi="Times New Roman"/>
          <w:sz w:val="24"/>
          <w:szCs w:val="24"/>
        </w:rPr>
        <w:t xml:space="preserve"> </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360"/>
        <w:rPr>
          <w:rFonts w:ascii="Times New Roman" w:hAnsi="Times New Roman" w:cs="Times New Roman"/>
          <w:sz w:val="24"/>
          <w:szCs w:val="24"/>
        </w:rPr>
      </w:pPr>
      <w:r>
        <w:rPr>
          <w:rFonts w:ascii="Times New Roman" w:hAnsi="Times New Roman"/>
          <w:b/>
          <w:color w:val="0000FF"/>
          <w:sz w:val="28"/>
          <w:szCs w:val="28"/>
        </w:rPr>
        <w:t>8.8. Evaluación de la Enseñanza. Práctica Docente.</w:t>
      </w:r>
    </w:p>
    <w:p>
      <w:pPr>
        <w:pStyle w:val="Cuerpodetexto"/>
        <w:spacing w:lineRule="auto" w:line="360"/>
        <w:jc w:val="both"/>
        <w:rPr>
          <w:rFonts w:ascii="Times New Roman" w:hAnsi="Times New Roman"/>
          <w:sz w:val="24"/>
          <w:szCs w:val="24"/>
        </w:rPr>
      </w:pPr>
      <w:r>
        <w:rPr>
          <w:rFonts w:ascii="Times New Roman" w:hAnsi="Times New Roman"/>
          <w:b/>
          <w:color w:val="7030A0"/>
          <w:sz w:val="28"/>
          <w:szCs w:val="28"/>
        </w:rPr>
        <w:tab/>
      </w:r>
      <w:r>
        <w:rPr>
          <w:rFonts w:ascii="Times New Roman" w:hAnsi="Times New Roman"/>
          <w:sz w:val="24"/>
          <w:szCs w:val="24"/>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reflejado en nuestra cultura de calidad con el compromiso de mejora continuo.</w:t>
      </w:r>
    </w:p>
    <w:p>
      <w:pPr>
        <w:pStyle w:val="Cuerpodetexto"/>
        <w:spacing w:lineRule="auto" w:line="360"/>
        <w:jc w:val="both"/>
        <w:rPr>
          <w:rFonts w:ascii="Times New Roman" w:hAnsi="Times New Roman"/>
          <w:sz w:val="24"/>
          <w:szCs w:val="24"/>
        </w:rPr>
      </w:pPr>
      <w:r>
        <w:rPr>
          <w:rFonts w:ascii="Times New Roman" w:hAnsi="Times New Roman"/>
          <w:sz w:val="24"/>
          <w:szCs w:val="24"/>
        </w:rPr>
        <w:tab/>
        <w:t>Para ello, es necesaria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y racionalizar su uso.</w:t>
      </w:r>
    </w:p>
    <w:p>
      <w:pPr>
        <w:pStyle w:val="Cuerpodetexto"/>
        <w:spacing w:lineRule="auto" w:line="360"/>
        <w:jc w:val="both"/>
        <w:rPr>
          <w:rFonts w:ascii="Times New Roman" w:hAnsi="Times New Roman"/>
          <w:sz w:val="24"/>
          <w:szCs w:val="24"/>
        </w:rPr>
      </w:pPr>
      <w:r>
        <w:rPr>
          <w:rFonts w:ascii="Times New Roman" w:hAnsi="Times New Roman"/>
          <w:sz w:val="24"/>
          <w:szCs w:val="24"/>
        </w:rPr>
        <w:tab/>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pPr>
        <w:pStyle w:val="Cuerpodetexto"/>
        <w:spacing w:lineRule="auto" w:line="360"/>
        <w:jc w:val="both"/>
        <w:rPr>
          <w:rFonts w:ascii="Times New Roman" w:hAnsi="Times New Roman"/>
          <w:sz w:val="24"/>
          <w:szCs w:val="24"/>
        </w:rPr>
      </w:pPr>
      <w:r>
        <w:rPr>
          <w:rFonts w:ascii="Times New Roman" w:hAnsi="Times New Roman"/>
          <w:sz w:val="24"/>
          <w:szCs w:val="24"/>
        </w:rPr>
        <w:tab/>
        <w:t>Para garantizar la plena efectividad, esta evaluación de la intervención educativa debe hacerse a dos niveles: el aula y el centro.</w:t>
      </w:r>
    </w:p>
    <w:p>
      <w:pPr>
        <w:pStyle w:val="Cuerpodetexto"/>
        <w:spacing w:lineRule="auto" w:line="360"/>
        <w:jc w:val="both"/>
        <w:rPr>
          <w:rFonts w:ascii="Times New Roman" w:hAnsi="Times New Roman"/>
          <w:sz w:val="24"/>
          <w:szCs w:val="24"/>
        </w:rPr>
      </w:pPr>
      <w:r>
        <w:rPr>
          <w:rFonts w:ascii="Times New Roman" w:hAnsi="Times New Roman"/>
          <w:sz w:val="24"/>
          <w:szCs w:val="24"/>
        </w:rPr>
        <w:tab/>
        <w:t>Centrándonos en la evaluación a nivel de aula, cuyo responsable es el profesor, las cuestiones que nos planteamos evaluar son:</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Los elementos de la programación y su coherencia.</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La metodología elegida.</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Los recursos, materiales, espacios y tiempos.</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Las medidas de atención a la diversidad.</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El diseño de las unidades didácticas y su temporización.</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El clima del aula.</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El tratamiento de los temas transversales.</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La actuación personal de atención a los alumnos.</w:t>
      </w:r>
    </w:p>
    <w:p>
      <w:pPr>
        <w:pStyle w:val="Cuerpodetexto"/>
        <w:numPr>
          <w:ilvl w:val="0"/>
          <w:numId w:val="3"/>
        </w:numPr>
        <w:spacing w:lineRule="auto" w:line="360" w:before="0" w:after="0"/>
        <w:jc w:val="both"/>
        <w:rPr>
          <w:rFonts w:ascii="Times New Roman" w:hAnsi="Times New Roman"/>
          <w:sz w:val="24"/>
          <w:szCs w:val="24"/>
        </w:rPr>
      </w:pPr>
      <w:r>
        <w:rPr>
          <w:rFonts w:ascii="Times New Roman" w:hAnsi="Times New Roman"/>
          <w:sz w:val="24"/>
          <w:szCs w:val="24"/>
        </w:rPr>
        <w:t>La coordinación con otros profesores que intervienen en el mismo grupo de alumnos.</w:t>
      </w:r>
    </w:p>
    <w:p>
      <w:pPr>
        <w:pStyle w:val="Cuerpodetexto"/>
        <w:spacing w:lineRule="auto" w:line="360"/>
        <w:jc w:val="both"/>
        <w:rPr>
          <w:rFonts w:ascii="Times New Roman" w:hAnsi="Times New Roman"/>
          <w:sz w:val="24"/>
          <w:szCs w:val="24"/>
        </w:rPr>
      </w:pPr>
      <w:r>
        <w:rPr>
          <w:rFonts w:ascii="Times New Roman" w:hAnsi="Times New Roman"/>
          <w:sz w:val="24"/>
          <w:szCs w:val="24"/>
        </w:rPr>
      </w:r>
    </w:p>
    <w:p>
      <w:pPr>
        <w:pStyle w:val="Cuerpodetexto"/>
        <w:spacing w:lineRule="auto" w:line="360"/>
        <w:jc w:val="both"/>
        <w:rPr>
          <w:rFonts w:ascii="Times New Roman" w:hAnsi="Times New Roman"/>
          <w:sz w:val="24"/>
          <w:szCs w:val="24"/>
        </w:rPr>
      </w:pPr>
      <w:r>
        <w:rPr>
          <w:rFonts w:ascii="Times New Roman" w:hAnsi="Times New Roman"/>
          <w:sz w:val="24"/>
          <w:szCs w:val="24"/>
        </w:rPr>
        <w:t>Esta evaluación se realizará a final de cada trimestre y del módulo, utilizando para ello:</w:t>
      </w:r>
    </w:p>
    <w:p>
      <w:pPr>
        <w:pStyle w:val="Cuerpodetexto"/>
        <w:numPr>
          <w:ilvl w:val="0"/>
          <w:numId w:val="4"/>
        </w:numPr>
        <w:spacing w:lineRule="auto" w:line="360" w:before="0" w:after="0"/>
        <w:jc w:val="both"/>
        <w:rPr>
          <w:rFonts w:ascii="Times New Roman" w:hAnsi="Times New Roman"/>
          <w:sz w:val="24"/>
          <w:szCs w:val="24"/>
        </w:rPr>
      </w:pPr>
      <w:r>
        <w:rPr>
          <w:rFonts w:ascii="Times New Roman" w:hAnsi="Times New Roman"/>
          <w:sz w:val="24"/>
          <w:szCs w:val="24"/>
        </w:rPr>
        <w:t>La reflexión personal del propio docente.</w:t>
      </w:r>
    </w:p>
    <w:p>
      <w:pPr>
        <w:pStyle w:val="Cuerpodetexto"/>
        <w:numPr>
          <w:ilvl w:val="0"/>
          <w:numId w:val="4"/>
        </w:numPr>
        <w:spacing w:lineRule="auto" w:line="360" w:before="0" w:after="0"/>
        <w:jc w:val="both"/>
        <w:rPr>
          <w:rFonts w:ascii="Times New Roman" w:hAnsi="Times New Roman"/>
          <w:sz w:val="24"/>
          <w:szCs w:val="24"/>
        </w:rPr>
      </w:pPr>
      <w:r>
        <w:rPr>
          <w:rFonts w:ascii="Times New Roman" w:hAnsi="Times New Roman"/>
          <w:sz w:val="24"/>
          <w:szCs w:val="24"/>
        </w:rPr>
        <w:t>El contraste de experiencias con los compañeros, a través de las reuniones de departamento, los claustros y las sesiones de evaluación.</w:t>
      </w:r>
    </w:p>
    <w:p>
      <w:pPr>
        <w:pStyle w:val="Cuerpodetexto"/>
        <w:numPr>
          <w:ilvl w:val="0"/>
          <w:numId w:val="4"/>
        </w:numPr>
        <w:spacing w:lineRule="auto" w:line="360" w:before="0" w:after="0"/>
        <w:jc w:val="both"/>
        <w:rPr>
          <w:rFonts w:ascii="Times New Roman" w:hAnsi="Times New Roman"/>
          <w:sz w:val="24"/>
          <w:szCs w:val="24"/>
        </w:rPr>
      </w:pPr>
      <w:r>
        <w:rPr>
          <w:rFonts w:ascii="Times New Roman" w:hAnsi="Times New Roman"/>
          <w:sz w:val="24"/>
          <w:szCs w:val="24"/>
        </w:rPr>
        <w:t>Cuestionarios a los alumnos, establecidos en nuestro procedimiento de aula de nuestro Sistema de Gestión de Calidad, y denominados “cuestionarios del desarrollo de los módulos”</w:t>
      </w:r>
    </w:p>
    <w:p>
      <w:pPr>
        <w:pStyle w:val="Cuerpodetexto"/>
        <w:numPr>
          <w:ilvl w:val="0"/>
          <w:numId w:val="4"/>
        </w:numPr>
        <w:spacing w:lineRule="auto" w:line="360" w:before="0" w:after="0"/>
        <w:jc w:val="both"/>
        <w:rPr>
          <w:rFonts w:ascii="Times New Roman" w:hAnsi="Times New Roman"/>
          <w:sz w:val="24"/>
          <w:szCs w:val="24"/>
        </w:rPr>
      </w:pPr>
      <w:r>
        <w:rPr>
          <w:rFonts w:ascii="Times New Roman" w:hAnsi="Times New Roman"/>
          <w:sz w:val="24"/>
          <w:szCs w:val="24"/>
        </w:rPr>
        <w:t>Revisión trimestral de la programación, establecida en nuestro procedimiento de programación. Indicadores de Evaluación.</w:t>
      </w:r>
    </w:p>
    <w:p>
      <w:pPr>
        <w:pStyle w:val="Cuerpodetexto"/>
        <w:spacing w:lineRule="auto" w:line="360"/>
        <w:jc w:val="both"/>
        <w:rPr>
          <w:rFonts w:ascii="Times New Roman" w:hAnsi="Times New Roman"/>
          <w:sz w:val="24"/>
          <w:szCs w:val="24"/>
        </w:rPr>
      </w:pPr>
      <w:r>
        <w:rPr>
          <w:rFonts w:ascii="Times New Roman" w:hAnsi="Times New Roman"/>
          <w:sz w:val="24"/>
          <w:szCs w:val="24"/>
        </w:rPr>
      </w:r>
    </w:p>
    <w:p>
      <w:pPr>
        <w:pStyle w:val="Cuerpodetexto"/>
        <w:spacing w:lineRule="auto" w:line="360"/>
        <w:jc w:val="both"/>
        <w:rPr>
          <w:rFonts w:ascii="Times New Roman" w:hAnsi="Times New Roman"/>
          <w:sz w:val="24"/>
          <w:szCs w:val="24"/>
        </w:rPr>
      </w:pPr>
      <w:r>
        <w:rPr>
          <w:rFonts w:ascii="Times New Roman" w:hAnsi="Times New Roman"/>
          <w:sz w:val="24"/>
          <w:szCs w:val="24"/>
        </w:rPr>
        <w:tab/>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este curso, se plasmarán en la memoria final del módulo, para tenerlas en cuenta en la nueva programación del próximo.</w:t>
      </w:r>
    </w:p>
    <w:p>
      <w:pPr>
        <w:pStyle w:val="Cuerpodetexto"/>
        <w:spacing w:lineRule="auto" w:line="360"/>
        <w:jc w:val="both"/>
        <w:rPr>
          <w:rFonts w:ascii="Times New Roman" w:hAnsi="Times New Roman"/>
          <w:sz w:val="24"/>
          <w:szCs w:val="24"/>
        </w:rPr>
      </w:pPr>
      <w:r>
        <w:rPr>
          <w:rFonts w:ascii="Times New Roman" w:hAnsi="Times New Roman"/>
          <w:sz w:val="24"/>
          <w:szCs w:val="24"/>
        </w:rPr>
        <w:tab/>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siguiente curso.</w:t>
      </w:r>
    </w:p>
    <w:p>
      <w:pPr>
        <w:pStyle w:val="Cuerpodetexto"/>
        <w:spacing w:lineRule="auto" w:line="360"/>
        <w:ind w:left="1276" w:hanging="567"/>
        <w:jc w:val="both"/>
        <w:rPr>
          <w:color w:val="0000FF"/>
        </w:rPr>
      </w:pPr>
      <w:r>
        <w:rPr>
          <w:rFonts w:ascii="Times New Roman" w:hAnsi="Times New Roman"/>
          <w:b/>
          <w:color w:val="0000FF"/>
          <w:sz w:val="28"/>
          <w:szCs w:val="28"/>
        </w:rPr>
        <w:t>8.9. Indicadores de Evaluación.</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tab/>
        <w:t>Como evaluación de nuestra etapa enseñanza/aprendizaje, en Formación Profesional establecemos 4 indicadores de evaluación, que nos marcan nuestros niveles de aceptación.</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t>En el cuaderno del profesor existe un modelo de cálculo de estos indicadores, los cuales se ponen en conocimiento de Jefatura de Estudios, para elaborar actas de conformidad de los diferentes grupos y estudiarlas en las sesiones de evaluación.</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tab/>
        <w:t>Por lo tanto, en cada evaluación, se aportará los indicadores de las asignaturas,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tab/>
        <w:t>Realizadas las acciones propuestas, la No Conformidad se cierra positivamente cuando los niveles de aceptación (indicadores) se cumplen, o cuando se demuestra la imposibilidad de alcanzarlos por cuestiones ajenas a nosotros.</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tab/>
        <w:t>A continuación, se muestran los indicadores a tener en cuenta en el grupo donde se imparte el módulo que nos ocupa.</w:t>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r>
    </w:p>
    <w:p>
      <w:pPr>
        <w:pStyle w:val="Cuerpodetexto"/>
        <w:spacing w:lineRule="auto" w:line="360" w:before="120" w:after="0"/>
        <w:jc w:val="both"/>
        <w:rPr>
          <w:rFonts w:ascii="Times New Roman" w:hAnsi="Times New Roman"/>
          <w:sz w:val="24"/>
          <w:szCs w:val="24"/>
        </w:rPr>
      </w:pPr>
      <w:r>
        <w:rPr>
          <w:rFonts w:ascii="Times New Roman" w:hAnsi="Times New Roman"/>
          <w:sz w:val="24"/>
          <w:szCs w:val="24"/>
        </w:rPr>
      </w:r>
    </w:p>
    <w:tbl>
      <w:tblPr>
        <w:tblW w:w="9214" w:type="dxa"/>
        <w:jc w:val="left"/>
        <w:tblInd w:w="28" w:type="dxa"/>
        <w:tblBorders>
          <w:top w:val="single" w:sz="8" w:space="0" w:color="808080"/>
          <w:left w:val="single" w:sz="8" w:space="0" w:color="808080"/>
          <w:bottom w:val="single" w:sz="8" w:space="0" w:color="808080"/>
          <w:insideH w:val="single" w:sz="8" w:space="0" w:color="808080"/>
        </w:tblBorders>
        <w:tblCellMar>
          <w:top w:w="28" w:type="dxa"/>
          <w:left w:w="18" w:type="dxa"/>
          <w:bottom w:w="28" w:type="dxa"/>
          <w:right w:w="28" w:type="dxa"/>
        </w:tblCellMar>
        <w:tblLook w:noVBand="0" w:val="0000" w:noHBand="0" w:lastColumn="0" w:firstColumn="0" w:lastRow="0" w:firstRow="0"/>
      </w:tblPr>
      <w:tblGrid>
        <w:gridCol w:w="4395"/>
        <w:gridCol w:w="423"/>
        <w:gridCol w:w="4396"/>
      </w:tblGrid>
      <w:tr>
        <w:trPr/>
        <w:tc>
          <w:tcPr>
            <w:tcW w:w="4395" w:type="dxa"/>
            <w:tcBorders>
              <w:top w:val="single" w:sz="8" w:space="0" w:color="808080"/>
              <w:left w:val="single" w:sz="8" w:space="0" w:color="808080"/>
              <w:bottom w:val="single" w:sz="8" w:space="0" w:color="808080"/>
              <w:insideH w:val="single" w:sz="8" w:space="0" w:color="808080"/>
            </w:tcBorders>
            <w:shd w:fill="auto" w:val="clear"/>
            <w:vAlign w:val="center"/>
          </w:tcPr>
          <w:p>
            <w:pPr>
              <w:pStyle w:val="Normal"/>
              <w:widowControl/>
              <w:suppressAutoHyphens w:val="true"/>
              <w:bidi w:val="0"/>
              <w:spacing w:lineRule="auto" w:line="276" w:before="0" w:after="200"/>
              <w:jc w:val="left"/>
              <w:textAlignment w:val="baseline"/>
              <w:rPr/>
            </w:pPr>
            <w:r>
              <w:rPr>
                <w:rFonts w:ascii="Times New Roman" w:hAnsi="Times New Roman"/>
                <w:b/>
                <w:color w:val="FF0000"/>
                <w:sz w:val="24"/>
                <w:szCs w:val="24"/>
              </w:rPr>
              <w:t>APRENDIZAJE</w:t>
            </w:r>
          </w:p>
        </w:tc>
        <w:tc>
          <w:tcPr>
            <w:tcW w:w="423" w:type="dxa"/>
            <w:tcBorders>
              <w:top w:val="single" w:sz="8" w:space="0" w:color="808080"/>
              <w:left w:val="single" w:sz="8" w:space="0" w:color="808080"/>
              <w:bottom w:val="single" w:sz="8" w:space="0" w:color="808080"/>
              <w:insideH w:val="single" w:sz="8" w:space="0" w:color="808080"/>
            </w:tcBorders>
            <w:shd w:fill="auto" w:val="clear"/>
            <w:vAlign w:val="center"/>
          </w:tcPr>
          <w:p>
            <w:pPr>
              <w:pStyle w:val="Normal"/>
              <w:widowControl/>
              <w:suppressAutoHyphens w:val="true"/>
              <w:bidi w:val="0"/>
              <w:spacing w:lineRule="auto" w:line="276" w:before="0" w:after="200"/>
              <w:jc w:val="left"/>
              <w:textAlignment w:val="baseline"/>
              <w:rPr/>
            </w:pPr>
            <w:r>
              <w:rPr/>
            </w:r>
          </w:p>
        </w:tc>
        <w:tc>
          <w:tcPr>
            <w:tcW w:w="4396" w:type="dxa"/>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vAlign w:val="center"/>
          </w:tcPr>
          <w:p>
            <w:pPr>
              <w:pStyle w:val="Normal"/>
              <w:widowControl/>
              <w:suppressAutoHyphens w:val="true"/>
              <w:bidi w:val="0"/>
              <w:spacing w:lineRule="auto" w:line="276" w:before="0" w:after="200"/>
              <w:jc w:val="left"/>
              <w:textAlignment w:val="baseline"/>
              <w:rPr/>
            </w:pPr>
            <w:r>
              <w:rPr>
                <w:rFonts w:ascii="Times New Roman" w:hAnsi="Times New Roman"/>
                <w:b/>
                <w:color w:val="FF0000"/>
                <w:sz w:val="24"/>
                <w:szCs w:val="24"/>
              </w:rPr>
              <w:t>ENSEÑANZA</w:t>
            </w:r>
          </w:p>
        </w:tc>
      </w:tr>
      <w:tr>
        <w:trPr/>
        <w:tc>
          <w:tcPr>
            <w:tcW w:w="4395" w:type="dxa"/>
            <w:tcBorders>
              <w:top w:val="single" w:sz="8" w:space="0" w:color="808080"/>
              <w:left w:val="single" w:sz="8" w:space="0" w:color="808080"/>
              <w:bottom w:val="single" w:sz="8" w:space="0" w:color="808080"/>
              <w:insideH w:val="single" w:sz="8" w:space="0" w:color="808080"/>
            </w:tcBorders>
            <w:shd w:fill="auto" w:val="clear"/>
            <w:vAlign w:val="center"/>
          </w:tcPr>
          <w:p>
            <w:pPr>
              <w:pStyle w:val="Normal"/>
              <w:spacing w:lineRule="auto" w:line="276"/>
              <w:rPr/>
            </w:pPr>
            <w:r>
              <w:rPr/>
              <w:t>· Índice de aprobados:</w:t>
            </w:r>
          </w:p>
          <w:p>
            <w:pPr>
              <w:pStyle w:val="Normal"/>
              <w:spacing w:lineRule="auto" w:line="276"/>
              <w:rPr/>
            </w:pPr>
            <w:r>
              <w:rPr/>
              <w:t xml:space="preserve">   </w:t>
            </w:r>
            <w:r>
              <w:rPr/>
              <w:t>En evaluación trimestral  mayor o igual al 60%</w:t>
            </w:r>
          </w:p>
          <w:p>
            <w:pPr>
              <w:pStyle w:val="Normal"/>
              <w:spacing w:lineRule="auto" w:line="276"/>
              <w:rPr/>
            </w:pPr>
            <w:r>
              <w:rPr/>
              <w:t xml:space="preserve">   </w:t>
            </w:r>
            <w:r>
              <w:rPr/>
              <w:t>En evaluación final mayor o igual al 70%</w:t>
            </w:r>
          </w:p>
          <w:p>
            <w:pPr>
              <w:pStyle w:val="Normal"/>
              <w:widowControl/>
              <w:suppressAutoHyphens w:val="true"/>
              <w:bidi w:val="0"/>
              <w:spacing w:lineRule="auto" w:line="276" w:before="0" w:after="200"/>
              <w:jc w:val="left"/>
              <w:textAlignment w:val="baseline"/>
              <w:rPr/>
            </w:pPr>
            <w:r>
              <w:rPr/>
              <w:t>· Asistencia mayor o igual al 85%</w:t>
            </w:r>
          </w:p>
        </w:tc>
        <w:tc>
          <w:tcPr>
            <w:tcW w:w="423" w:type="dxa"/>
            <w:tcBorders>
              <w:top w:val="single" w:sz="8" w:space="0" w:color="808080"/>
              <w:left w:val="single" w:sz="8" w:space="0" w:color="808080"/>
              <w:bottom w:val="single" w:sz="8" w:space="0" w:color="808080"/>
              <w:insideH w:val="single" w:sz="8" w:space="0" w:color="808080"/>
            </w:tcBorders>
            <w:shd w:fill="auto" w:val="clear"/>
            <w:vAlign w:val="center"/>
          </w:tcPr>
          <w:p>
            <w:pPr>
              <w:pStyle w:val="Normal"/>
              <w:widowControl/>
              <w:suppressAutoHyphens w:val="true"/>
              <w:bidi w:val="0"/>
              <w:spacing w:lineRule="auto" w:line="276" w:before="0" w:after="200"/>
              <w:jc w:val="left"/>
              <w:textAlignment w:val="baseline"/>
              <w:rPr/>
            </w:pPr>
            <w:r>
              <w:rPr/>
            </w:r>
          </w:p>
        </w:tc>
        <w:tc>
          <w:tcPr>
            <w:tcW w:w="4396" w:type="dxa"/>
            <w:tcBorders>
              <w:top w:val="single" w:sz="8" w:space="0" w:color="808080"/>
              <w:left w:val="single" w:sz="8" w:space="0" w:color="808080"/>
              <w:bottom w:val="single" w:sz="8" w:space="0" w:color="808080"/>
              <w:right w:val="single" w:sz="8" w:space="0" w:color="808080"/>
              <w:insideH w:val="single" w:sz="8" w:space="0" w:color="808080"/>
              <w:insideV w:val="single" w:sz="8" w:space="0" w:color="808080"/>
            </w:tcBorders>
            <w:shd w:fill="auto" w:val="clear"/>
            <w:vAlign w:val="center"/>
          </w:tcPr>
          <w:p>
            <w:pPr>
              <w:pStyle w:val="Normal"/>
              <w:spacing w:lineRule="auto" w:line="276"/>
              <w:rPr/>
            </w:pPr>
            <w:r>
              <w:rPr/>
              <w:t>· Materia impartida:</w:t>
            </w:r>
          </w:p>
          <w:p>
            <w:pPr>
              <w:pStyle w:val="Normal"/>
              <w:spacing w:lineRule="auto" w:line="276"/>
              <w:rPr/>
            </w:pPr>
            <w:r>
              <w:rPr/>
              <w:t xml:space="preserve">   </w:t>
            </w:r>
            <w:r>
              <w:rPr/>
              <w:t>En evaluación trimestral mayor o igual al  80%</w:t>
            </w:r>
          </w:p>
          <w:p>
            <w:pPr>
              <w:pStyle w:val="Normal"/>
              <w:spacing w:lineRule="auto" w:line="276"/>
              <w:rPr/>
            </w:pPr>
            <w:r>
              <w:rPr/>
              <w:t xml:space="preserve">   </w:t>
            </w:r>
            <w:r>
              <w:rPr/>
              <w:t>En evaluación final mayor o igual al 85%</w:t>
            </w:r>
          </w:p>
          <w:p>
            <w:pPr>
              <w:pStyle w:val="Normal"/>
              <w:widowControl/>
              <w:suppressAutoHyphens w:val="true"/>
              <w:bidi w:val="0"/>
              <w:spacing w:lineRule="auto" w:line="276" w:before="0" w:after="200"/>
              <w:jc w:val="left"/>
              <w:textAlignment w:val="baseline"/>
              <w:rPr/>
            </w:pPr>
            <w:r>
              <w:rPr>
                <w:rFonts w:ascii="Times New Roman" w:hAnsi="Times New Roman"/>
                <w:sz w:val="24"/>
                <w:szCs w:val="24"/>
              </w:rPr>
              <w:t>· Horas impartidas mayor o igual al 85%</w:t>
            </w:r>
          </w:p>
        </w:tc>
      </w:tr>
    </w:tbl>
    <w:p>
      <w:pPr>
        <w:pStyle w:val="Pa6"/>
        <w:spacing w:lineRule="auto" w:line="360"/>
        <w:ind w:left="720" w:hanging="0"/>
        <w:jc w:val="both"/>
        <w:rPr>
          <w:rFonts w:ascii="Times New Roman" w:hAnsi="Times New Roman" w:eastAsia="Times New Roman" w:cs="Times New Roman"/>
          <w:b/>
          <w:b/>
          <w:color w:val="0000FF"/>
          <w:sz w:val="28"/>
          <w:szCs w:val="28"/>
          <w:u w:val="single"/>
          <w:lang w:eastAsia="es-ES" w:bidi="es-ES"/>
        </w:rPr>
      </w:pPr>
      <w:r>
        <w:rPr>
          <w:rFonts w:eastAsia="Times New Roman" w:cs="Times New Roman" w:ascii="Times New Roman" w:hAnsi="Times New Roman"/>
          <w:b/>
          <w:color w:val="0000FF"/>
          <w:sz w:val="28"/>
          <w:szCs w:val="28"/>
          <w:u w:val="single"/>
          <w:lang w:eastAsia="es-ES" w:bidi="es-ES"/>
        </w:rPr>
        <w:t xml:space="preserve"> </w:t>
      </w:r>
    </w:p>
    <w:p>
      <w:pPr>
        <w:pStyle w:val="Pa6"/>
        <w:spacing w:lineRule="auto" w:line="360"/>
        <w:ind w:left="360" w:hanging="0"/>
        <w:jc w:val="both"/>
        <w:rPr>
          <w:rFonts w:ascii="Times New Roman" w:hAnsi="Times New Roman" w:eastAsia="Times New Roman" w:cs="Times New Roman"/>
          <w:b/>
          <w:b/>
          <w:color w:val="0000FF"/>
          <w:sz w:val="28"/>
          <w:szCs w:val="28"/>
          <w:u w:val="single"/>
          <w:lang w:eastAsia="es-ES" w:bidi="es-ES"/>
        </w:rPr>
      </w:pPr>
      <w:r>
        <w:rPr>
          <w:rFonts w:eastAsia="Times New Roman" w:cs="Times New Roman" w:ascii="Times New Roman" w:hAnsi="Times New Roman"/>
          <w:b/>
          <w:color w:val="0000FF"/>
          <w:sz w:val="28"/>
          <w:szCs w:val="28"/>
          <w:u w:val="single"/>
          <w:lang w:eastAsia="es-ES" w:bidi="es-ES"/>
        </w:rPr>
        <w:t>9. MEDIDAS DE ATENCIÓN A LA DIVERSIDAD</w:t>
      </w:r>
    </w:p>
    <w:p>
      <w:pPr>
        <w:pStyle w:val="Cuerpodetexto"/>
        <w:spacing w:lineRule="auto" w:line="360"/>
        <w:ind w:left="15" w:firstLine="360"/>
        <w:jc w:val="both"/>
        <w:rPr>
          <w:rFonts w:ascii="Times New Roman" w:hAnsi="Times New Roman" w:eastAsia="Arial" w:cs="Arial"/>
          <w:color w:val="000000"/>
          <w:sz w:val="24"/>
          <w:szCs w:val="24"/>
        </w:rPr>
      </w:pPr>
      <w:r>
        <w:rPr>
          <w:rFonts w:eastAsia="Arial" w:cs="Arial" w:ascii="Times New Roman" w:hAnsi="Times New Roman"/>
          <w:color w:val="000000"/>
          <w:sz w:val="24"/>
          <w:szCs w:val="24"/>
        </w:rPr>
        <w:t xml:space="preserve">     </w:t>
      </w:r>
      <w:r>
        <w:rPr>
          <w:rFonts w:eastAsia="Arial" w:cs="Arial" w:ascii="Times New Roman" w:hAnsi="Times New Roman"/>
          <w:color w:val="000000"/>
          <w:sz w:val="24"/>
          <w:szCs w:val="24"/>
        </w:rPr>
        <w:t>La Formación Profesional Básica se organiza de acuerdo con el principio de atención a la diversidad de los alumnos y las alumnas y su carácter de oferta obligatoria. Las medidas de atención a la diversidad estarán orientadas a responder a las necesidades educativas concretas de los alumnos y las alumnas y a la consecución de los resultados de aprendizaje vinculados a las competencias profesionales del título, y responderá al derecho de una educación inclusiva que les permita alcanzar dichos objetivos y la titulación correspondiente, según lo establecido en la normativa vigente en materia de derechos de las personas con discapacidad y de su inclusión social.</w:t>
      </w:r>
    </w:p>
    <w:p>
      <w:pPr>
        <w:pStyle w:val="Normal"/>
        <w:widowControl w:val="false"/>
        <w:spacing w:lineRule="auto" w:line="360" w:before="0" w:after="0"/>
        <w:ind w:left="30" w:hanging="0"/>
        <w:jc w:val="both"/>
        <w:rPr>
          <w:rFonts w:ascii="Times New Roman" w:hAnsi="Times New Roman" w:cs="Times New Roman"/>
          <w:sz w:val="24"/>
          <w:szCs w:val="24"/>
        </w:rPr>
      </w:pPr>
      <w:r>
        <w:rPr>
          <w:rFonts w:eastAsia="Arial" w:cs="Arial" w:ascii="Times New Roman" w:hAnsi="Times New Roman"/>
          <w:color w:val="000000"/>
          <w:sz w:val="24"/>
          <w:szCs w:val="24"/>
        </w:rPr>
        <w:t xml:space="preserve">     </w:t>
      </w:r>
      <w:r>
        <w:rPr>
          <w:rFonts w:eastAsia="Arial" w:cs="Arial" w:ascii="Times New Roman" w:hAnsi="Times New Roman"/>
          <w:color w:val="000000"/>
          <w:sz w:val="24"/>
          <w:szCs w:val="24"/>
        </w:rPr>
        <w:tab/>
        <w:t>En este caso, E</w:t>
      </w:r>
      <w:r>
        <w:rPr>
          <w:rFonts w:cs="Times New Roman" w:ascii="Times New Roman" w:hAnsi="Times New Roman"/>
          <w:sz w:val="24"/>
          <w:szCs w:val="24"/>
        </w:rPr>
        <w:t xml:space="preserve">l concepto de atención a la diversidad, entendido como una enseñanza individualizada o personalizada, implica tener en cuenta las características individuales de los alumnos/as y adoptar las estrategias educativas más adecuadas en cada caso. Esta programación está pensada para alumnos/as con un perfil muy concreto que ha de ser tenido en cuenta (falta de capacidad para seguir el ritmo de un grupo ordinario, irregular disposición hacia el trabajo,...) </w:t>
      </w:r>
    </w:p>
    <w:p>
      <w:pPr>
        <w:pStyle w:val="Normal"/>
        <w:widowControl w:val="false"/>
        <w:spacing w:lineRule="auto" w:line="360" w:before="0" w:after="0"/>
        <w:ind w:left="30" w:hanging="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360" w:before="0" w:after="0"/>
        <w:ind w:left="30" w:hanging="0"/>
        <w:jc w:val="both"/>
        <w:rPr>
          <w:rFonts w:ascii="Times New Roman" w:hAnsi="Times New Roman" w:cs="Times New Roman"/>
          <w:sz w:val="24"/>
          <w:szCs w:val="24"/>
        </w:rPr>
      </w:pPr>
      <w:r>
        <w:rPr>
          <w:rFonts w:cs="Times New Roman" w:ascii="Times New Roman" w:hAnsi="Times New Roman"/>
          <w:sz w:val="24"/>
          <w:szCs w:val="24"/>
        </w:rPr>
        <w:t>Este alumnado puede ser atendido individualmente de manera más fácil debido al número de alumnos (9); de esta forma, se puede tener un contacto más profundo y se pueden ampliar las actividades basadas en métodos prácticos (más aceptados por los alumnos/as) e instrumentales, que no pueden ponerse en práctica regularmente en un grupo mayor. Intentaremos dar respuestas diferenciadas utilizando actividades de aprendizaje variadas, combinando el trabajo individual con el trabajo en pequeños grupos y distinguiendo los contenidos básicos y funcionales y su grado de dificultad. Para aquellos alumnos/as con dificultades concretas (comprensión de textos, expresión escrita, ortografía,...) y para los que no alcancen los objetivos propuestos en cada unidad didáctica, se prepararán actividades de apoyo o refuerzo. En cualquier caso, se tendrán presentes en todas las decisiones que se tomen las diferentes capacidades, motivaciones e intereses que presentan los alumnos de este grupo.</w:t>
      </w:r>
    </w:p>
    <w:p>
      <w:pPr>
        <w:pStyle w:val="Normal"/>
        <w:widowControl w:val="false"/>
        <w:spacing w:lineRule="auto" w:line="360" w:before="0" w:after="0"/>
        <w:ind w:left="30" w:hanging="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360" w:before="0" w:after="0"/>
        <w:ind w:left="30" w:hanging="0"/>
        <w:jc w:val="both"/>
        <w:rPr>
          <w:rFonts w:ascii="Times New Roman" w:hAnsi="Times New Roman" w:cs="Times New Roman"/>
          <w:sz w:val="24"/>
          <w:szCs w:val="24"/>
        </w:rPr>
      </w:pPr>
      <w:r>
        <w:rPr>
          <w:rFonts w:eastAsia="Times New Roman" w:cs="Times New Roman" w:ascii="Times New Roman" w:hAnsi="Times New Roman"/>
          <w:b/>
          <w:color w:val="0000FF"/>
          <w:sz w:val="28"/>
          <w:szCs w:val="28"/>
          <w:u w:val="single"/>
          <w:lang w:eastAsia="es-ES" w:bidi="es-ES"/>
        </w:rPr>
        <w:t>10. ACTIVIDADES COMPLEMENTARIAS Y EXTRAESCOLARES.</w:t>
      </w:r>
    </w:p>
    <w:p>
      <w:pPr>
        <w:pStyle w:val="Normal"/>
        <w:widowControl w:val="false"/>
        <w:spacing w:lineRule="auto" w:line="360" w:before="0" w:after="0"/>
        <w:ind w:left="30" w:hanging="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
        <w:widowControl w:val="false"/>
        <w:spacing w:lineRule="auto" w:line="360" w:before="0" w:after="0"/>
        <w:ind w:left="30" w:hanging="0"/>
        <w:jc w:val="both"/>
        <w:rPr>
          <w:rFonts w:ascii="Times New Roman" w:hAnsi="Times New Roman" w:eastAsia="Arial" w:cs="Arial"/>
          <w:color w:val="000000"/>
          <w:sz w:val="24"/>
          <w:szCs w:val="24"/>
        </w:rPr>
      </w:pPr>
      <w:r>
        <w:rPr>
          <w:rFonts w:eastAsia="Times New Roman" w:cs="Times New Roman" w:ascii="Times New Roman" w:hAnsi="Times New Roman"/>
          <w:sz w:val="24"/>
          <w:szCs w:val="24"/>
          <w:lang w:eastAsia="es-ES" w:bidi="es-ES"/>
        </w:rPr>
        <w:tab/>
      </w:r>
      <w:r>
        <w:rPr>
          <w:rFonts w:eastAsia="Arial" w:cs="Arial" w:ascii="Times New Roman" w:hAnsi="Times New Roman"/>
          <w:color w:val="000000"/>
          <w:sz w:val="24"/>
          <w:szCs w:val="24"/>
        </w:rPr>
        <w:t>Las actividades complementarias y extraescolares se verán reflejadas en la programación del departamento de la familia profesional Electricidad y Electrónica.</w:t>
      </w:r>
    </w:p>
    <w:p>
      <w:pPr>
        <w:pStyle w:val="Normal"/>
        <w:widowControl w:val="false"/>
        <w:spacing w:lineRule="auto" w:line="360" w:before="0" w:after="0"/>
        <w:ind w:left="30" w:hanging="0"/>
        <w:jc w:val="both"/>
        <w:rPr>
          <w:rFonts w:ascii="Times New Roman" w:hAnsi="Times New Roman" w:eastAsia="Arial" w:cs="Arial"/>
          <w:color w:val="000000"/>
          <w:sz w:val="24"/>
          <w:szCs w:val="24"/>
        </w:rPr>
      </w:pPr>
      <w:r>
        <w:rPr>
          <w:rFonts w:eastAsia="Arial" w:cs="Arial" w:ascii="Times New Roman" w:hAnsi="Times New Roman"/>
          <w:color w:val="000000"/>
          <w:sz w:val="24"/>
          <w:szCs w:val="24"/>
        </w:rPr>
      </w:r>
    </w:p>
    <w:p>
      <w:pPr>
        <w:pStyle w:val="Normal"/>
        <w:widowControl w:val="false"/>
        <w:spacing w:lineRule="auto" w:line="360" w:before="0" w:after="0"/>
        <w:ind w:left="30" w:hanging="0"/>
        <w:jc w:val="both"/>
        <w:rPr>
          <w:rFonts w:ascii="Times New Roman" w:hAnsi="Times New Roman" w:eastAsia="Arial" w:cs="Arial"/>
          <w:color w:val="000000"/>
          <w:sz w:val="24"/>
          <w:szCs w:val="24"/>
        </w:rPr>
      </w:pPr>
      <w:r>
        <w:rPr>
          <w:rFonts w:eastAsia="Times New Roman" w:cs="Times New Roman" w:ascii="Times New Roman" w:hAnsi="Times New Roman"/>
          <w:lang w:eastAsia="es-ES" w:bidi="es-ES"/>
        </w:rPr>
        <w:t xml:space="preserve"> </w:t>
      </w:r>
      <w:r>
        <w:rPr>
          <w:rFonts w:eastAsia="Times New Roman" w:cs="Times New Roman" w:ascii="Times New Roman" w:hAnsi="Times New Roman"/>
          <w:b/>
          <w:color w:val="0000FF"/>
          <w:sz w:val="28"/>
          <w:szCs w:val="28"/>
          <w:u w:val="single"/>
          <w:lang w:eastAsia="es-ES" w:bidi="es-ES"/>
        </w:rPr>
        <w:t>11. PROCEDIMIENTO DE COMUNICACIÓN DE PROGRAMACIÓN</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Dada la importancia del documento elaborado “Programación Didáctica” y que concluye su relación con este apartado, cabe mencionar la publicidad que se hará del mismo.</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En primer lugar, señalar que este documento forma parte de la programación del departamento de la familia profesional “Electricidad y Electrónica”, en la cual se incluirá; además de en el Proyecto Curricular de Ciclo, siendo elementos de la Programación General Anual del centro, la cual queda enmarcada en el Proyectos Educativo del mismo.</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Toda esta documentación tiene carácter público, teniendo que ser conocida por nuestros alumnos, sus familias, las empresas colaboradoras, así como todo el personal del centro y, por supuesto, la Consejería de Educación y Empleo de la Junta de Extremadura, que tendrá que aprobarla y ponerla a disposición.</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Desde nuestra posición como profesores, esta programación será expuesta en el tablón de anuncios del aula del grupo de CBE 1, previamente explicada  a los alumnos en la introducción al módulo (en especial los procedimientos y criterios de calificación)</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Importante resaltar como vía de información la Web del Centro, donde la Formación Profesional está muy actualizada, incluyendo novedades legislativas y las distintas convocatorias, entre otras cuestiones. Además, ofrece la oportunidad de plantear dudas o preguntas que serán resueltas de forma pública o por privado al correo electrónico de quien las realice; así como un buzón de sugerencias con ánimo de plantear posibles mejoras para todos.</w:t>
      </w:r>
    </w:p>
    <w:p>
      <w:pPr>
        <w:pStyle w:val="Normal"/>
        <w:widowControl w:val="false"/>
        <w:spacing w:lineRule="auto" w:line="360" w:before="0" w:after="0"/>
        <w:jc w:val="both"/>
        <w:rPr>
          <w:rFonts w:ascii="Times New Roman" w:hAnsi="Times New Roman" w:eastAsia="Times New Roman" w:cs="Times New Roman"/>
          <w:sz w:val="24"/>
          <w:szCs w:val="24"/>
          <w:lang w:eastAsia="es-ES" w:bidi="es-ES"/>
        </w:rPr>
      </w:pPr>
      <w:r>
        <w:rPr>
          <w:rFonts w:eastAsia="Times New Roman" w:cs="Times New Roman" w:ascii="Times New Roman" w:hAnsi="Times New Roman"/>
          <w:sz w:val="24"/>
          <w:szCs w:val="24"/>
          <w:lang w:eastAsia="es-ES" w:bidi="es-ES"/>
        </w:rPr>
        <w:tab/>
        <w:t xml:space="preserve">Por último, comentar en este apartado, que todos los alumnos del centro reciben una agenda educativa con el curso escolar correspondiente y que, concretamente la agenda de Formación Profesional contiene un anexo donde se expone toda la legislación vigente relacionada: faltas de asistencia, convalidaciones, exenciones, anulación de matrícula o módulo, anulaciones de convocatorias y reclamaciones de evaluación, entre otras informaciones. </w:t>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both"/>
        <w:rPr>
          <w:rFonts w:ascii="Times New Roman" w:hAnsi="Times New Roman" w:eastAsia="Times New Roman" w:cs="Arial"/>
          <w:b/>
          <w:b/>
          <w:bCs/>
          <w:sz w:val="24"/>
          <w:szCs w:val="24"/>
          <w:u w:val="single"/>
          <w:lang w:eastAsia="es-ES" w:bidi="es-ES"/>
        </w:rPr>
      </w:pPr>
      <w:r>
        <w:rPr>
          <w:rFonts w:eastAsia="Times New Roman" w:cs="Arial" w:ascii="Times New Roman" w:hAnsi="Times New Roman"/>
          <w:b/>
          <w:bCs/>
          <w:sz w:val="24"/>
          <w:szCs w:val="24"/>
          <w:u w:val="single"/>
          <w:lang w:eastAsia="es-ES" w:bidi="es-ES"/>
        </w:rPr>
      </w:r>
    </w:p>
    <w:p>
      <w:pPr>
        <w:pStyle w:val="Normal"/>
        <w:widowControl w:val="false"/>
        <w:spacing w:lineRule="auto" w:line="360" w:before="0" w:after="0"/>
        <w:jc w:val="center"/>
        <w:rPr>
          <w:rFonts w:ascii="Times New Roman" w:hAnsi="Times New Roman" w:eastAsia="Times New Roman" w:cs="Arial"/>
          <w:bCs/>
          <w:sz w:val="24"/>
          <w:szCs w:val="24"/>
          <w:lang w:eastAsia="es-ES" w:bidi="es-ES"/>
        </w:rPr>
      </w:pPr>
      <w:r>
        <w:rPr>
          <w:rFonts w:eastAsia="Times New Roman" w:cs="Arial" w:ascii="Times New Roman" w:hAnsi="Times New Roman"/>
          <w:bCs/>
          <w:sz w:val="24"/>
          <w:szCs w:val="24"/>
          <w:lang w:eastAsia="es-ES" w:bidi="es-ES"/>
        </w:rPr>
      </w:r>
    </w:p>
    <w:p>
      <w:pPr>
        <w:pStyle w:val="Normal"/>
        <w:widowControl w:val="false"/>
        <w:spacing w:lineRule="auto" w:line="360" w:before="0" w:after="0"/>
        <w:jc w:val="center"/>
        <w:rPr/>
      </w:pPr>
      <w:r>
        <w:rPr>
          <w:rFonts w:eastAsia="Times New Roman" w:cs="Arial" w:ascii="Times New Roman" w:hAnsi="Times New Roman"/>
          <w:bCs/>
          <w:sz w:val="24"/>
          <w:szCs w:val="24"/>
          <w:lang w:eastAsia="es-ES" w:bidi="es-ES"/>
        </w:rPr>
        <w:t>En Fregenal de la Sierra, 3 de octubre de 2018</w:t>
      </w:r>
    </w:p>
    <w:p>
      <w:pPr>
        <w:pStyle w:val="Normal"/>
        <w:widowControl w:val="false"/>
        <w:spacing w:lineRule="auto" w:line="360" w:before="0" w:after="0"/>
        <w:jc w:val="both"/>
        <w:rPr>
          <w:rFonts w:ascii="Times New Roman" w:hAnsi="Times New Roman" w:eastAsia="Times New Roman" w:cs="Arial"/>
          <w:bCs/>
          <w:sz w:val="24"/>
          <w:szCs w:val="24"/>
          <w:lang w:eastAsia="es-ES" w:bidi="es-ES"/>
        </w:rPr>
      </w:pPr>
      <w:r>
        <w:rPr>
          <w:rFonts w:eastAsia="Times New Roman" w:cs="Arial" w:ascii="Times New Roman" w:hAnsi="Times New Roman"/>
          <w:bCs/>
          <w:sz w:val="24"/>
          <w:szCs w:val="24"/>
          <w:lang w:eastAsia="es-ES" w:bidi="es-ES"/>
        </w:rPr>
      </w:r>
    </w:p>
    <w:p>
      <w:pPr>
        <w:pStyle w:val="Normal"/>
        <w:widowControl w:val="false"/>
        <w:spacing w:lineRule="auto" w:line="360" w:before="0" w:after="0"/>
        <w:jc w:val="both"/>
        <w:rPr>
          <w:rFonts w:ascii="Times New Roman" w:hAnsi="Times New Roman" w:eastAsia="Times New Roman" w:cs="Arial"/>
          <w:bCs/>
          <w:sz w:val="24"/>
          <w:szCs w:val="24"/>
          <w:lang w:eastAsia="es-ES" w:bidi="es-ES"/>
        </w:rPr>
      </w:pPr>
      <w:r>
        <w:rPr>
          <w:rFonts w:eastAsia="Times New Roman" w:cs="Arial" w:ascii="Times New Roman" w:hAnsi="Times New Roman"/>
          <w:bCs/>
          <w:sz w:val="24"/>
          <w:szCs w:val="24"/>
          <w:lang w:eastAsia="es-ES" w:bidi="es-ES"/>
        </w:rPr>
      </w:r>
    </w:p>
    <w:p>
      <w:pPr>
        <w:pStyle w:val="Normal"/>
        <w:widowControl w:val="false"/>
        <w:spacing w:lineRule="auto" w:line="360" w:before="0" w:after="0"/>
        <w:jc w:val="center"/>
        <w:rPr>
          <w:rFonts w:ascii="Times New Roman" w:hAnsi="Times New Roman" w:eastAsia="Times New Roman" w:cs="Arial"/>
          <w:bCs/>
          <w:sz w:val="24"/>
          <w:szCs w:val="24"/>
          <w:lang w:eastAsia="es-ES" w:bidi="es-ES"/>
        </w:rPr>
      </w:pPr>
      <w:r>
        <w:rPr>
          <w:rFonts w:eastAsia="Times New Roman" w:cs="Arial" w:ascii="Times New Roman" w:hAnsi="Times New Roman"/>
          <w:bCs/>
          <w:sz w:val="24"/>
          <w:szCs w:val="24"/>
          <w:lang w:eastAsia="es-ES" w:bidi="es-ES"/>
        </w:rPr>
      </w:r>
    </w:p>
    <w:p>
      <w:pPr>
        <w:pStyle w:val="Normal"/>
        <w:widowControl w:val="false"/>
        <w:spacing w:lineRule="auto" w:line="360" w:before="0" w:after="0"/>
        <w:jc w:val="center"/>
        <w:rPr/>
      </w:pPr>
      <w:r>
        <w:rPr>
          <w:rFonts w:eastAsia="Times New Roman" w:cs="Arial" w:ascii="Times New Roman" w:hAnsi="Times New Roman"/>
          <w:bCs/>
          <w:sz w:val="24"/>
          <w:szCs w:val="24"/>
          <w:lang w:eastAsia="es-ES" w:bidi="es-ES"/>
        </w:rPr>
        <w:t>Fdo.: Antonio Víctor Mansilla Milara</w:t>
      </w:r>
    </w:p>
    <w:sectPr>
      <w:headerReference w:type="default" r:id="rId2"/>
      <w:footerReference w:type="default" r:id="rId3"/>
      <w:type w:val="nextPage"/>
      <w:pgSz w:w="11906" w:h="16838"/>
      <w:pgMar w:left="1701" w:right="1134" w:header="1134" w:top="1684" w:footer="680" w:bottom="737" w:gutter="0"/>
      <w:pgNumType w:start="0" w:fmt="decimal"/>
      <w:formProt w:val="false"/>
      <w:titlePg/>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Cambria">
    <w:charset w:val="01"/>
    <w:family w:val="roman"/>
    <w:pitch w:val="variable"/>
  </w:font>
  <w:font w:name="Wingdings">
    <w:charset w:val="01"/>
    <w:family w:val="roman"/>
    <w:pitch w:val="variable"/>
  </w:font>
  <w:font w:name="Arial">
    <w:charset w:val="01"/>
    <w:family w:val="roman"/>
    <w:pitch w:val="variable"/>
  </w:font>
  <w:font w:name="Symbol">
    <w:charset w:val="01"/>
    <w:family w:val="roman"/>
    <w:pitch w:val="variable"/>
  </w:font>
  <w:font w:name="Courier New">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 New Roman">
    <w:charset w:val="01"/>
    <w:family w:val="auto"/>
    <w:pitch w:val="default"/>
  </w:font>
  <w:font w:name="Candara">
    <w:charset w:val="01"/>
    <w:family w:val="roman"/>
    <w:pitch w:val="variable"/>
  </w:font>
  <w:font w:name="Times">
    <w:altName w:val="Times New Roman"/>
    <w:charset w:val="01"/>
    <w:family w:val="roman"/>
    <w:pitch w:val="variable"/>
  </w:font>
  <w:font w:name="Arial Narrow">
    <w:charset w:val="01"/>
    <w:family w:val="roman"/>
    <w:pitch w:val="variable"/>
  </w:font>
  <w:font w:name="Symbol">
    <w:charset w:val="02"/>
    <w:family w:val="auto"/>
    <w:pitch w:val="variable"/>
  </w:font>
  <w:font w:name="Wingdings">
    <w:charset w:val="02"/>
    <w:family w:val="auto"/>
    <w:pitch w:val="variable"/>
  </w:font>
  <w:font w:name="Courier New">
    <w:charset w:val="01"/>
    <w:family w:val="auto"/>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both"/>
      <w:rPr>
        <w:u w:val="single"/>
      </w:rPr>
    </w:pPr>
    <w:r>
      <w:rPr>
        <w:u w:val="single"/>
      </w:rPr>
    </w:r>
  </w:p>
  <w:p>
    <w:pPr>
      <w:pStyle w:val="Piedepgina"/>
      <w:jc w:val="both"/>
      <w:rPr/>
    </w:pPr>
    <w:r>
      <w:rPr>
        <w:u w:val="single"/>
      </w:rPr>
      <w:t xml:space="preserve">Antonio  Mansilla                                                                                                                        Página  </w:t>
    </w:r>
    <w:r>
      <w:rPr>
        <w:b/>
        <w:sz w:val="24"/>
        <w:szCs w:val="24"/>
        <w:u w:val="single"/>
      </w:rPr>
      <w:fldChar w:fldCharType="begin"/>
    </w:r>
    <w:r>
      <w:rPr>
        <w:sz w:val="24"/>
        <w:u w:val="single"/>
        <w:b/>
        <w:szCs w:val="24"/>
      </w:rPr>
      <w:instrText> PAGE </w:instrText>
    </w:r>
    <w:r>
      <w:rPr>
        <w:sz w:val="24"/>
        <w:u w:val="single"/>
        <w:b/>
        <w:szCs w:val="24"/>
      </w:rPr>
      <w:fldChar w:fldCharType="separate"/>
    </w:r>
    <w:r>
      <w:rPr>
        <w:sz w:val="24"/>
        <w:u w:val="single"/>
        <w:b/>
        <w:szCs w:val="24"/>
      </w:rPr>
      <w:t>11</w:t>
    </w:r>
    <w:r>
      <w:rPr>
        <w:sz w:val="24"/>
        <w:u w:val="single"/>
        <w:b/>
        <w:szCs w:val="24"/>
      </w:rPr>
      <w:fldChar w:fldCharType="end"/>
    </w:r>
    <w:r>
      <w:rPr>
        <w:u w:val="single"/>
      </w:rPr>
      <w:t xml:space="preserve"> de </w:t>
    </w:r>
    <w:r>
      <w:rPr>
        <w:b/>
        <w:sz w:val="24"/>
        <w:szCs w:val="24"/>
        <w:u w:val="single"/>
      </w:rPr>
      <w:t>48</w:t>
    </w:r>
  </w:p>
  <w:p>
    <w:pPr>
      <w:pStyle w:val="Piedepgina"/>
      <w:suppressLineNumbers/>
      <w:tabs>
        <w:tab w:val="center" w:pos="4536" w:leader="none"/>
        <w:tab w:val="right" w:pos="9072" w:leader="none"/>
      </w:tabs>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tulo1"/>
      <w:suppressLineNumbers/>
      <w:tabs>
        <w:tab w:val="center" w:pos="4536" w:leader="none"/>
        <w:tab w:val="right" w:pos="9072" w:leader="none"/>
      </w:tabs>
      <w:spacing w:before="0" w:after="200"/>
      <w:rPr>
        <w:u w:val="single"/>
      </w:rPr>
    </w:pPr>
    <w:r>
      <w:rPr>
        <w:b/>
        <w:bCs/>
        <w:i/>
        <w:iCs/>
        <w:u w:val="single"/>
      </w:rPr>
      <w:t xml:space="preserve">Instalaciones Eléctricas y Domóticas                                       </w:t>
      <w:tab/>
      <w:t>Curso 2018-2019</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lvl w:ilvl="0">
      <w:start w:val="6"/>
      <w:numFmt w:val="decimal"/>
      <w:lvlText w:val="%1."/>
      <w:lvlJc w:val="left"/>
      <w:pPr>
        <w:ind w:left="720" w:hanging="360"/>
      </w:pPr>
      <w:rPr>
        <w:sz w:val="28"/>
        <w:b/>
        <w:szCs w:val="28"/>
        <w:rFonts w:ascii="Times New Roman" w:hAnsi="Times New Roman" w:eastAsia="Calibri" w:cs="Calibri"/>
        <w:color w:val="0000FF"/>
        <w:lang w:val="en-US" w:eastAsia="ar-SA" w:bidi="ar-SA"/>
      </w:rPr>
    </w:lvl>
    <w:lvl w:ilvl="1">
      <w:start w:val="3"/>
      <w:numFmt w:val="decimal"/>
      <w:lvlText w:val="%1.%2."/>
      <w:lvlJc w:val="left"/>
      <w:pPr>
        <w:ind w:left="1080" w:hanging="360"/>
      </w:pPr>
      <w:rPr>
        <w:sz w:val="28"/>
        <w:b/>
        <w:szCs w:val="28"/>
        <w:rFonts w:eastAsia="Calibri" w:cs="Calibri"/>
        <w:color w:val="0000FF"/>
        <w:lang w:val="en-US" w:eastAsia="ar-SA" w:bidi="ar-S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lvl w:ilvl="0">
      <w:start w:val="1"/>
      <w:numFmt w:val="bullet"/>
      <w:lvlText w:val=""/>
      <w:lvlJc w:val="left"/>
      <w:pPr>
        <w:ind w:left="720" w:hanging="360"/>
      </w:pPr>
      <w:rPr>
        <w:rFonts w:ascii="Wingdings" w:hAnsi="Wingdings" w:cs="Wingdings" w:hint="default"/>
        <w:sz w:val="24"/>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Wingdings" w:hAnsi="Wingdings" w:cs="Wingdings" w:hint="default"/>
        <w:sz w:val="24"/>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sz w:val="24"/>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lowerLetter"/>
      <w:lvlText w:val="%1)"/>
      <w:lvlJc w:val="left"/>
      <w:pPr>
        <w:tabs>
          <w:tab w:val="num" w:pos="567"/>
        </w:tabs>
        <w:ind w:left="567" w:hanging="283"/>
      </w:pPr>
      <w:rPr>
        <w:sz w:val="24"/>
        <w:u w:val="none" w:color="FFFFFF"/>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lowerLetter"/>
      <w:lvlText w:val="%1)"/>
      <w:lvlJc w:val="left"/>
      <w:pPr>
        <w:tabs>
          <w:tab w:val="num" w:pos="567"/>
        </w:tabs>
        <w:ind w:left="567" w:hanging="283"/>
      </w:pPr>
      <w:rPr>
        <w:sz w:val="24"/>
        <w:u w:val="none" w:color="FFFFFF"/>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lowerLetter"/>
      <w:lvlText w:val="%1)"/>
      <w:lvlJc w:val="left"/>
      <w:pPr>
        <w:tabs>
          <w:tab w:val="num" w:pos="567"/>
        </w:tabs>
        <w:ind w:left="567" w:hanging="283"/>
      </w:pPr>
      <w:rPr>
        <w:sz w:val="24"/>
        <w:u w:val="none" w:color="FFFFFF"/>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lowerLetter"/>
      <w:lvlText w:val="%1)"/>
      <w:lvlJc w:val="left"/>
      <w:pPr>
        <w:tabs>
          <w:tab w:val="num" w:pos="567"/>
        </w:tabs>
        <w:ind w:left="567" w:hanging="283"/>
      </w:pPr>
      <w:rPr>
        <w:sz w:val="24"/>
        <w:u w:val="none" w:color="FFFFFF"/>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lowerLetter"/>
      <w:lvlText w:val="%1)"/>
      <w:lvlJc w:val="left"/>
      <w:pPr>
        <w:tabs>
          <w:tab w:val="num" w:pos="567"/>
        </w:tabs>
        <w:ind w:left="567" w:hanging="283"/>
      </w:pPr>
      <w:rPr>
        <w:sz w:val="24"/>
        <w:u w:val="none" w:color="FFFFFF"/>
        <w:rFonts w:ascii="Times New Roman" w:hAnsi="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2"/>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c1c68"/>
    <w:pPr>
      <w:widowControl/>
      <w:suppressAutoHyphens w:val="true"/>
      <w:bidi w:val="0"/>
      <w:spacing w:lineRule="auto" w:line="276" w:before="0" w:after="200"/>
      <w:jc w:val="left"/>
      <w:textAlignment w:val="baseline"/>
    </w:pPr>
    <w:rPr>
      <w:rFonts w:ascii="Calibri" w:hAnsi="Calibri" w:eastAsia="Calibri" w:cs="Calibri"/>
      <w:color w:val="00000A"/>
      <w:kern w:val="0"/>
      <w:sz w:val="22"/>
      <w:szCs w:val="22"/>
      <w:lang w:val="es-ES" w:eastAsia="ar-SA" w:bidi="ar-SA"/>
    </w:rPr>
  </w:style>
  <w:style w:type="paragraph" w:styleId="Ttulo2">
    <w:name w:val="Heading 2"/>
    <w:basedOn w:val="Normal"/>
    <w:next w:val="Normal"/>
    <w:link w:val="Ttulo2Car"/>
    <w:uiPriority w:val="9"/>
    <w:semiHidden/>
    <w:unhideWhenUsed/>
    <w:qFormat/>
    <w:rsid w:val="00be509c"/>
    <w:pPr>
      <w:keepNext w:val="true"/>
      <w:spacing w:before="240" w:after="60"/>
      <w:outlineLvl w:val="1"/>
    </w:pPr>
    <w:rPr>
      <w:rFonts w:ascii="Cambria" w:hAnsi="Cambria" w:eastAsia="Times New Roman" w:cs="Times New Roman"/>
      <w:b/>
      <w:bCs/>
      <w:i/>
      <w:iCs/>
      <w:sz w:val="28"/>
      <w:szCs w:val="28"/>
    </w:rPr>
  </w:style>
  <w:style w:type="character" w:styleId="DefaultParagraphFont" w:default="1">
    <w:name w:val="Default Paragraph Font"/>
    <w:uiPriority w:val="1"/>
    <w:semiHidden/>
    <w:unhideWhenUsed/>
    <w:qFormat/>
    <w:rPr/>
  </w:style>
  <w:style w:type="character" w:styleId="WW8Num1z0" w:customStyle="1">
    <w:name w:val="WW8Num1z0"/>
    <w:qFormat/>
    <w:rsid w:val="001c1c68"/>
    <w:rPr>
      <w:rFonts w:ascii="Wingdings" w:hAnsi="Wingdings" w:eastAsia="Times New Roman" w:cs="Symbol"/>
      <w:sz w:val="24"/>
      <w:szCs w:val="24"/>
      <w:lang w:eastAsia="es-ES" w:bidi="es-ES"/>
    </w:rPr>
  </w:style>
  <w:style w:type="character" w:styleId="WW8Num2z0" w:customStyle="1">
    <w:name w:val="WW8Num2z0"/>
    <w:qFormat/>
    <w:rsid w:val="001c1c68"/>
    <w:rPr>
      <w:rFonts w:ascii="Arial" w:hAnsi="Arial" w:cs="Wingdings"/>
      <w:sz w:val="24"/>
      <w:szCs w:val="24"/>
      <w:lang w:eastAsia="es-ES" w:bidi="es-ES"/>
    </w:rPr>
  </w:style>
  <w:style w:type="character" w:styleId="WW8Num3z0" w:customStyle="1">
    <w:name w:val="WW8Num3z0"/>
    <w:qFormat/>
    <w:rsid w:val="001c1c68"/>
    <w:rPr/>
  </w:style>
  <w:style w:type="character" w:styleId="WW8Num4z0" w:customStyle="1">
    <w:name w:val="WW8Num4z0"/>
    <w:qFormat/>
    <w:rsid w:val="001c1c68"/>
    <w:rPr>
      <w:rFonts w:ascii="Symbol" w:hAnsi="Symbol" w:eastAsia="Times New Roman" w:cs="Symbol"/>
      <w:sz w:val="24"/>
      <w:szCs w:val="24"/>
      <w:lang w:eastAsia="es-ES" w:bidi="es-ES"/>
    </w:rPr>
  </w:style>
  <w:style w:type="character" w:styleId="WW8Num5z0" w:customStyle="1">
    <w:name w:val="WW8Num5z0"/>
    <w:qFormat/>
    <w:rsid w:val="001c1c68"/>
    <w:rPr>
      <w:rFonts w:ascii="Wingdings" w:hAnsi="Wingdings" w:cs="Courier New"/>
    </w:rPr>
  </w:style>
  <w:style w:type="character" w:styleId="WW8Num6z0" w:customStyle="1">
    <w:name w:val="WW8Num6z0"/>
    <w:qFormat/>
    <w:rsid w:val="001c1c68"/>
    <w:rPr>
      <w:rFonts w:ascii="Arial" w:hAnsi="Arial" w:eastAsia="Times New Roman" w:cs="Symbol"/>
      <w:b/>
      <w:color w:val="222226"/>
      <w:sz w:val="24"/>
      <w:szCs w:val="24"/>
      <w:lang w:val="es-ES" w:eastAsia="es-ES" w:bidi="es-ES"/>
    </w:rPr>
  </w:style>
  <w:style w:type="character" w:styleId="WW8Num7z0" w:customStyle="1">
    <w:name w:val="WW8Num7z0"/>
    <w:qFormat/>
    <w:rsid w:val="001c1c68"/>
    <w:rPr>
      <w:rFonts w:ascii="Wingdings" w:hAnsi="Wingdings" w:cs="Wingdings"/>
      <w:b/>
      <w:sz w:val="24"/>
      <w:szCs w:val="24"/>
      <w:u w:val="none"/>
    </w:rPr>
  </w:style>
  <w:style w:type="character" w:styleId="WW8Num8z0" w:customStyle="1">
    <w:name w:val="WW8Num8z0"/>
    <w:qFormat/>
    <w:rsid w:val="001c1c68"/>
    <w:rPr>
      <w:rFonts w:ascii="Wingdings" w:hAnsi="Wingdings" w:cs="Wingdings"/>
    </w:rPr>
  </w:style>
  <w:style w:type="character" w:styleId="WW8Num9z0" w:customStyle="1">
    <w:name w:val="WW8Num9z0"/>
    <w:qFormat/>
    <w:rsid w:val="001c1c68"/>
    <w:rPr>
      <w:rFonts w:ascii="Wingdings" w:hAnsi="Wingdings" w:eastAsia="Times New Roman" w:cs="Wingdings"/>
      <w:lang w:val="es-ES" w:eastAsia="es-ES" w:bidi="es-ES"/>
    </w:rPr>
  </w:style>
  <w:style w:type="character" w:styleId="WW8Num10z0" w:customStyle="1">
    <w:name w:val="WW8Num10z0"/>
    <w:qFormat/>
    <w:rsid w:val="001c1c68"/>
    <w:rPr>
      <w:rFonts w:ascii="Arial" w:hAnsi="Arial" w:eastAsia="Times New Roman" w:cs="Arial"/>
      <w:b/>
      <w:bCs/>
      <w:iCs/>
      <w:color w:val="7DA647"/>
      <w:sz w:val="24"/>
      <w:szCs w:val="24"/>
      <w:lang w:val="es-ES" w:eastAsia="es-ES" w:bidi="es-ES"/>
    </w:rPr>
  </w:style>
  <w:style w:type="character" w:styleId="WW8Num11z0" w:customStyle="1">
    <w:name w:val="WW8Num11z0"/>
    <w:qFormat/>
    <w:rsid w:val="001c1c68"/>
    <w:rPr>
      <w:rFonts w:ascii="Wingdings" w:hAnsi="Wingdings" w:cs="OpenSymbol"/>
    </w:rPr>
  </w:style>
  <w:style w:type="character" w:styleId="WW8Num12z0" w:customStyle="1">
    <w:name w:val="WW8Num12z0"/>
    <w:qFormat/>
    <w:rsid w:val="001c1c68"/>
    <w:rPr>
      <w:rFonts w:ascii="Wingdings" w:hAnsi="Wingdings" w:cs="OpenSymbol"/>
    </w:rPr>
  </w:style>
  <w:style w:type="character" w:styleId="WW8Num12z1" w:customStyle="1">
    <w:name w:val="WW8Num12z1"/>
    <w:qFormat/>
    <w:rsid w:val="001c1c68"/>
    <w:rPr>
      <w:rFonts w:ascii="Wingdings" w:hAnsi="Wingdings" w:cs="Wingdings"/>
    </w:rPr>
  </w:style>
  <w:style w:type="character" w:styleId="WW8Num13z0" w:customStyle="1">
    <w:name w:val="WW8Num13z0"/>
    <w:qFormat/>
    <w:rsid w:val="001c1c68"/>
    <w:rPr>
      <w:rFonts w:ascii="Wingdings" w:hAnsi="Wingdings" w:cs="Symbol"/>
    </w:rPr>
  </w:style>
  <w:style w:type="character" w:styleId="WW8Num14z0" w:customStyle="1">
    <w:name w:val="WW8Num14z0"/>
    <w:qFormat/>
    <w:rsid w:val="001c1c68"/>
    <w:rPr>
      <w:rFonts w:ascii="Wingdings" w:hAnsi="Wingdings" w:cs="OpenSymbol"/>
    </w:rPr>
  </w:style>
  <w:style w:type="character" w:styleId="WW8Num15z0" w:customStyle="1">
    <w:name w:val="WW8Num15z0"/>
    <w:qFormat/>
    <w:rsid w:val="001c1c68"/>
    <w:rPr>
      <w:rFonts w:ascii="Wingdings" w:hAnsi="Wingdings" w:cs="OpenSymbol"/>
    </w:rPr>
  </w:style>
  <w:style w:type="character" w:styleId="WW8Num16z0" w:customStyle="1">
    <w:name w:val="WW8Num16z0"/>
    <w:qFormat/>
    <w:rsid w:val="001c1c68"/>
    <w:rPr>
      <w:rFonts w:ascii="Wingdings" w:hAnsi="Wingdings" w:cs="OpenSymbol"/>
    </w:rPr>
  </w:style>
  <w:style w:type="character" w:styleId="WW8Num17z0" w:customStyle="1">
    <w:name w:val="WW8Num17z0"/>
    <w:qFormat/>
    <w:rsid w:val="001c1c68"/>
    <w:rPr>
      <w:rFonts w:ascii="Wingdings" w:hAnsi="Wingdings" w:cs="OpenSymbol"/>
    </w:rPr>
  </w:style>
  <w:style w:type="character" w:styleId="WW8Num18z0" w:customStyle="1">
    <w:name w:val="WW8Num18z0"/>
    <w:qFormat/>
    <w:rsid w:val="001c1c68"/>
    <w:rPr>
      <w:rFonts w:ascii="Wingdings" w:hAnsi="Wingdings" w:cs="OpenSymbol"/>
    </w:rPr>
  </w:style>
  <w:style w:type="character" w:styleId="WW8Num19z0" w:customStyle="1">
    <w:name w:val="WW8Num19z0"/>
    <w:qFormat/>
    <w:rsid w:val="001c1c68"/>
    <w:rPr>
      <w:rFonts w:ascii="Wingdings" w:hAnsi="Wingdings" w:cs="OpenSymbol"/>
    </w:rPr>
  </w:style>
  <w:style w:type="character" w:styleId="WW8Num20z0" w:customStyle="1">
    <w:name w:val="WW8Num20z0"/>
    <w:qFormat/>
    <w:rsid w:val="001c1c68"/>
    <w:rPr>
      <w:rFonts w:ascii="Wingdings" w:hAnsi="Wingdings" w:cs="OpenSymbol"/>
    </w:rPr>
  </w:style>
  <w:style w:type="character" w:styleId="WW8Num21z0" w:customStyle="1">
    <w:name w:val="WW8Num21z0"/>
    <w:qFormat/>
    <w:rsid w:val="001c1c68"/>
    <w:rPr>
      <w:rFonts w:ascii="Wingdings" w:hAnsi="Wingdings" w:cs="OpenSymbol"/>
    </w:rPr>
  </w:style>
  <w:style w:type="character" w:styleId="WW8Num22z0" w:customStyle="1">
    <w:name w:val="WW8Num22z0"/>
    <w:qFormat/>
    <w:rsid w:val="001c1c68"/>
    <w:rPr/>
  </w:style>
  <w:style w:type="character" w:styleId="WW8Num22z1" w:customStyle="1">
    <w:name w:val="WW8Num22z1"/>
    <w:qFormat/>
    <w:rsid w:val="001c1c68"/>
    <w:rPr/>
  </w:style>
  <w:style w:type="character" w:styleId="WW8Num22z2" w:customStyle="1">
    <w:name w:val="WW8Num22z2"/>
    <w:qFormat/>
    <w:rsid w:val="001c1c68"/>
    <w:rPr/>
  </w:style>
  <w:style w:type="character" w:styleId="WW8Num22z3" w:customStyle="1">
    <w:name w:val="WW8Num22z3"/>
    <w:qFormat/>
    <w:rsid w:val="001c1c68"/>
    <w:rPr/>
  </w:style>
  <w:style w:type="character" w:styleId="WW8Num22z4" w:customStyle="1">
    <w:name w:val="WW8Num22z4"/>
    <w:qFormat/>
    <w:rsid w:val="001c1c68"/>
    <w:rPr/>
  </w:style>
  <w:style w:type="character" w:styleId="WW8Num22z5" w:customStyle="1">
    <w:name w:val="WW8Num22z5"/>
    <w:qFormat/>
    <w:rsid w:val="001c1c68"/>
    <w:rPr/>
  </w:style>
  <w:style w:type="character" w:styleId="WW8Num22z6" w:customStyle="1">
    <w:name w:val="WW8Num22z6"/>
    <w:qFormat/>
    <w:rsid w:val="001c1c68"/>
    <w:rPr/>
  </w:style>
  <w:style w:type="character" w:styleId="WW8Num22z7" w:customStyle="1">
    <w:name w:val="WW8Num22z7"/>
    <w:qFormat/>
    <w:rsid w:val="001c1c68"/>
    <w:rPr/>
  </w:style>
  <w:style w:type="character" w:styleId="WW8Num22z8" w:customStyle="1">
    <w:name w:val="WW8Num22z8"/>
    <w:qFormat/>
    <w:rsid w:val="001c1c68"/>
    <w:rPr/>
  </w:style>
  <w:style w:type="character" w:styleId="WW8Num23z0" w:customStyle="1">
    <w:name w:val="WW8Num23z0"/>
    <w:qFormat/>
    <w:rsid w:val="001c1c68"/>
    <w:rPr>
      <w:rFonts w:ascii="Arial" w:hAnsi="Arial" w:eastAsia="Times New Roman" w:cs="Arial"/>
      <w:color w:val="222226"/>
      <w:sz w:val="24"/>
      <w:szCs w:val="24"/>
      <w:lang w:eastAsia="es-ES" w:bidi="es-ES"/>
    </w:rPr>
  </w:style>
  <w:style w:type="character" w:styleId="WW8Num23z1" w:customStyle="1">
    <w:name w:val="WW8Num23z1"/>
    <w:qFormat/>
    <w:rsid w:val="001c1c68"/>
    <w:rPr/>
  </w:style>
  <w:style w:type="character" w:styleId="WW8Num23z2" w:customStyle="1">
    <w:name w:val="WW8Num23z2"/>
    <w:qFormat/>
    <w:rsid w:val="001c1c68"/>
    <w:rPr/>
  </w:style>
  <w:style w:type="character" w:styleId="WW8Num23z3" w:customStyle="1">
    <w:name w:val="WW8Num23z3"/>
    <w:qFormat/>
    <w:rsid w:val="001c1c68"/>
    <w:rPr/>
  </w:style>
  <w:style w:type="character" w:styleId="WW8Num23z4" w:customStyle="1">
    <w:name w:val="WW8Num23z4"/>
    <w:qFormat/>
    <w:rsid w:val="001c1c68"/>
    <w:rPr/>
  </w:style>
  <w:style w:type="character" w:styleId="WW8Num23z5" w:customStyle="1">
    <w:name w:val="WW8Num23z5"/>
    <w:qFormat/>
    <w:rsid w:val="001c1c68"/>
    <w:rPr/>
  </w:style>
  <w:style w:type="character" w:styleId="WW8Num23z6" w:customStyle="1">
    <w:name w:val="WW8Num23z6"/>
    <w:qFormat/>
    <w:rsid w:val="001c1c68"/>
    <w:rPr/>
  </w:style>
  <w:style w:type="character" w:styleId="WW8Num23z7" w:customStyle="1">
    <w:name w:val="WW8Num23z7"/>
    <w:qFormat/>
    <w:rsid w:val="001c1c68"/>
    <w:rPr/>
  </w:style>
  <w:style w:type="character" w:styleId="WW8Num23z8" w:customStyle="1">
    <w:name w:val="WW8Num23z8"/>
    <w:qFormat/>
    <w:rsid w:val="001c1c68"/>
    <w:rPr/>
  </w:style>
  <w:style w:type="character" w:styleId="WW8Num24z0" w:customStyle="1">
    <w:name w:val="WW8Num24z0"/>
    <w:qFormat/>
    <w:rsid w:val="001c1c68"/>
    <w:rPr>
      <w:rFonts w:ascii="Arial" w:hAnsi="Arial" w:eastAsia="Times New Roman" w:cs="Arial"/>
    </w:rPr>
  </w:style>
  <w:style w:type="character" w:styleId="WW8Num24z1" w:customStyle="1">
    <w:name w:val="WW8Num24z1"/>
    <w:qFormat/>
    <w:rsid w:val="001c1c68"/>
    <w:rPr>
      <w:rFonts w:ascii="Courier New" w:hAnsi="Courier New" w:cs="Courier New"/>
    </w:rPr>
  </w:style>
  <w:style w:type="character" w:styleId="WW8Num24z2" w:customStyle="1">
    <w:name w:val="WW8Num24z2"/>
    <w:qFormat/>
    <w:rsid w:val="001c1c68"/>
    <w:rPr>
      <w:rFonts w:ascii="Wingdings" w:hAnsi="Wingdings" w:cs="Wingdings"/>
    </w:rPr>
  </w:style>
  <w:style w:type="character" w:styleId="WW8Num24z3" w:customStyle="1">
    <w:name w:val="WW8Num24z3"/>
    <w:qFormat/>
    <w:rsid w:val="001c1c68"/>
    <w:rPr>
      <w:rFonts w:ascii="Symbol" w:hAnsi="Symbol" w:cs="Symbol"/>
    </w:rPr>
  </w:style>
  <w:style w:type="character" w:styleId="WW8Num25z0" w:customStyle="1">
    <w:name w:val="WW8Num25z0"/>
    <w:qFormat/>
    <w:rsid w:val="001c1c68"/>
    <w:rPr>
      <w:rFonts w:ascii="Arial" w:hAnsi="Arial" w:cs="Wingdings"/>
      <w:sz w:val="24"/>
      <w:szCs w:val="24"/>
      <w:lang w:eastAsia="es-ES" w:bidi="es-ES"/>
    </w:rPr>
  </w:style>
  <w:style w:type="character" w:styleId="WW8Num25z1" w:customStyle="1">
    <w:name w:val="WW8Num25z1"/>
    <w:qFormat/>
    <w:rsid w:val="001c1c68"/>
    <w:rPr>
      <w:rFonts w:ascii="Courier New" w:hAnsi="Courier New" w:cs="Courier New"/>
    </w:rPr>
  </w:style>
  <w:style w:type="character" w:styleId="WW8Num25z2" w:customStyle="1">
    <w:name w:val="WW8Num25z2"/>
    <w:qFormat/>
    <w:rsid w:val="001c1c68"/>
    <w:rPr>
      <w:rFonts w:ascii="Wingdings" w:hAnsi="Wingdings" w:cs="Wingdings"/>
    </w:rPr>
  </w:style>
  <w:style w:type="character" w:styleId="WW8Num25z3" w:customStyle="1">
    <w:name w:val="WW8Num25z3"/>
    <w:qFormat/>
    <w:rsid w:val="001c1c68"/>
    <w:rPr>
      <w:rFonts w:ascii="Symbol" w:hAnsi="Symbol" w:cs="Symbol"/>
    </w:rPr>
  </w:style>
  <w:style w:type="character" w:styleId="WW8Num26z0" w:customStyle="1">
    <w:name w:val="WW8Num26z0"/>
    <w:qFormat/>
    <w:rsid w:val="001c1c68"/>
    <w:rPr>
      <w:rFonts w:ascii="Arial" w:hAnsi="Arial" w:eastAsia="Times New Roman" w:cs="Arial"/>
      <w:color w:val="222226"/>
      <w:sz w:val="24"/>
      <w:szCs w:val="24"/>
      <w:lang w:eastAsia="es-ES" w:bidi="es-ES"/>
    </w:rPr>
  </w:style>
  <w:style w:type="character" w:styleId="WW8Num26z1" w:customStyle="1">
    <w:name w:val="WW8Num26z1"/>
    <w:qFormat/>
    <w:rsid w:val="001c1c68"/>
    <w:rPr/>
  </w:style>
  <w:style w:type="character" w:styleId="WW8Num26z2" w:customStyle="1">
    <w:name w:val="WW8Num26z2"/>
    <w:qFormat/>
    <w:rsid w:val="001c1c68"/>
    <w:rPr/>
  </w:style>
  <w:style w:type="character" w:styleId="WW8Num26z3" w:customStyle="1">
    <w:name w:val="WW8Num26z3"/>
    <w:qFormat/>
    <w:rsid w:val="001c1c68"/>
    <w:rPr/>
  </w:style>
  <w:style w:type="character" w:styleId="WW8Num26z4" w:customStyle="1">
    <w:name w:val="WW8Num26z4"/>
    <w:qFormat/>
    <w:rsid w:val="001c1c68"/>
    <w:rPr/>
  </w:style>
  <w:style w:type="character" w:styleId="WW8Num26z5" w:customStyle="1">
    <w:name w:val="WW8Num26z5"/>
    <w:qFormat/>
    <w:rsid w:val="001c1c68"/>
    <w:rPr/>
  </w:style>
  <w:style w:type="character" w:styleId="WW8Num26z6" w:customStyle="1">
    <w:name w:val="WW8Num26z6"/>
    <w:qFormat/>
    <w:rsid w:val="001c1c68"/>
    <w:rPr/>
  </w:style>
  <w:style w:type="character" w:styleId="WW8Num26z7" w:customStyle="1">
    <w:name w:val="WW8Num26z7"/>
    <w:qFormat/>
    <w:rsid w:val="001c1c68"/>
    <w:rPr/>
  </w:style>
  <w:style w:type="character" w:styleId="WW8Num26z8" w:customStyle="1">
    <w:name w:val="WW8Num26z8"/>
    <w:qFormat/>
    <w:rsid w:val="001c1c68"/>
    <w:rPr/>
  </w:style>
  <w:style w:type="character" w:styleId="WW8Num27z0" w:customStyle="1">
    <w:name w:val="WW8Num27z0"/>
    <w:qFormat/>
    <w:rsid w:val="001c1c68"/>
    <w:rPr>
      <w:rFonts w:ascii="Wingdings" w:hAnsi="Wingdings" w:cs="Wingdings"/>
    </w:rPr>
  </w:style>
  <w:style w:type="character" w:styleId="WW8Num27z1" w:customStyle="1">
    <w:name w:val="WW8Num27z1"/>
    <w:qFormat/>
    <w:rsid w:val="001c1c68"/>
    <w:rPr>
      <w:rFonts w:ascii="Courier New" w:hAnsi="Courier New" w:cs="Courier New"/>
    </w:rPr>
  </w:style>
  <w:style w:type="character" w:styleId="WW8Num27z3" w:customStyle="1">
    <w:name w:val="WW8Num27z3"/>
    <w:qFormat/>
    <w:rsid w:val="001c1c68"/>
    <w:rPr>
      <w:rFonts w:ascii="Symbol" w:hAnsi="Symbol" w:cs="Symbol"/>
    </w:rPr>
  </w:style>
  <w:style w:type="character" w:styleId="WW8Num28z0" w:customStyle="1">
    <w:name w:val="WW8Num28z0"/>
    <w:qFormat/>
    <w:rsid w:val="001c1c68"/>
    <w:rPr>
      <w:b/>
    </w:rPr>
  </w:style>
  <w:style w:type="character" w:styleId="WW8Num28z1" w:customStyle="1">
    <w:name w:val="WW8Num28z1"/>
    <w:qFormat/>
    <w:rsid w:val="001c1c68"/>
    <w:rPr/>
  </w:style>
  <w:style w:type="character" w:styleId="WW8Num28z2" w:customStyle="1">
    <w:name w:val="WW8Num28z2"/>
    <w:qFormat/>
    <w:rsid w:val="001c1c68"/>
    <w:rPr/>
  </w:style>
  <w:style w:type="character" w:styleId="WW8Num28z3" w:customStyle="1">
    <w:name w:val="WW8Num28z3"/>
    <w:qFormat/>
    <w:rsid w:val="001c1c68"/>
    <w:rPr/>
  </w:style>
  <w:style w:type="character" w:styleId="WW8Num28z4" w:customStyle="1">
    <w:name w:val="WW8Num28z4"/>
    <w:qFormat/>
    <w:rsid w:val="001c1c68"/>
    <w:rPr/>
  </w:style>
  <w:style w:type="character" w:styleId="WW8Num28z5" w:customStyle="1">
    <w:name w:val="WW8Num28z5"/>
    <w:qFormat/>
    <w:rsid w:val="001c1c68"/>
    <w:rPr/>
  </w:style>
  <w:style w:type="character" w:styleId="WW8Num28z6" w:customStyle="1">
    <w:name w:val="WW8Num28z6"/>
    <w:qFormat/>
    <w:rsid w:val="001c1c68"/>
    <w:rPr/>
  </w:style>
  <w:style w:type="character" w:styleId="WW8Num28z7" w:customStyle="1">
    <w:name w:val="WW8Num28z7"/>
    <w:qFormat/>
    <w:rsid w:val="001c1c68"/>
    <w:rPr/>
  </w:style>
  <w:style w:type="character" w:styleId="WW8Num28z8" w:customStyle="1">
    <w:name w:val="WW8Num28z8"/>
    <w:qFormat/>
    <w:rsid w:val="001c1c68"/>
    <w:rPr/>
  </w:style>
  <w:style w:type="character" w:styleId="WW8Num29z0" w:customStyle="1">
    <w:name w:val="WW8Num29z0"/>
    <w:qFormat/>
    <w:rsid w:val="001c1c68"/>
    <w:rPr>
      <w:rFonts w:ascii="Arial" w:hAnsi="Arial" w:eastAsia="Times New Roman" w:cs="Arial"/>
      <w:b/>
      <w:color w:val="222226"/>
      <w:sz w:val="24"/>
      <w:szCs w:val="24"/>
      <w:lang w:val="es-ES" w:eastAsia="es-ES" w:bidi="es-ES"/>
    </w:rPr>
  </w:style>
  <w:style w:type="character" w:styleId="WW8Num29z1" w:customStyle="1">
    <w:name w:val="WW8Num29z1"/>
    <w:qFormat/>
    <w:rsid w:val="001c1c68"/>
    <w:rPr>
      <w:rFonts w:ascii="Courier New" w:hAnsi="Courier New" w:cs="Courier New"/>
    </w:rPr>
  </w:style>
  <w:style w:type="character" w:styleId="WW8Num29z2" w:customStyle="1">
    <w:name w:val="WW8Num29z2"/>
    <w:qFormat/>
    <w:rsid w:val="001c1c68"/>
    <w:rPr>
      <w:rFonts w:ascii="Wingdings" w:hAnsi="Wingdings" w:cs="Wingdings"/>
    </w:rPr>
  </w:style>
  <w:style w:type="character" w:styleId="WW8Num29z3" w:customStyle="1">
    <w:name w:val="WW8Num29z3"/>
    <w:qFormat/>
    <w:rsid w:val="001c1c68"/>
    <w:rPr>
      <w:rFonts w:ascii="Symbol" w:hAnsi="Symbol" w:cs="Symbol"/>
    </w:rPr>
  </w:style>
  <w:style w:type="character" w:styleId="Fuentedeprrafopredeter2" w:customStyle="1">
    <w:name w:val="Fuente de párrafo predeter.2"/>
    <w:qFormat/>
    <w:rsid w:val="001c1c68"/>
    <w:rPr/>
  </w:style>
  <w:style w:type="character" w:styleId="WW8Num3zfalse" w:customStyle="1">
    <w:name w:val="WW8Num3zfalse"/>
    <w:qFormat/>
    <w:rsid w:val="001c1c68"/>
    <w:rPr/>
  </w:style>
  <w:style w:type="character" w:styleId="WW8Num14zfalse" w:customStyle="1">
    <w:name w:val="WW8Num14zfalse"/>
    <w:qFormat/>
    <w:rsid w:val="001c1c68"/>
    <w:rPr/>
  </w:style>
  <w:style w:type="character" w:styleId="WW8Num14ztrue" w:customStyle="1">
    <w:name w:val="WW8Num14ztrue"/>
    <w:qFormat/>
    <w:rsid w:val="001c1c68"/>
    <w:rPr/>
  </w:style>
  <w:style w:type="character" w:styleId="WWWW8Num14ztrue" w:customStyle="1">
    <w:name w:val="WW-WW8Num14ztrue"/>
    <w:qFormat/>
    <w:rsid w:val="001c1c68"/>
    <w:rPr/>
  </w:style>
  <w:style w:type="character" w:styleId="WWWW8Num14ztrue1" w:customStyle="1">
    <w:name w:val="WW-WW8Num14ztrue1"/>
    <w:qFormat/>
    <w:rsid w:val="001c1c68"/>
    <w:rPr/>
  </w:style>
  <w:style w:type="character" w:styleId="WWWW8Num14ztrue2" w:customStyle="1">
    <w:name w:val="WW-WW8Num14ztrue2"/>
    <w:qFormat/>
    <w:rsid w:val="001c1c68"/>
    <w:rPr/>
  </w:style>
  <w:style w:type="character" w:styleId="WWWW8Num14ztrue3" w:customStyle="1">
    <w:name w:val="WW-WW8Num14ztrue3"/>
    <w:qFormat/>
    <w:rsid w:val="001c1c68"/>
    <w:rPr/>
  </w:style>
  <w:style w:type="character" w:styleId="WWWW8Num14ztrue4" w:customStyle="1">
    <w:name w:val="WW-WW8Num14ztrue4"/>
    <w:qFormat/>
    <w:rsid w:val="001c1c68"/>
    <w:rPr/>
  </w:style>
  <w:style w:type="character" w:styleId="WWWW8Num14ztrue5" w:customStyle="1">
    <w:name w:val="WW-WW8Num14ztrue5"/>
    <w:qFormat/>
    <w:rsid w:val="001c1c68"/>
    <w:rPr/>
  </w:style>
  <w:style w:type="character" w:styleId="WWWW8Num14ztrue6" w:customStyle="1">
    <w:name w:val="WW-WW8Num14ztrue6"/>
    <w:qFormat/>
    <w:rsid w:val="001c1c68"/>
    <w:rPr/>
  </w:style>
  <w:style w:type="character" w:styleId="WW8Num2z1" w:customStyle="1">
    <w:name w:val="WW8Num2z1"/>
    <w:qFormat/>
    <w:rsid w:val="001c1c68"/>
    <w:rPr>
      <w:rFonts w:ascii="Courier New" w:hAnsi="Courier New" w:cs="Courier New"/>
    </w:rPr>
  </w:style>
  <w:style w:type="character" w:styleId="WW8Num2z3" w:customStyle="1">
    <w:name w:val="WW8Num2z3"/>
    <w:qFormat/>
    <w:rsid w:val="001c1c68"/>
    <w:rPr>
      <w:rFonts w:ascii="Symbol" w:hAnsi="Symbol" w:cs="Symbol"/>
    </w:rPr>
  </w:style>
  <w:style w:type="character" w:styleId="WW8Num3z1" w:customStyle="1">
    <w:name w:val="WW8Num3z1"/>
    <w:qFormat/>
    <w:rsid w:val="001c1c68"/>
    <w:rPr>
      <w:rFonts w:ascii="Courier New" w:hAnsi="Courier New" w:cs="Courier New"/>
    </w:rPr>
  </w:style>
  <w:style w:type="character" w:styleId="WW8Num3z2" w:customStyle="1">
    <w:name w:val="WW8Num3z2"/>
    <w:qFormat/>
    <w:rsid w:val="001c1c68"/>
    <w:rPr>
      <w:rFonts w:ascii="Wingdings" w:hAnsi="Wingdings" w:cs="Wingdings"/>
    </w:rPr>
  </w:style>
  <w:style w:type="character" w:styleId="WW8Num3z3" w:customStyle="1">
    <w:name w:val="WW8Num3z3"/>
    <w:qFormat/>
    <w:rsid w:val="001c1c68"/>
    <w:rPr>
      <w:rFonts w:ascii="Symbol" w:hAnsi="Symbol" w:cs="Symbol"/>
    </w:rPr>
  </w:style>
  <w:style w:type="character" w:styleId="WW8Num4zfalse" w:customStyle="1">
    <w:name w:val="WW8Num4zfalse"/>
    <w:qFormat/>
    <w:rsid w:val="001c1c68"/>
    <w:rPr/>
  </w:style>
  <w:style w:type="character" w:styleId="WW8Num4ztrue" w:customStyle="1">
    <w:name w:val="WW8Num4ztrue"/>
    <w:qFormat/>
    <w:rsid w:val="001c1c68"/>
    <w:rPr/>
  </w:style>
  <w:style w:type="character" w:styleId="WWWW8Num4ztrue" w:customStyle="1">
    <w:name w:val="WW-WW8Num4ztrue"/>
    <w:qFormat/>
    <w:rsid w:val="001c1c68"/>
    <w:rPr/>
  </w:style>
  <w:style w:type="character" w:styleId="WWWW8Num4ztrue1" w:customStyle="1">
    <w:name w:val="WW-WW8Num4ztrue1"/>
    <w:qFormat/>
    <w:rsid w:val="001c1c68"/>
    <w:rPr/>
  </w:style>
  <w:style w:type="character" w:styleId="WWWW8Num4ztrue2" w:customStyle="1">
    <w:name w:val="WW-WW8Num4ztrue2"/>
    <w:qFormat/>
    <w:rsid w:val="001c1c68"/>
    <w:rPr/>
  </w:style>
  <w:style w:type="character" w:styleId="WWWW8Num4ztrue3" w:customStyle="1">
    <w:name w:val="WW-WW8Num4ztrue3"/>
    <w:qFormat/>
    <w:rsid w:val="001c1c68"/>
    <w:rPr/>
  </w:style>
  <w:style w:type="character" w:styleId="WWWW8Num4ztrue4" w:customStyle="1">
    <w:name w:val="WW-WW8Num4ztrue4"/>
    <w:qFormat/>
    <w:rsid w:val="001c1c68"/>
    <w:rPr/>
  </w:style>
  <w:style w:type="character" w:styleId="WWWW8Num4ztrue5" w:customStyle="1">
    <w:name w:val="WW-WW8Num4ztrue5"/>
    <w:qFormat/>
    <w:rsid w:val="001c1c68"/>
    <w:rPr/>
  </w:style>
  <w:style w:type="character" w:styleId="WWWW8Num4ztrue6" w:customStyle="1">
    <w:name w:val="WW-WW8Num4ztrue6"/>
    <w:qFormat/>
    <w:rsid w:val="001c1c68"/>
    <w:rPr/>
  </w:style>
  <w:style w:type="character" w:styleId="WW8Num5z2" w:customStyle="1">
    <w:name w:val="WW8Num5z2"/>
    <w:qFormat/>
    <w:rsid w:val="001c1c68"/>
    <w:rPr>
      <w:rFonts w:ascii="Wingdings" w:hAnsi="Wingdings" w:cs="Wingdings"/>
    </w:rPr>
  </w:style>
  <w:style w:type="character" w:styleId="WW8Num5z3" w:customStyle="1">
    <w:name w:val="WW8Num5z3"/>
    <w:qFormat/>
    <w:rsid w:val="001c1c68"/>
    <w:rPr>
      <w:rFonts w:ascii="Symbol" w:hAnsi="Symbol" w:cs="Symbol"/>
    </w:rPr>
  </w:style>
  <w:style w:type="character" w:styleId="WW8Num6z1" w:customStyle="1">
    <w:name w:val="WW8Num6z1"/>
    <w:qFormat/>
    <w:rsid w:val="001c1c68"/>
    <w:rPr>
      <w:rFonts w:ascii="Courier New" w:hAnsi="Courier New" w:cs="Courier New"/>
    </w:rPr>
  </w:style>
  <w:style w:type="character" w:styleId="WW8Num6z2" w:customStyle="1">
    <w:name w:val="WW8Num6z2"/>
    <w:qFormat/>
    <w:rsid w:val="001c1c68"/>
    <w:rPr>
      <w:rFonts w:ascii="Wingdings" w:hAnsi="Wingdings" w:cs="Wingdings"/>
    </w:rPr>
  </w:style>
  <w:style w:type="character" w:styleId="WW8Num7ztrue" w:customStyle="1">
    <w:name w:val="WW8Num7ztrue"/>
    <w:qFormat/>
    <w:rsid w:val="001c1c68"/>
    <w:rPr/>
  </w:style>
  <w:style w:type="character" w:styleId="WWWW8Num7ztrue" w:customStyle="1">
    <w:name w:val="WW-WW8Num7ztrue"/>
    <w:qFormat/>
    <w:rsid w:val="001c1c68"/>
    <w:rPr/>
  </w:style>
  <w:style w:type="character" w:styleId="WWWW8Num7ztrue1" w:customStyle="1">
    <w:name w:val="WW-WW8Num7ztrue1"/>
    <w:qFormat/>
    <w:rsid w:val="001c1c68"/>
    <w:rPr/>
  </w:style>
  <w:style w:type="character" w:styleId="WWWW8Num7ztrue2" w:customStyle="1">
    <w:name w:val="WW-WW8Num7ztrue2"/>
    <w:qFormat/>
    <w:rsid w:val="001c1c68"/>
    <w:rPr/>
  </w:style>
  <w:style w:type="character" w:styleId="WWWW8Num7ztrue3" w:customStyle="1">
    <w:name w:val="WW-WW8Num7ztrue3"/>
    <w:qFormat/>
    <w:rsid w:val="001c1c68"/>
    <w:rPr/>
  </w:style>
  <w:style w:type="character" w:styleId="WWWW8Num7ztrue4" w:customStyle="1">
    <w:name w:val="WW-WW8Num7ztrue4"/>
    <w:qFormat/>
    <w:rsid w:val="001c1c68"/>
    <w:rPr/>
  </w:style>
  <w:style w:type="character" w:styleId="WWWW8Num7ztrue5" w:customStyle="1">
    <w:name w:val="WW-WW8Num7ztrue5"/>
    <w:qFormat/>
    <w:rsid w:val="001c1c68"/>
    <w:rPr/>
  </w:style>
  <w:style w:type="character" w:styleId="WWWW8Num7ztrue6" w:customStyle="1">
    <w:name w:val="WW-WW8Num7ztrue6"/>
    <w:qFormat/>
    <w:rsid w:val="001c1c68"/>
    <w:rPr/>
  </w:style>
  <w:style w:type="character" w:styleId="WW8Num8z1" w:customStyle="1">
    <w:name w:val="WW8Num8z1"/>
    <w:qFormat/>
    <w:rsid w:val="001c1c68"/>
    <w:rPr>
      <w:rFonts w:ascii="Courier New" w:hAnsi="Courier New" w:cs="Courier New"/>
    </w:rPr>
  </w:style>
  <w:style w:type="character" w:styleId="WW8Num8z3" w:customStyle="1">
    <w:name w:val="WW8Num8z3"/>
    <w:qFormat/>
    <w:rsid w:val="001c1c68"/>
    <w:rPr>
      <w:rFonts w:ascii="Symbol" w:hAnsi="Symbol" w:cs="Symbol"/>
    </w:rPr>
  </w:style>
  <w:style w:type="character" w:styleId="WW8Num9z1" w:customStyle="1">
    <w:name w:val="WW8Num9z1"/>
    <w:qFormat/>
    <w:rsid w:val="001c1c68"/>
    <w:rPr>
      <w:rFonts w:ascii="Courier New" w:hAnsi="Courier New" w:cs="Courier New"/>
    </w:rPr>
  </w:style>
  <w:style w:type="character" w:styleId="WW8Num9z3" w:customStyle="1">
    <w:name w:val="WW8Num9z3"/>
    <w:qFormat/>
    <w:rsid w:val="001c1c68"/>
    <w:rPr>
      <w:rFonts w:ascii="Symbol" w:hAnsi="Symbol" w:cs="Symbol"/>
    </w:rPr>
  </w:style>
  <w:style w:type="character" w:styleId="WW8Num10ztrue" w:customStyle="1">
    <w:name w:val="WW8Num10ztrue"/>
    <w:qFormat/>
    <w:rsid w:val="001c1c68"/>
    <w:rPr/>
  </w:style>
  <w:style w:type="character" w:styleId="WWWW8Num10ztrue" w:customStyle="1">
    <w:name w:val="WW-WW8Num10ztrue"/>
    <w:qFormat/>
    <w:rsid w:val="001c1c68"/>
    <w:rPr/>
  </w:style>
  <w:style w:type="character" w:styleId="WWWW8Num10ztrue1" w:customStyle="1">
    <w:name w:val="WW-WW8Num10ztrue1"/>
    <w:qFormat/>
    <w:rsid w:val="001c1c68"/>
    <w:rPr/>
  </w:style>
  <w:style w:type="character" w:styleId="WWWW8Num10ztrue2" w:customStyle="1">
    <w:name w:val="WW-WW8Num10ztrue2"/>
    <w:qFormat/>
    <w:rsid w:val="001c1c68"/>
    <w:rPr/>
  </w:style>
  <w:style w:type="character" w:styleId="WWWW8Num10ztrue3" w:customStyle="1">
    <w:name w:val="WW-WW8Num10ztrue3"/>
    <w:qFormat/>
    <w:rsid w:val="001c1c68"/>
    <w:rPr/>
  </w:style>
  <w:style w:type="character" w:styleId="WWWW8Num10ztrue4" w:customStyle="1">
    <w:name w:val="WW-WW8Num10ztrue4"/>
    <w:qFormat/>
    <w:rsid w:val="001c1c68"/>
    <w:rPr/>
  </w:style>
  <w:style w:type="character" w:styleId="WWWW8Num10ztrue5" w:customStyle="1">
    <w:name w:val="WW-WW8Num10ztrue5"/>
    <w:qFormat/>
    <w:rsid w:val="001c1c68"/>
    <w:rPr/>
  </w:style>
  <w:style w:type="character" w:styleId="WWWW8Num10ztrue6" w:customStyle="1">
    <w:name w:val="WW-WW8Num10ztrue6"/>
    <w:qFormat/>
    <w:rsid w:val="001c1c68"/>
    <w:rPr/>
  </w:style>
  <w:style w:type="character" w:styleId="WW8Num11zfalse" w:customStyle="1">
    <w:name w:val="WW8Num11zfalse"/>
    <w:qFormat/>
    <w:rsid w:val="001c1c68"/>
    <w:rPr/>
  </w:style>
  <w:style w:type="character" w:styleId="WW8Num11ztrue" w:customStyle="1">
    <w:name w:val="WW8Num11ztrue"/>
    <w:qFormat/>
    <w:rsid w:val="001c1c68"/>
    <w:rPr/>
  </w:style>
  <w:style w:type="character" w:styleId="WWWW8Num11ztrue" w:customStyle="1">
    <w:name w:val="WW-WW8Num11ztrue"/>
    <w:qFormat/>
    <w:rsid w:val="001c1c68"/>
    <w:rPr/>
  </w:style>
  <w:style w:type="character" w:styleId="WWWW8Num11ztrue1" w:customStyle="1">
    <w:name w:val="WW-WW8Num11ztrue1"/>
    <w:qFormat/>
    <w:rsid w:val="001c1c68"/>
    <w:rPr/>
  </w:style>
  <w:style w:type="character" w:styleId="WWWW8Num11ztrue2" w:customStyle="1">
    <w:name w:val="WW-WW8Num11ztrue2"/>
    <w:qFormat/>
    <w:rsid w:val="001c1c68"/>
    <w:rPr/>
  </w:style>
  <w:style w:type="character" w:styleId="WWWW8Num11ztrue3" w:customStyle="1">
    <w:name w:val="WW-WW8Num11ztrue3"/>
    <w:qFormat/>
    <w:rsid w:val="001c1c68"/>
    <w:rPr/>
  </w:style>
  <w:style w:type="character" w:styleId="WWWW8Num11ztrue4" w:customStyle="1">
    <w:name w:val="WW-WW8Num11ztrue4"/>
    <w:qFormat/>
    <w:rsid w:val="001c1c68"/>
    <w:rPr/>
  </w:style>
  <w:style w:type="character" w:styleId="WWWW8Num11ztrue5" w:customStyle="1">
    <w:name w:val="WW-WW8Num11ztrue5"/>
    <w:qFormat/>
    <w:rsid w:val="001c1c68"/>
    <w:rPr/>
  </w:style>
  <w:style w:type="character" w:styleId="WWWW8Num11ztrue6" w:customStyle="1">
    <w:name w:val="WW-WW8Num11ztrue6"/>
    <w:qFormat/>
    <w:rsid w:val="001c1c68"/>
    <w:rPr/>
  </w:style>
  <w:style w:type="character" w:styleId="WW8Num12z3" w:customStyle="1">
    <w:name w:val="WW8Num12z3"/>
    <w:qFormat/>
    <w:rsid w:val="001c1c68"/>
    <w:rPr>
      <w:rFonts w:ascii="Symbol" w:hAnsi="Symbol" w:cs="Symbol"/>
    </w:rPr>
  </w:style>
  <w:style w:type="character" w:styleId="WW8Num13z1" w:customStyle="1">
    <w:name w:val="WW8Num13z1"/>
    <w:qFormat/>
    <w:rsid w:val="001c1c68"/>
    <w:rPr>
      <w:rFonts w:ascii="Courier New" w:hAnsi="Courier New" w:cs="Courier New"/>
    </w:rPr>
  </w:style>
  <w:style w:type="character" w:styleId="WW8Num13z2" w:customStyle="1">
    <w:name w:val="WW8Num13z2"/>
    <w:qFormat/>
    <w:rsid w:val="001c1c68"/>
    <w:rPr>
      <w:rFonts w:ascii="Wingdings" w:hAnsi="Wingdings" w:cs="Wingdings"/>
    </w:rPr>
  </w:style>
  <w:style w:type="character" w:styleId="WW8Num14z2" w:customStyle="1">
    <w:name w:val="WW8Num14z2"/>
    <w:qFormat/>
    <w:rsid w:val="001c1c68"/>
    <w:rPr>
      <w:rFonts w:ascii="Wingdings" w:hAnsi="Wingdings" w:cs="Wingdings"/>
    </w:rPr>
  </w:style>
  <w:style w:type="character" w:styleId="WW8Num14z3" w:customStyle="1">
    <w:name w:val="WW8Num14z3"/>
    <w:qFormat/>
    <w:rsid w:val="001c1c68"/>
    <w:rPr>
      <w:rFonts w:ascii="Symbol" w:hAnsi="Symbol" w:cs="Symbol"/>
    </w:rPr>
  </w:style>
  <w:style w:type="character" w:styleId="WW8Num15ztrue" w:customStyle="1">
    <w:name w:val="WW8Num15ztrue"/>
    <w:qFormat/>
    <w:rsid w:val="001c1c68"/>
    <w:rPr/>
  </w:style>
  <w:style w:type="character" w:styleId="WWWW8Num15ztrue" w:customStyle="1">
    <w:name w:val="WW-WW8Num15ztrue"/>
    <w:qFormat/>
    <w:rsid w:val="001c1c68"/>
    <w:rPr/>
  </w:style>
  <w:style w:type="character" w:styleId="WWWW8Num15ztrue1" w:customStyle="1">
    <w:name w:val="WW-WW8Num15ztrue1"/>
    <w:qFormat/>
    <w:rsid w:val="001c1c68"/>
    <w:rPr/>
  </w:style>
  <w:style w:type="character" w:styleId="WWWW8Num15ztrue2" w:customStyle="1">
    <w:name w:val="WW-WW8Num15ztrue2"/>
    <w:qFormat/>
    <w:rsid w:val="001c1c68"/>
    <w:rPr/>
  </w:style>
  <w:style w:type="character" w:styleId="WWWW8Num15ztrue3" w:customStyle="1">
    <w:name w:val="WW-WW8Num15ztrue3"/>
    <w:qFormat/>
    <w:rsid w:val="001c1c68"/>
    <w:rPr/>
  </w:style>
  <w:style w:type="character" w:styleId="WWWW8Num15ztrue4" w:customStyle="1">
    <w:name w:val="WW-WW8Num15ztrue4"/>
    <w:qFormat/>
    <w:rsid w:val="001c1c68"/>
    <w:rPr/>
  </w:style>
  <w:style w:type="character" w:styleId="WWWW8Num15ztrue5" w:customStyle="1">
    <w:name w:val="WW-WW8Num15ztrue5"/>
    <w:qFormat/>
    <w:rsid w:val="001c1c68"/>
    <w:rPr/>
  </w:style>
  <w:style w:type="character" w:styleId="WWWW8Num15ztrue6" w:customStyle="1">
    <w:name w:val="WW-WW8Num15ztrue6"/>
    <w:qFormat/>
    <w:rsid w:val="001c1c68"/>
    <w:rPr/>
  </w:style>
  <w:style w:type="character" w:styleId="Fuentedeprrafopredeter1" w:customStyle="1">
    <w:name w:val="Fuente de párrafo predeter.1"/>
    <w:qFormat/>
    <w:rsid w:val="001c1c68"/>
    <w:rPr/>
  </w:style>
  <w:style w:type="character" w:styleId="Vietas" w:customStyle="1">
    <w:name w:val="Viñetas"/>
    <w:qFormat/>
    <w:rsid w:val="001c1c68"/>
    <w:rPr>
      <w:rFonts w:ascii="OpenSymbol" w:hAnsi="OpenSymbol" w:eastAsia="OpenSymbol" w:cs="OpenSymbol"/>
    </w:rPr>
  </w:style>
  <w:style w:type="character" w:styleId="Smbolosdenumeracin" w:customStyle="1">
    <w:name w:val="Símbolos de numeración"/>
    <w:qFormat/>
    <w:rsid w:val="001c1c68"/>
    <w:rPr>
      <w:rFonts w:ascii="Times New Roman" w:hAnsi="Times New Roman" w:eastAsia="Calibri" w:cs="Calibri"/>
      <w:b/>
      <w:color w:val="7030A0"/>
      <w:sz w:val="28"/>
      <w:szCs w:val="28"/>
      <w:lang w:val="en-US" w:eastAsia="ar-SA" w:bidi="ar-SA"/>
    </w:rPr>
  </w:style>
  <w:style w:type="character" w:styleId="Ttulo2Car" w:customStyle="1">
    <w:name w:val="Título 2 Car"/>
    <w:basedOn w:val="DefaultParagraphFont"/>
    <w:link w:val="Ttulo2"/>
    <w:uiPriority w:val="9"/>
    <w:semiHidden/>
    <w:qFormat/>
    <w:rsid w:val="00be509c"/>
    <w:rPr>
      <w:rFonts w:ascii="Cambria" w:hAnsi="Cambria" w:eastAsia="Times New Roman" w:cs="Times New Roman"/>
      <w:b/>
      <w:bCs/>
      <w:i/>
      <w:iCs/>
      <w:sz w:val="28"/>
      <w:szCs w:val="28"/>
      <w:lang w:eastAsia="ar-SA"/>
    </w:rPr>
  </w:style>
  <w:style w:type="character" w:styleId="PiedepginaCar" w:customStyle="1">
    <w:name w:val="Pie de página Car"/>
    <w:basedOn w:val="DefaultParagraphFont"/>
    <w:link w:val="Piedepgina"/>
    <w:uiPriority w:val="99"/>
    <w:qFormat/>
    <w:rsid w:val="0021667c"/>
    <w:rPr>
      <w:rFonts w:ascii="Calibri" w:hAnsi="Calibri" w:eastAsia="Calibri" w:cs="Calibri"/>
      <w:sz w:val="22"/>
      <w:szCs w:val="22"/>
      <w:lang w:eastAsia="ar-SA"/>
    </w:rPr>
  </w:style>
  <w:style w:type="character" w:styleId="ListLabel1" w:customStyle="1">
    <w:name w:val="ListLabel 1"/>
    <w:qFormat/>
    <w:rPr>
      <w:rFonts w:cs="OpenSymbol"/>
    </w:rPr>
  </w:style>
  <w:style w:type="character" w:styleId="ListLabel2" w:customStyle="1">
    <w:name w:val="ListLabel 2"/>
    <w:qFormat/>
    <w:rPr>
      <w:rFonts w:ascii="Times New Roman" w:hAnsi="Times New Roman" w:eastAsia="Calibri" w:cs="Calibri"/>
      <w:b/>
      <w:color w:val="0000FF"/>
      <w:sz w:val="28"/>
      <w:szCs w:val="28"/>
      <w:lang w:val="en-US" w:eastAsia="ar-SA" w:bidi="ar-SA"/>
    </w:rPr>
  </w:style>
  <w:style w:type="character" w:styleId="ListLabel3" w:customStyle="1">
    <w:name w:val="ListLabel 3"/>
    <w:qFormat/>
    <w:rPr>
      <w:rFonts w:eastAsia="Calibri" w:cs="Calibri"/>
      <w:b/>
      <w:color w:val="0000FF"/>
      <w:sz w:val="28"/>
      <w:szCs w:val="28"/>
      <w:lang w:val="en-US" w:eastAsia="ar-SA" w:bidi="ar-SA"/>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rFonts w:cs="Courier New"/>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ascii="Times New Roman" w:hAnsi="Times New Roman" w:cs="Courier New"/>
      <w:sz w:val="24"/>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b w:val="false"/>
      <w:sz w:val="24"/>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b w:val="false"/>
      <w:sz w:val="24"/>
    </w:rPr>
  </w:style>
  <w:style w:type="character" w:styleId="ListLabel24" w:customStyle="1">
    <w:name w:val="ListLabel 24"/>
    <w:qFormat/>
    <w:rPr>
      <w:rFonts w:cs="Courier New"/>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b w:val="false"/>
      <w:sz w:val="24"/>
    </w:rPr>
  </w:style>
  <w:style w:type="character" w:styleId="ListLabel28" w:customStyle="1">
    <w:name w:val="ListLabel 28"/>
    <w:qFormat/>
    <w:rPr>
      <w:rFonts w:cs="Courier New"/>
    </w:rPr>
  </w:style>
  <w:style w:type="character" w:styleId="ListLabel29" w:customStyle="1">
    <w:name w:val="ListLabel 29"/>
    <w:qFormat/>
    <w:rPr>
      <w:rFonts w:cs="Courier New"/>
    </w:rPr>
  </w:style>
  <w:style w:type="character" w:styleId="ListLabel30" w:customStyle="1">
    <w:name w:val="ListLabel 30"/>
    <w:qFormat/>
    <w:rPr>
      <w:rFonts w:cs="Courier New"/>
    </w:rPr>
  </w:style>
  <w:style w:type="character" w:styleId="ListLabel31" w:customStyle="1">
    <w:name w:val="ListLabel 31"/>
    <w:qFormat/>
    <w:rPr>
      <w:b/>
      <w:sz w:val="28"/>
    </w:rPr>
  </w:style>
  <w:style w:type="character" w:styleId="ListLabel32" w:customStyle="1">
    <w:name w:val="ListLabel 32"/>
    <w:qFormat/>
    <w:rPr>
      <w:rFonts w:ascii="Times New Roman" w:hAnsi="Times New Roman"/>
      <w:sz w:val="24"/>
      <w:u w:val="none" w:color="FFFFFF"/>
    </w:rPr>
  </w:style>
  <w:style w:type="character" w:styleId="ListLabel33" w:customStyle="1">
    <w:name w:val="ListLabel 33"/>
    <w:qFormat/>
    <w:rPr>
      <w:rFonts w:ascii="Times New Roman" w:hAnsi="Times New Roman"/>
      <w:sz w:val="24"/>
      <w:u w:val="none" w:color="FFFFFF"/>
    </w:rPr>
  </w:style>
  <w:style w:type="character" w:styleId="ListLabel34" w:customStyle="1">
    <w:name w:val="ListLabel 34"/>
    <w:qFormat/>
    <w:rPr>
      <w:rFonts w:ascii="Times New Roman" w:hAnsi="Times New Roman"/>
      <w:sz w:val="24"/>
      <w:u w:val="none" w:color="FFFFFF"/>
    </w:rPr>
  </w:style>
  <w:style w:type="character" w:styleId="ListLabel35" w:customStyle="1">
    <w:name w:val="ListLabel 35"/>
    <w:qFormat/>
    <w:rPr>
      <w:rFonts w:ascii="Times New Roman" w:hAnsi="Times New Roman"/>
      <w:sz w:val="24"/>
      <w:u w:val="none" w:color="FFFFFF"/>
    </w:rPr>
  </w:style>
  <w:style w:type="character" w:styleId="ListLabel36" w:customStyle="1">
    <w:name w:val="ListLabel 36"/>
    <w:qFormat/>
    <w:rPr>
      <w:rFonts w:ascii="Times New Roman" w:hAnsi="Times New Roman"/>
      <w:sz w:val="24"/>
      <w:u w:val="none" w:color="FFFFFF"/>
    </w:rPr>
  </w:style>
  <w:style w:type="character" w:styleId="ListLabel37" w:customStyle="1">
    <w:name w:val="ListLabel 37"/>
    <w:qFormat/>
    <w:rPr>
      <w:rFonts w:cs="Courier New"/>
    </w:rPr>
  </w:style>
  <w:style w:type="character" w:styleId="ListLabel38" w:customStyle="1">
    <w:name w:val="ListLabel 38"/>
    <w:qFormat/>
    <w:rPr>
      <w:rFonts w:cs="Courier New"/>
    </w:rPr>
  </w:style>
  <w:style w:type="character" w:styleId="ListLabel39" w:customStyle="1">
    <w:name w:val="ListLabel 39"/>
    <w:qFormat/>
    <w:rPr>
      <w:rFonts w:cs="Courier New"/>
    </w:rPr>
  </w:style>
  <w:style w:type="character" w:styleId="ListLabel40" w:customStyle="1">
    <w:name w:val="ListLabel 40"/>
    <w:qFormat/>
    <w:rPr>
      <w:rFonts w:cs="OpenSymbol"/>
    </w:rPr>
  </w:style>
  <w:style w:type="character" w:styleId="ListLabel41" w:customStyle="1">
    <w:name w:val="ListLabel 41"/>
    <w:qFormat/>
    <w:rPr>
      <w:rFonts w:ascii="Times New Roman" w:hAnsi="Times New Roman" w:eastAsia="Calibri" w:cs="Calibri"/>
      <w:b/>
      <w:color w:val="0000FF"/>
      <w:sz w:val="28"/>
      <w:szCs w:val="28"/>
      <w:lang w:val="en-US" w:eastAsia="ar-SA" w:bidi="ar-SA"/>
    </w:rPr>
  </w:style>
  <w:style w:type="character" w:styleId="ListLabel42" w:customStyle="1">
    <w:name w:val="ListLabel 42"/>
    <w:qFormat/>
    <w:rPr>
      <w:rFonts w:eastAsia="Calibri" w:cs="Calibri"/>
      <w:b/>
      <w:color w:val="0000FF"/>
      <w:sz w:val="28"/>
      <w:szCs w:val="28"/>
      <w:lang w:val="en-US" w:eastAsia="ar-SA" w:bidi="ar-SA"/>
    </w:rPr>
  </w:style>
  <w:style w:type="character" w:styleId="ListLabel43" w:customStyle="1">
    <w:name w:val="ListLabel 43"/>
    <w:qFormat/>
    <w:rPr>
      <w:rFonts w:ascii="Times New Roman" w:hAnsi="Times New Roman" w:cs="Wingdings"/>
      <w:sz w:val="24"/>
    </w:rPr>
  </w:style>
  <w:style w:type="character" w:styleId="ListLabel44" w:customStyle="1">
    <w:name w:val="ListLabel 44"/>
    <w:qFormat/>
    <w:rPr>
      <w:rFonts w:cs="Courier New"/>
    </w:rPr>
  </w:style>
  <w:style w:type="character" w:styleId="ListLabel45" w:customStyle="1">
    <w:name w:val="ListLabel 45"/>
    <w:qFormat/>
    <w:rPr>
      <w:rFonts w:cs="Wingdings"/>
    </w:rPr>
  </w:style>
  <w:style w:type="character" w:styleId="ListLabel46" w:customStyle="1">
    <w:name w:val="ListLabel 46"/>
    <w:qFormat/>
    <w:rPr>
      <w:rFonts w:cs="Symbol"/>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cs="Symbol"/>
    </w:rPr>
  </w:style>
  <w:style w:type="character" w:styleId="ListLabel50" w:customStyle="1">
    <w:name w:val="ListLabel 50"/>
    <w:qFormat/>
    <w:rPr>
      <w:rFonts w:cs="Courier New"/>
    </w:rPr>
  </w:style>
  <w:style w:type="character" w:styleId="ListLabel51" w:customStyle="1">
    <w:name w:val="ListLabel 51"/>
    <w:qFormat/>
    <w:rPr>
      <w:rFonts w:cs="Wingdings"/>
    </w:rPr>
  </w:style>
  <w:style w:type="character" w:styleId="ListLabel52" w:customStyle="1">
    <w:name w:val="ListLabel 52"/>
    <w:qFormat/>
    <w:rPr>
      <w:rFonts w:ascii="Times New Roman" w:hAnsi="Times New Roman" w:cs="Wingdings"/>
      <w:sz w:val="24"/>
    </w:rPr>
  </w:style>
  <w:style w:type="character" w:styleId="ListLabel53" w:customStyle="1">
    <w:name w:val="ListLabel 53"/>
    <w:qFormat/>
    <w:rPr>
      <w:rFonts w:cs="Courier New"/>
    </w:rPr>
  </w:style>
  <w:style w:type="character" w:styleId="ListLabel54" w:customStyle="1">
    <w:name w:val="ListLabel 54"/>
    <w:qFormat/>
    <w:rPr>
      <w:rFonts w:cs="Wingdings"/>
    </w:rPr>
  </w:style>
  <w:style w:type="character" w:styleId="ListLabel55" w:customStyle="1">
    <w:name w:val="ListLabel 55"/>
    <w:qFormat/>
    <w:rPr>
      <w:rFonts w:cs="Symbol"/>
    </w:rPr>
  </w:style>
  <w:style w:type="character" w:styleId="ListLabel56" w:customStyle="1">
    <w:name w:val="ListLabel 56"/>
    <w:qFormat/>
    <w:rPr>
      <w:rFonts w:cs="Courier New"/>
    </w:rPr>
  </w:style>
  <w:style w:type="character" w:styleId="ListLabel57" w:customStyle="1">
    <w:name w:val="ListLabel 57"/>
    <w:qFormat/>
    <w:rPr>
      <w:rFonts w:cs="Wingdings"/>
    </w:rPr>
  </w:style>
  <w:style w:type="character" w:styleId="ListLabel58" w:customStyle="1">
    <w:name w:val="ListLabel 58"/>
    <w:qFormat/>
    <w:rPr>
      <w:rFonts w:cs="Symbol"/>
    </w:rPr>
  </w:style>
  <w:style w:type="character" w:styleId="ListLabel59" w:customStyle="1">
    <w:name w:val="ListLabel 59"/>
    <w:qFormat/>
    <w:rPr>
      <w:rFonts w:cs="Courier New"/>
    </w:rPr>
  </w:style>
  <w:style w:type="character" w:styleId="ListLabel60" w:customStyle="1">
    <w:name w:val="ListLabel 60"/>
    <w:qFormat/>
    <w:rPr>
      <w:rFonts w:cs="Wingdings"/>
    </w:rPr>
  </w:style>
  <w:style w:type="character" w:styleId="ListLabel61" w:customStyle="1">
    <w:name w:val="ListLabel 61"/>
    <w:qFormat/>
    <w:rPr>
      <w:rFonts w:ascii="Times New Roman" w:hAnsi="Times New Roman" w:cs="Symbol"/>
    </w:rPr>
  </w:style>
  <w:style w:type="character" w:styleId="ListLabel62" w:customStyle="1">
    <w:name w:val="ListLabel 62"/>
    <w:qFormat/>
    <w:rPr>
      <w:rFonts w:cs="Courier New"/>
    </w:rPr>
  </w:style>
  <w:style w:type="character" w:styleId="ListLabel63" w:customStyle="1">
    <w:name w:val="ListLabel 63"/>
    <w:qFormat/>
    <w:rPr>
      <w:rFonts w:cs="Wingdings"/>
    </w:rPr>
  </w:style>
  <w:style w:type="character" w:styleId="ListLabel64" w:customStyle="1">
    <w:name w:val="ListLabel 64"/>
    <w:qFormat/>
    <w:rPr>
      <w:rFonts w:cs="Symbol"/>
    </w:rPr>
  </w:style>
  <w:style w:type="character" w:styleId="ListLabel65" w:customStyle="1">
    <w:name w:val="ListLabel 65"/>
    <w:qFormat/>
    <w:rPr>
      <w:rFonts w:cs="Courier New"/>
    </w:rPr>
  </w:style>
  <w:style w:type="character" w:styleId="ListLabel66" w:customStyle="1">
    <w:name w:val="ListLabel 66"/>
    <w:qFormat/>
    <w:rPr>
      <w:rFonts w:cs="Wingdings"/>
    </w:rPr>
  </w:style>
  <w:style w:type="character" w:styleId="ListLabel67" w:customStyle="1">
    <w:name w:val="ListLabel 67"/>
    <w:qFormat/>
    <w:rPr>
      <w:rFonts w:cs="Symbol"/>
    </w:rPr>
  </w:style>
  <w:style w:type="character" w:styleId="ListLabel68" w:customStyle="1">
    <w:name w:val="ListLabel 68"/>
    <w:qFormat/>
    <w:rPr>
      <w:rFonts w:cs="Courier New"/>
    </w:rPr>
  </w:style>
  <w:style w:type="character" w:styleId="ListLabel69" w:customStyle="1">
    <w:name w:val="ListLabel 69"/>
    <w:qFormat/>
    <w:rPr>
      <w:rFonts w:cs="Wingdings"/>
    </w:rPr>
  </w:style>
  <w:style w:type="character" w:styleId="ListLabel70" w:customStyle="1">
    <w:name w:val="ListLabel 70"/>
    <w:qFormat/>
    <w:rPr>
      <w:rFonts w:ascii="Times New Roman" w:hAnsi="Times New Roman" w:cs="Symbol"/>
      <w:sz w:val="24"/>
    </w:rPr>
  </w:style>
  <w:style w:type="character" w:styleId="ListLabel71" w:customStyle="1">
    <w:name w:val="ListLabel 71"/>
    <w:qFormat/>
    <w:rPr>
      <w:rFonts w:cs="Courier New"/>
    </w:rPr>
  </w:style>
  <w:style w:type="character" w:styleId="ListLabel72" w:customStyle="1">
    <w:name w:val="ListLabel 72"/>
    <w:qFormat/>
    <w:rPr>
      <w:rFonts w:cs="Wingdings"/>
    </w:rPr>
  </w:style>
  <w:style w:type="character" w:styleId="ListLabel73" w:customStyle="1">
    <w:name w:val="ListLabel 73"/>
    <w:qFormat/>
    <w:rPr>
      <w:rFonts w:cs="Symbol"/>
    </w:rPr>
  </w:style>
  <w:style w:type="character" w:styleId="ListLabel74" w:customStyle="1">
    <w:name w:val="ListLabel 74"/>
    <w:qFormat/>
    <w:rPr>
      <w:rFonts w:cs="Courier New"/>
    </w:rPr>
  </w:style>
  <w:style w:type="character" w:styleId="ListLabel75" w:customStyle="1">
    <w:name w:val="ListLabel 75"/>
    <w:qFormat/>
    <w:rPr>
      <w:rFonts w:cs="Wingdings"/>
    </w:rPr>
  </w:style>
  <w:style w:type="character" w:styleId="ListLabel76" w:customStyle="1">
    <w:name w:val="ListLabel 76"/>
    <w:qFormat/>
    <w:rPr>
      <w:rFonts w:cs="Symbol"/>
    </w:rPr>
  </w:style>
  <w:style w:type="character" w:styleId="ListLabel77" w:customStyle="1">
    <w:name w:val="ListLabel 77"/>
    <w:qFormat/>
    <w:rPr>
      <w:rFonts w:cs="Courier New"/>
    </w:rPr>
  </w:style>
  <w:style w:type="character" w:styleId="ListLabel78" w:customStyle="1">
    <w:name w:val="ListLabel 78"/>
    <w:qFormat/>
    <w:rPr>
      <w:rFonts w:cs="Wingdings"/>
    </w:rPr>
  </w:style>
  <w:style w:type="character" w:styleId="ListLabel79" w:customStyle="1">
    <w:name w:val="ListLabel 79"/>
    <w:qFormat/>
    <w:rPr>
      <w:rFonts w:ascii="Times New Roman" w:hAnsi="Times New Roman" w:cs="Symbol"/>
      <w:sz w:val="24"/>
    </w:rPr>
  </w:style>
  <w:style w:type="character" w:styleId="ListLabel80" w:customStyle="1">
    <w:name w:val="ListLabel 80"/>
    <w:qFormat/>
    <w:rPr>
      <w:rFonts w:ascii="Times New Roman" w:hAnsi="Times New Roman" w:cs="Courier New"/>
      <w:sz w:val="24"/>
    </w:rPr>
  </w:style>
  <w:style w:type="character" w:styleId="ListLabel81" w:customStyle="1">
    <w:name w:val="ListLabel 81"/>
    <w:qFormat/>
    <w:rPr>
      <w:rFonts w:ascii="Times New Roman" w:hAnsi="Times New Roman" w:cs="Wingdings"/>
    </w:rPr>
  </w:style>
  <w:style w:type="character" w:styleId="ListLabel82" w:customStyle="1">
    <w:name w:val="ListLabel 82"/>
    <w:qFormat/>
    <w:rPr>
      <w:rFonts w:ascii="Times New Roman" w:hAnsi="Times New Roman" w:cs="Symbol"/>
    </w:rPr>
  </w:style>
  <w:style w:type="character" w:styleId="ListLabel83" w:customStyle="1">
    <w:name w:val="ListLabel 83"/>
    <w:qFormat/>
    <w:rPr>
      <w:rFonts w:cs="Courier New"/>
    </w:rPr>
  </w:style>
  <w:style w:type="character" w:styleId="ListLabel84" w:customStyle="1">
    <w:name w:val="ListLabel 84"/>
    <w:qFormat/>
    <w:rPr>
      <w:rFonts w:cs="Wingdings"/>
    </w:rPr>
  </w:style>
  <w:style w:type="character" w:styleId="ListLabel85" w:customStyle="1">
    <w:name w:val="ListLabel 85"/>
    <w:qFormat/>
    <w:rPr>
      <w:rFonts w:cs="Symbol"/>
    </w:rPr>
  </w:style>
  <w:style w:type="character" w:styleId="ListLabel86" w:customStyle="1">
    <w:name w:val="ListLabel 86"/>
    <w:qFormat/>
    <w:rPr>
      <w:rFonts w:cs="Courier New"/>
    </w:rPr>
  </w:style>
  <w:style w:type="character" w:styleId="ListLabel87" w:customStyle="1">
    <w:name w:val="ListLabel 87"/>
    <w:qFormat/>
    <w:rPr>
      <w:rFonts w:cs="Wingdings"/>
    </w:rPr>
  </w:style>
  <w:style w:type="character" w:styleId="ListLabel88" w:customStyle="1">
    <w:name w:val="ListLabel 88"/>
    <w:qFormat/>
    <w:rPr>
      <w:rFonts w:ascii="Times New Roman" w:hAnsi="Times New Roman" w:cs="Symbol"/>
      <w:b/>
      <w:sz w:val="24"/>
    </w:rPr>
  </w:style>
  <w:style w:type="character" w:styleId="ListLabel89" w:customStyle="1">
    <w:name w:val="ListLabel 89"/>
    <w:qFormat/>
    <w:rPr>
      <w:rFonts w:cs="Courier New"/>
    </w:rPr>
  </w:style>
  <w:style w:type="character" w:styleId="ListLabel90" w:customStyle="1">
    <w:name w:val="ListLabel 90"/>
    <w:qFormat/>
    <w:rPr>
      <w:rFonts w:cs="Wingdings"/>
    </w:rPr>
  </w:style>
  <w:style w:type="character" w:styleId="ListLabel91" w:customStyle="1">
    <w:name w:val="ListLabel 91"/>
    <w:qFormat/>
    <w:rPr>
      <w:rFonts w:cs="Symbol"/>
    </w:rPr>
  </w:style>
  <w:style w:type="character" w:styleId="ListLabel92" w:customStyle="1">
    <w:name w:val="ListLabel 92"/>
    <w:qFormat/>
    <w:rPr>
      <w:rFonts w:cs="Courier New"/>
    </w:rPr>
  </w:style>
  <w:style w:type="character" w:styleId="ListLabel93" w:customStyle="1">
    <w:name w:val="ListLabel 93"/>
    <w:qFormat/>
    <w:rPr>
      <w:rFonts w:cs="Wingdings"/>
    </w:rPr>
  </w:style>
  <w:style w:type="character" w:styleId="ListLabel94" w:customStyle="1">
    <w:name w:val="ListLabel 94"/>
    <w:qFormat/>
    <w:rPr>
      <w:rFonts w:cs="Symbol"/>
    </w:rPr>
  </w:style>
  <w:style w:type="character" w:styleId="ListLabel95" w:customStyle="1">
    <w:name w:val="ListLabel 95"/>
    <w:qFormat/>
    <w:rPr>
      <w:rFonts w:cs="Courier New"/>
    </w:rPr>
  </w:style>
  <w:style w:type="character" w:styleId="ListLabel96" w:customStyle="1">
    <w:name w:val="ListLabel 96"/>
    <w:qFormat/>
    <w:rPr>
      <w:rFonts w:cs="Wingdings"/>
    </w:rPr>
  </w:style>
  <w:style w:type="character" w:styleId="ListLabel97" w:customStyle="1">
    <w:name w:val="ListLabel 97"/>
    <w:qFormat/>
    <w:rPr>
      <w:b/>
      <w:sz w:val="28"/>
    </w:rPr>
  </w:style>
  <w:style w:type="character" w:styleId="ListLabel98" w:customStyle="1">
    <w:name w:val="ListLabel 98"/>
    <w:qFormat/>
    <w:rPr>
      <w:rFonts w:ascii="Times New Roman" w:hAnsi="Times New Roman"/>
      <w:sz w:val="24"/>
      <w:u w:val="none" w:color="FFFFFF"/>
    </w:rPr>
  </w:style>
  <w:style w:type="character" w:styleId="ListLabel99" w:customStyle="1">
    <w:name w:val="ListLabel 99"/>
    <w:qFormat/>
    <w:rPr>
      <w:rFonts w:ascii="Times New Roman" w:hAnsi="Times New Roman"/>
      <w:sz w:val="24"/>
      <w:u w:val="none" w:color="FFFFFF"/>
    </w:rPr>
  </w:style>
  <w:style w:type="character" w:styleId="ListLabel100" w:customStyle="1">
    <w:name w:val="ListLabel 100"/>
    <w:qFormat/>
    <w:rPr>
      <w:rFonts w:ascii="Times New Roman" w:hAnsi="Times New Roman"/>
      <w:sz w:val="24"/>
      <w:u w:val="none" w:color="FFFFFF"/>
    </w:rPr>
  </w:style>
  <w:style w:type="character" w:styleId="ListLabel101" w:customStyle="1">
    <w:name w:val="ListLabel 101"/>
    <w:qFormat/>
    <w:rPr>
      <w:rFonts w:ascii="Times New Roman" w:hAnsi="Times New Roman"/>
      <w:sz w:val="24"/>
      <w:u w:val="none" w:color="FFFFFF"/>
    </w:rPr>
  </w:style>
  <w:style w:type="character" w:styleId="ListLabel102" w:customStyle="1">
    <w:name w:val="ListLabel 102"/>
    <w:qFormat/>
    <w:rPr>
      <w:rFonts w:ascii="Times New Roman" w:hAnsi="Times New Roman"/>
      <w:sz w:val="24"/>
      <w:u w:val="none" w:color="FFFFFF"/>
    </w:rPr>
  </w:style>
  <w:style w:type="character" w:styleId="ListLabel103" w:customStyle="1">
    <w:name w:val="ListLabel 103"/>
    <w:qFormat/>
    <w:rPr>
      <w:rFonts w:cs="Symbol"/>
    </w:rPr>
  </w:style>
  <w:style w:type="character" w:styleId="ListLabel104" w:customStyle="1">
    <w:name w:val="ListLabel 104"/>
    <w:qFormat/>
    <w:rPr>
      <w:rFonts w:cs="Courier New"/>
    </w:rPr>
  </w:style>
  <w:style w:type="character" w:styleId="ListLabel105" w:customStyle="1">
    <w:name w:val="ListLabel 105"/>
    <w:qFormat/>
    <w:rPr>
      <w:rFonts w:cs="Wingdings"/>
    </w:rPr>
  </w:style>
  <w:style w:type="character" w:styleId="ListLabel106" w:customStyle="1">
    <w:name w:val="ListLabel 106"/>
    <w:qFormat/>
    <w:rPr>
      <w:rFonts w:cs="Symbol"/>
    </w:rPr>
  </w:style>
  <w:style w:type="character" w:styleId="ListLabel107" w:customStyle="1">
    <w:name w:val="ListLabel 107"/>
    <w:qFormat/>
    <w:rPr>
      <w:rFonts w:cs="Courier New"/>
    </w:rPr>
  </w:style>
  <w:style w:type="character" w:styleId="ListLabel108" w:customStyle="1">
    <w:name w:val="ListLabel 108"/>
    <w:qFormat/>
    <w:rPr>
      <w:rFonts w:cs="Wingdings"/>
    </w:rPr>
  </w:style>
  <w:style w:type="character" w:styleId="ListLabel109" w:customStyle="1">
    <w:name w:val="ListLabel 109"/>
    <w:qFormat/>
    <w:rPr>
      <w:rFonts w:cs="Symbol"/>
    </w:rPr>
  </w:style>
  <w:style w:type="character" w:styleId="ListLabel110" w:customStyle="1">
    <w:name w:val="ListLabel 110"/>
    <w:qFormat/>
    <w:rPr>
      <w:rFonts w:cs="Courier New"/>
    </w:rPr>
  </w:style>
  <w:style w:type="character" w:styleId="ListLabel111" w:customStyle="1">
    <w:name w:val="ListLabel 111"/>
    <w:qFormat/>
    <w:rPr>
      <w:rFonts w:cs="Wingdings"/>
    </w:rPr>
  </w:style>
  <w:style w:type="character" w:styleId="ListLabel112" w:customStyle="1">
    <w:name w:val="ListLabel 112"/>
    <w:qFormat/>
    <w:rPr>
      <w:rFonts w:cs="OpenSymbol"/>
    </w:rPr>
  </w:style>
  <w:style w:type="character" w:styleId="ListLabel113" w:customStyle="1">
    <w:name w:val="ListLabel 113"/>
    <w:qFormat/>
    <w:rPr>
      <w:rFonts w:ascii="Times New Roman" w:hAnsi="Times New Roman" w:eastAsia="Calibri" w:cs="Calibri"/>
      <w:b/>
      <w:color w:val="0000FF"/>
      <w:sz w:val="28"/>
      <w:szCs w:val="28"/>
      <w:lang w:val="en-US" w:eastAsia="ar-SA" w:bidi="ar-SA"/>
    </w:rPr>
  </w:style>
  <w:style w:type="character" w:styleId="ListLabel114" w:customStyle="1">
    <w:name w:val="ListLabel 114"/>
    <w:qFormat/>
    <w:rPr>
      <w:rFonts w:eastAsia="Calibri" w:cs="Calibri"/>
      <w:b/>
      <w:color w:val="0000FF"/>
      <w:sz w:val="28"/>
      <w:szCs w:val="28"/>
      <w:lang w:val="en-US" w:eastAsia="ar-SA" w:bidi="ar-SA"/>
    </w:rPr>
  </w:style>
  <w:style w:type="character" w:styleId="ListLabel115" w:customStyle="1">
    <w:name w:val="ListLabel 115"/>
    <w:qFormat/>
    <w:rPr>
      <w:rFonts w:ascii="Times New Roman" w:hAnsi="Times New Roman" w:cs="Wingdings"/>
      <w:sz w:val="24"/>
    </w:rPr>
  </w:style>
  <w:style w:type="character" w:styleId="ListLabel116" w:customStyle="1">
    <w:name w:val="ListLabel 116"/>
    <w:qFormat/>
    <w:rPr>
      <w:rFonts w:cs="Courier New"/>
    </w:rPr>
  </w:style>
  <w:style w:type="character" w:styleId="ListLabel117" w:customStyle="1">
    <w:name w:val="ListLabel 117"/>
    <w:qFormat/>
    <w:rPr>
      <w:rFonts w:cs="Wingdings"/>
    </w:rPr>
  </w:style>
  <w:style w:type="character" w:styleId="ListLabel118" w:customStyle="1">
    <w:name w:val="ListLabel 118"/>
    <w:qFormat/>
    <w:rPr>
      <w:rFonts w:cs="Symbol"/>
    </w:rPr>
  </w:style>
  <w:style w:type="character" w:styleId="ListLabel119" w:customStyle="1">
    <w:name w:val="ListLabel 119"/>
    <w:qFormat/>
    <w:rPr>
      <w:rFonts w:cs="Courier New"/>
    </w:rPr>
  </w:style>
  <w:style w:type="character" w:styleId="ListLabel120" w:customStyle="1">
    <w:name w:val="ListLabel 120"/>
    <w:qFormat/>
    <w:rPr>
      <w:rFonts w:cs="Wingdings"/>
    </w:rPr>
  </w:style>
  <w:style w:type="character" w:styleId="ListLabel121" w:customStyle="1">
    <w:name w:val="ListLabel 121"/>
    <w:qFormat/>
    <w:rPr>
      <w:rFonts w:cs="Symbol"/>
    </w:rPr>
  </w:style>
  <w:style w:type="character" w:styleId="ListLabel122" w:customStyle="1">
    <w:name w:val="ListLabel 122"/>
    <w:qFormat/>
    <w:rPr>
      <w:rFonts w:cs="Courier New"/>
    </w:rPr>
  </w:style>
  <w:style w:type="character" w:styleId="ListLabel123" w:customStyle="1">
    <w:name w:val="ListLabel 123"/>
    <w:qFormat/>
    <w:rPr>
      <w:rFonts w:cs="Wingdings"/>
    </w:rPr>
  </w:style>
  <w:style w:type="character" w:styleId="ListLabel124" w:customStyle="1">
    <w:name w:val="ListLabel 124"/>
    <w:qFormat/>
    <w:rPr>
      <w:rFonts w:ascii="Times New Roman" w:hAnsi="Times New Roman" w:cs="Wingdings"/>
      <w:sz w:val="24"/>
    </w:rPr>
  </w:style>
  <w:style w:type="character" w:styleId="ListLabel125" w:customStyle="1">
    <w:name w:val="ListLabel 125"/>
    <w:qFormat/>
    <w:rPr>
      <w:rFonts w:cs="Courier New"/>
    </w:rPr>
  </w:style>
  <w:style w:type="character" w:styleId="ListLabel126" w:customStyle="1">
    <w:name w:val="ListLabel 126"/>
    <w:qFormat/>
    <w:rPr>
      <w:rFonts w:cs="Wingdings"/>
    </w:rPr>
  </w:style>
  <w:style w:type="character" w:styleId="ListLabel127" w:customStyle="1">
    <w:name w:val="ListLabel 127"/>
    <w:qFormat/>
    <w:rPr>
      <w:rFonts w:cs="Symbol"/>
    </w:rPr>
  </w:style>
  <w:style w:type="character" w:styleId="ListLabel128" w:customStyle="1">
    <w:name w:val="ListLabel 128"/>
    <w:qFormat/>
    <w:rPr>
      <w:rFonts w:cs="Courier New"/>
    </w:rPr>
  </w:style>
  <w:style w:type="character" w:styleId="ListLabel129" w:customStyle="1">
    <w:name w:val="ListLabel 129"/>
    <w:qFormat/>
    <w:rPr>
      <w:rFonts w:cs="Wingdings"/>
    </w:rPr>
  </w:style>
  <w:style w:type="character" w:styleId="ListLabel130" w:customStyle="1">
    <w:name w:val="ListLabel 130"/>
    <w:qFormat/>
    <w:rPr>
      <w:rFonts w:cs="Symbol"/>
    </w:rPr>
  </w:style>
  <w:style w:type="character" w:styleId="ListLabel131" w:customStyle="1">
    <w:name w:val="ListLabel 131"/>
    <w:qFormat/>
    <w:rPr>
      <w:rFonts w:cs="Courier New"/>
    </w:rPr>
  </w:style>
  <w:style w:type="character" w:styleId="ListLabel132" w:customStyle="1">
    <w:name w:val="ListLabel 132"/>
    <w:qFormat/>
    <w:rPr>
      <w:rFonts w:cs="Wingdings"/>
    </w:rPr>
  </w:style>
  <w:style w:type="character" w:styleId="ListLabel133" w:customStyle="1">
    <w:name w:val="ListLabel 133"/>
    <w:qFormat/>
    <w:rPr>
      <w:rFonts w:ascii="Times New Roman" w:hAnsi="Times New Roman" w:cs="Symbol"/>
    </w:rPr>
  </w:style>
  <w:style w:type="character" w:styleId="ListLabel134" w:customStyle="1">
    <w:name w:val="ListLabel 134"/>
    <w:qFormat/>
    <w:rPr>
      <w:rFonts w:cs="Courier New"/>
    </w:rPr>
  </w:style>
  <w:style w:type="character" w:styleId="ListLabel135" w:customStyle="1">
    <w:name w:val="ListLabel 135"/>
    <w:qFormat/>
    <w:rPr>
      <w:rFonts w:cs="Wingdings"/>
    </w:rPr>
  </w:style>
  <w:style w:type="character" w:styleId="ListLabel136" w:customStyle="1">
    <w:name w:val="ListLabel 136"/>
    <w:qFormat/>
    <w:rPr>
      <w:rFonts w:cs="Symbol"/>
    </w:rPr>
  </w:style>
  <w:style w:type="character" w:styleId="ListLabel137" w:customStyle="1">
    <w:name w:val="ListLabel 137"/>
    <w:qFormat/>
    <w:rPr>
      <w:rFonts w:cs="Courier New"/>
    </w:rPr>
  </w:style>
  <w:style w:type="character" w:styleId="ListLabel138" w:customStyle="1">
    <w:name w:val="ListLabel 138"/>
    <w:qFormat/>
    <w:rPr>
      <w:rFonts w:cs="Wingdings"/>
    </w:rPr>
  </w:style>
  <w:style w:type="character" w:styleId="ListLabel139" w:customStyle="1">
    <w:name w:val="ListLabel 139"/>
    <w:qFormat/>
    <w:rPr>
      <w:rFonts w:cs="Symbol"/>
    </w:rPr>
  </w:style>
  <w:style w:type="character" w:styleId="ListLabel140" w:customStyle="1">
    <w:name w:val="ListLabel 140"/>
    <w:qFormat/>
    <w:rPr>
      <w:rFonts w:cs="Courier New"/>
    </w:rPr>
  </w:style>
  <w:style w:type="character" w:styleId="ListLabel141" w:customStyle="1">
    <w:name w:val="ListLabel 141"/>
    <w:qFormat/>
    <w:rPr>
      <w:rFonts w:cs="Wingdings"/>
    </w:rPr>
  </w:style>
  <w:style w:type="character" w:styleId="ListLabel142" w:customStyle="1">
    <w:name w:val="ListLabel 142"/>
    <w:qFormat/>
    <w:rPr>
      <w:rFonts w:ascii="Times New Roman" w:hAnsi="Times New Roman" w:cs="Symbol"/>
      <w:sz w:val="24"/>
    </w:rPr>
  </w:style>
  <w:style w:type="character" w:styleId="ListLabel143" w:customStyle="1">
    <w:name w:val="ListLabel 143"/>
    <w:qFormat/>
    <w:rPr>
      <w:rFonts w:cs="Courier New"/>
    </w:rPr>
  </w:style>
  <w:style w:type="character" w:styleId="ListLabel144" w:customStyle="1">
    <w:name w:val="ListLabel 144"/>
    <w:qFormat/>
    <w:rPr>
      <w:rFonts w:cs="Wingdings"/>
    </w:rPr>
  </w:style>
  <w:style w:type="character" w:styleId="ListLabel145" w:customStyle="1">
    <w:name w:val="ListLabel 145"/>
    <w:qFormat/>
    <w:rPr>
      <w:rFonts w:cs="Symbol"/>
    </w:rPr>
  </w:style>
  <w:style w:type="character" w:styleId="ListLabel146" w:customStyle="1">
    <w:name w:val="ListLabel 146"/>
    <w:qFormat/>
    <w:rPr>
      <w:rFonts w:cs="Courier New"/>
    </w:rPr>
  </w:style>
  <w:style w:type="character" w:styleId="ListLabel147" w:customStyle="1">
    <w:name w:val="ListLabel 147"/>
    <w:qFormat/>
    <w:rPr>
      <w:rFonts w:cs="Wingdings"/>
    </w:rPr>
  </w:style>
  <w:style w:type="character" w:styleId="ListLabel148" w:customStyle="1">
    <w:name w:val="ListLabel 148"/>
    <w:qFormat/>
    <w:rPr>
      <w:rFonts w:cs="Symbol"/>
    </w:rPr>
  </w:style>
  <w:style w:type="character" w:styleId="ListLabel149" w:customStyle="1">
    <w:name w:val="ListLabel 149"/>
    <w:qFormat/>
    <w:rPr>
      <w:rFonts w:cs="Courier New"/>
    </w:rPr>
  </w:style>
  <w:style w:type="character" w:styleId="ListLabel150" w:customStyle="1">
    <w:name w:val="ListLabel 150"/>
    <w:qFormat/>
    <w:rPr>
      <w:rFonts w:cs="Wingdings"/>
    </w:rPr>
  </w:style>
  <w:style w:type="character" w:styleId="ListLabel151" w:customStyle="1">
    <w:name w:val="ListLabel 151"/>
    <w:qFormat/>
    <w:rPr>
      <w:rFonts w:ascii="Times New Roman" w:hAnsi="Times New Roman" w:cs="Symbol"/>
      <w:sz w:val="24"/>
    </w:rPr>
  </w:style>
  <w:style w:type="character" w:styleId="ListLabel152" w:customStyle="1">
    <w:name w:val="ListLabel 152"/>
    <w:qFormat/>
    <w:rPr>
      <w:rFonts w:ascii="Times New Roman" w:hAnsi="Times New Roman" w:cs="Courier New"/>
      <w:sz w:val="24"/>
    </w:rPr>
  </w:style>
  <w:style w:type="character" w:styleId="ListLabel153" w:customStyle="1">
    <w:name w:val="ListLabel 153"/>
    <w:qFormat/>
    <w:rPr>
      <w:rFonts w:ascii="Times New Roman" w:hAnsi="Times New Roman" w:cs="Wingdings"/>
    </w:rPr>
  </w:style>
  <w:style w:type="character" w:styleId="ListLabel154" w:customStyle="1">
    <w:name w:val="ListLabel 154"/>
    <w:qFormat/>
    <w:rPr>
      <w:rFonts w:ascii="Times New Roman" w:hAnsi="Times New Roman" w:cs="Symbol"/>
    </w:rPr>
  </w:style>
  <w:style w:type="character" w:styleId="ListLabel155" w:customStyle="1">
    <w:name w:val="ListLabel 155"/>
    <w:qFormat/>
    <w:rPr>
      <w:rFonts w:cs="Courier New"/>
    </w:rPr>
  </w:style>
  <w:style w:type="character" w:styleId="ListLabel156" w:customStyle="1">
    <w:name w:val="ListLabel 156"/>
    <w:qFormat/>
    <w:rPr>
      <w:rFonts w:cs="Wingdings"/>
    </w:rPr>
  </w:style>
  <w:style w:type="character" w:styleId="ListLabel157" w:customStyle="1">
    <w:name w:val="ListLabel 157"/>
    <w:qFormat/>
    <w:rPr>
      <w:rFonts w:cs="Symbol"/>
    </w:rPr>
  </w:style>
  <w:style w:type="character" w:styleId="ListLabel158" w:customStyle="1">
    <w:name w:val="ListLabel 158"/>
    <w:qFormat/>
    <w:rPr>
      <w:rFonts w:cs="Courier New"/>
    </w:rPr>
  </w:style>
  <w:style w:type="character" w:styleId="ListLabel159" w:customStyle="1">
    <w:name w:val="ListLabel 159"/>
    <w:qFormat/>
    <w:rPr>
      <w:rFonts w:cs="Wingdings"/>
    </w:rPr>
  </w:style>
  <w:style w:type="character" w:styleId="ListLabel160" w:customStyle="1">
    <w:name w:val="ListLabel 160"/>
    <w:qFormat/>
    <w:rPr>
      <w:rFonts w:ascii="Times New Roman" w:hAnsi="Times New Roman" w:cs="Symbol"/>
      <w:b/>
      <w:sz w:val="24"/>
    </w:rPr>
  </w:style>
  <w:style w:type="character" w:styleId="ListLabel161" w:customStyle="1">
    <w:name w:val="ListLabel 161"/>
    <w:qFormat/>
    <w:rPr>
      <w:rFonts w:cs="Courier New"/>
    </w:rPr>
  </w:style>
  <w:style w:type="character" w:styleId="ListLabel162" w:customStyle="1">
    <w:name w:val="ListLabel 162"/>
    <w:qFormat/>
    <w:rPr>
      <w:rFonts w:cs="Wingdings"/>
    </w:rPr>
  </w:style>
  <w:style w:type="character" w:styleId="ListLabel163" w:customStyle="1">
    <w:name w:val="ListLabel 163"/>
    <w:qFormat/>
    <w:rPr>
      <w:rFonts w:cs="Symbol"/>
    </w:rPr>
  </w:style>
  <w:style w:type="character" w:styleId="ListLabel164" w:customStyle="1">
    <w:name w:val="ListLabel 164"/>
    <w:qFormat/>
    <w:rPr>
      <w:rFonts w:cs="Courier New"/>
    </w:rPr>
  </w:style>
  <w:style w:type="character" w:styleId="ListLabel165" w:customStyle="1">
    <w:name w:val="ListLabel 165"/>
    <w:qFormat/>
    <w:rPr>
      <w:rFonts w:cs="Wingdings"/>
    </w:rPr>
  </w:style>
  <w:style w:type="character" w:styleId="ListLabel166" w:customStyle="1">
    <w:name w:val="ListLabel 166"/>
    <w:qFormat/>
    <w:rPr>
      <w:rFonts w:cs="Symbol"/>
    </w:rPr>
  </w:style>
  <w:style w:type="character" w:styleId="ListLabel167" w:customStyle="1">
    <w:name w:val="ListLabel 167"/>
    <w:qFormat/>
    <w:rPr>
      <w:rFonts w:cs="Courier New"/>
    </w:rPr>
  </w:style>
  <w:style w:type="character" w:styleId="ListLabel168" w:customStyle="1">
    <w:name w:val="ListLabel 168"/>
    <w:qFormat/>
    <w:rPr>
      <w:rFonts w:cs="Wingdings"/>
    </w:rPr>
  </w:style>
  <w:style w:type="character" w:styleId="ListLabel169" w:customStyle="1">
    <w:name w:val="ListLabel 169"/>
    <w:qFormat/>
    <w:rPr>
      <w:b/>
      <w:sz w:val="28"/>
    </w:rPr>
  </w:style>
  <w:style w:type="character" w:styleId="ListLabel170" w:customStyle="1">
    <w:name w:val="ListLabel 170"/>
    <w:qFormat/>
    <w:rPr>
      <w:rFonts w:ascii="Times New Roman" w:hAnsi="Times New Roman"/>
      <w:sz w:val="24"/>
      <w:u w:val="none" w:color="FFFFFF"/>
    </w:rPr>
  </w:style>
  <w:style w:type="character" w:styleId="ListLabel171" w:customStyle="1">
    <w:name w:val="ListLabel 171"/>
    <w:qFormat/>
    <w:rPr>
      <w:rFonts w:ascii="Times New Roman" w:hAnsi="Times New Roman"/>
      <w:sz w:val="24"/>
      <w:u w:val="none" w:color="FFFFFF"/>
    </w:rPr>
  </w:style>
  <w:style w:type="character" w:styleId="ListLabel172" w:customStyle="1">
    <w:name w:val="ListLabel 172"/>
    <w:qFormat/>
    <w:rPr>
      <w:rFonts w:ascii="Times New Roman" w:hAnsi="Times New Roman"/>
      <w:sz w:val="24"/>
      <w:u w:val="none" w:color="FFFFFF"/>
    </w:rPr>
  </w:style>
  <w:style w:type="character" w:styleId="ListLabel173" w:customStyle="1">
    <w:name w:val="ListLabel 173"/>
    <w:qFormat/>
    <w:rPr>
      <w:rFonts w:ascii="Times New Roman" w:hAnsi="Times New Roman"/>
      <w:sz w:val="24"/>
      <w:u w:val="none" w:color="FFFFFF"/>
    </w:rPr>
  </w:style>
  <w:style w:type="character" w:styleId="ListLabel174" w:customStyle="1">
    <w:name w:val="ListLabel 174"/>
    <w:qFormat/>
    <w:rPr>
      <w:rFonts w:ascii="Times New Roman" w:hAnsi="Times New Roman"/>
      <w:sz w:val="24"/>
      <w:u w:val="none" w:color="FFFFFF"/>
    </w:rPr>
  </w:style>
  <w:style w:type="character" w:styleId="ListLabel175" w:customStyle="1">
    <w:name w:val="ListLabel 175"/>
    <w:qFormat/>
    <w:rPr>
      <w:rFonts w:cs="Symbol"/>
    </w:rPr>
  </w:style>
  <w:style w:type="character" w:styleId="ListLabel176" w:customStyle="1">
    <w:name w:val="ListLabel 176"/>
    <w:qFormat/>
    <w:rPr>
      <w:rFonts w:cs="Courier New"/>
    </w:rPr>
  </w:style>
  <w:style w:type="character" w:styleId="ListLabel177" w:customStyle="1">
    <w:name w:val="ListLabel 177"/>
    <w:qFormat/>
    <w:rPr>
      <w:rFonts w:cs="Wingdings"/>
    </w:rPr>
  </w:style>
  <w:style w:type="character" w:styleId="ListLabel178" w:customStyle="1">
    <w:name w:val="ListLabel 178"/>
    <w:qFormat/>
    <w:rPr>
      <w:rFonts w:cs="Symbol"/>
    </w:rPr>
  </w:style>
  <w:style w:type="character" w:styleId="ListLabel179" w:customStyle="1">
    <w:name w:val="ListLabel 179"/>
    <w:qFormat/>
    <w:rPr>
      <w:rFonts w:cs="Courier New"/>
    </w:rPr>
  </w:style>
  <w:style w:type="character" w:styleId="ListLabel180" w:customStyle="1">
    <w:name w:val="ListLabel 180"/>
    <w:qFormat/>
    <w:rPr>
      <w:rFonts w:cs="Wingdings"/>
    </w:rPr>
  </w:style>
  <w:style w:type="character" w:styleId="ListLabel181" w:customStyle="1">
    <w:name w:val="ListLabel 181"/>
    <w:qFormat/>
    <w:rPr>
      <w:rFonts w:cs="Symbol"/>
    </w:rPr>
  </w:style>
  <w:style w:type="character" w:styleId="ListLabel182" w:customStyle="1">
    <w:name w:val="ListLabel 182"/>
    <w:qFormat/>
    <w:rPr>
      <w:rFonts w:cs="Courier New"/>
    </w:rPr>
  </w:style>
  <w:style w:type="character" w:styleId="ListLabel183" w:customStyle="1">
    <w:name w:val="ListLabel 183"/>
    <w:qFormat/>
    <w:rPr>
      <w:rFonts w:cs="Wingdings"/>
    </w:rPr>
  </w:style>
  <w:style w:type="character" w:styleId="ListLabel184" w:customStyle="1">
    <w:name w:val="ListLabel 184"/>
    <w:qFormat/>
    <w:rPr>
      <w:rFonts w:cs="OpenSymbol"/>
    </w:rPr>
  </w:style>
  <w:style w:type="character" w:styleId="ListLabel185" w:customStyle="1">
    <w:name w:val="ListLabel 185"/>
    <w:qFormat/>
    <w:rPr>
      <w:rFonts w:ascii="Times New Roman" w:hAnsi="Times New Roman" w:eastAsia="Calibri" w:cs="Calibri"/>
      <w:b/>
      <w:color w:val="0000FF"/>
      <w:sz w:val="28"/>
      <w:szCs w:val="28"/>
      <w:lang w:val="en-US" w:eastAsia="ar-SA" w:bidi="ar-SA"/>
    </w:rPr>
  </w:style>
  <w:style w:type="character" w:styleId="ListLabel186" w:customStyle="1">
    <w:name w:val="ListLabel 186"/>
    <w:qFormat/>
    <w:rPr>
      <w:rFonts w:eastAsia="Calibri" w:cs="Calibri"/>
      <w:b/>
      <w:color w:val="0000FF"/>
      <w:sz w:val="28"/>
      <w:szCs w:val="28"/>
      <w:lang w:val="en-US" w:eastAsia="ar-SA" w:bidi="ar-SA"/>
    </w:rPr>
  </w:style>
  <w:style w:type="character" w:styleId="ListLabel187" w:customStyle="1">
    <w:name w:val="ListLabel 187"/>
    <w:qFormat/>
    <w:rPr>
      <w:rFonts w:ascii="Times New Roman" w:hAnsi="Times New Roman" w:cs="Wingdings"/>
      <w:sz w:val="24"/>
    </w:rPr>
  </w:style>
  <w:style w:type="character" w:styleId="ListLabel188" w:customStyle="1">
    <w:name w:val="ListLabel 188"/>
    <w:qFormat/>
    <w:rPr>
      <w:rFonts w:cs="Courier New"/>
    </w:rPr>
  </w:style>
  <w:style w:type="character" w:styleId="ListLabel189" w:customStyle="1">
    <w:name w:val="ListLabel 189"/>
    <w:qFormat/>
    <w:rPr>
      <w:rFonts w:cs="Wingdings"/>
    </w:rPr>
  </w:style>
  <w:style w:type="character" w:styleId="ListLabel190" w:customStyle="1">
    <w:name w:val="ListLabel 190"/>
    <w:qFormat/>
    <w:rPr>
      <w:rFonts w:cs="Symbol"/>
    </w:rPr>
  </w:style>
  <w:style w:type="character" w:styleId="ListLabel191" w:customStyle="1">
    <w:name w:val="ListLabel 191"/>
    <w:qFormat/>
    <w:rPr>
      <w:rFonts w:cs="Courier New"/>
    </w:rPr>
  </w:style>
  <w:style w:type="character" w:styleId="ListLabel192" w:customStyle="1">
    <w:name w:val="ListLabel 192"/>
    <w:qFormat/>
    <w:rPr>
      <w:rFonts w:cs="Wingdings"/>
    </w:rPr>
  </w:style>
  <w:style w:type="character" w:styleId="ListLabel193" w:customStyle="1">
    <w:name w:val="ListLabel 193"/>
    <w:qFormat/>
    <w:rPr>
      <w:rFonts w:cs="Symbol"/>
    </w:rPr>
  </w:style>
  <w:style w:type="character" w:styleId="ListLabel194" w:customStyle="1">
    <w:name w:val="ListLabel 194"/>
    <w:qFormat/>
    <w:rPr>
      <w:rFonts w:cs="Courier New"/>
    </w:rPr>
  </w:style>
  <w:style w:type="character" w:styleId="ListLabel195" w:customStyle="1">
    <w:name w:val="ListLabel 195"/>
    <w:qFormat/>
    <w:rPr>
      <w:rFonts w:cs="Wingdings"/>
    </w:rPr>
  </w:style>
  <w:style w:type="character" w:styleId="ListLabel196" w:customStyle="1">
    <w:name w:val="ListLabel 196"/>
    <w:qFormat/>
    <w:rPr>
      <w:rFonts w:ascii="Times New Roman" w:hAnsi="Times New Roman" w:cs="Wingdings"/>
      <w:sz w:val="24"/>
    </w:rPr>
  </w:style>
  <w:style w:type="character" w:styleId="ListLabel197" w:customStyle="1">
    <w:name w:val="ListLabel 197"/>
    <w:qFormat/>
    <w:rPr>
      <w:rFonts w:cs="Courier New"/>
    </w:rPr>
  </w:style>
  <w:style w:type="character" w:styleId="ListLabel198" w:customStyle="1">
    <w:name w:val="ListLabel 198"/>
    <w:qFormat/>
    <w:rPr>
      <w:rFonts w:cs="Wingdings"/>
    </w:rPr>
  </w:style>
  <w:style w:type="character" w:styleId="ListLabel199" w:customStyle="1">
    <w:name w:val="ListLabel 199"/>
    <w:qFormat/>
    <w:rPr>
      <w:rFonts w:cs="Symbol"/>
    </w:rPr>
  </w:style>
  <w:style w:type="character" w:styleId="ListLabel200" w:customStyle="1">
    <w:name w:val="ListLabel 200"/>
    <w:qFormat/>
    <w:rPr>
      <w:rFonts w:cs="Courier New"/>
    </w:rPr>
  </w:style>
  <w:style w:type="character" w:styleId="ListLabel201" w:customStyle="1">
    <w:name w:val="ListLabel 201"/>
    <w:qFormat/>
    <w:rPr>
      <w:rFonts w:cs="Wingdings"/>
    </w:rPr>
  </w:style>
  <w:style w:type="character" w:styleId="ListLabel202" w:customStyle="1">
    <w:name w:val="ListLabel 202"/>
    <w:qFormat/>
    <w:rPr>
      <w:rFonts w:cs="Symbol"/>
    </w:rPr>
  </w:style>
  <w:style w:type="character" w:styleId="ListLabel203" w:customStyle="1">
    <w:name w:val="ListLabel 203"/>
    <w:qFormat/>
    <w:rPr>
      <w:rFonts w:cs="Courier New"/>
    </w:rPr>
  </w:style>
  <w:style w:type="character" w:styleId="ListLabel204" w:customStyle="1">
    <w:name w:val="ListLabel 204"/>
    <w:qFormat/>
    <w:rPr>
      <w:rFonts w:cs="Wingdings"/>
    </w:rPr>
  </w:style>
  <w:style w:type="character" w:styleId="ListLabel205" w:customStyle="1">
    <w:name w:val="ListLabel 205"/>
    <w:qFormat/>
    <w:rPr>
      <w:rFonts w:ascii="Times New Roman" w:hAnsi="Times New Roman" w:cs="Symbol"/>
    </w:rPr>
  </w:style>
  <w:style w:type="character" w:styleId="ListLabel206" w:customStyle="1">
    <w:name w:val="ListLabel 206"/>
    <w:qFormat/>
    <w:rPr>
      <w:rFonts w:cs="Courier New"/>
    </w:rPr>
  </w:style>
  <w:style w:type="character" w:styleId="ListLabel207" w:customStyle="1">
    <w:name w:val="ListLabel 207"/>
    <w:qFormat/>
    <w:rPr>
      <w:rFonts w:cs="Wingdings"/>
    </w:rPr>
  </w:style>
  <w:style w:type="character" w:styleId="ListLabel208" w:customStyle="1">
    <w:name w:val="ListLabel 208"/>
    <w:qFormat/>
    <w:rPr>
      <w:rFonts w:cs="Symbol"/>
    </w:rPr>
  </w:style>
  <w:style w:type="character" w:styleId="ListLabel209" w:customStyle="1">
    <w:name w:val="ListLabel 209"/>
    <w:qFormat/>
    <w:rPr>
      <w:rFonts w:cs="Courier New"/>
    </w:rPr>
  </w:style>
  <w:style w:type="character" w:styleId="ListLabel210" w:customStyle="1">
    <w:name w:val="ListLabel 210"/>
    <w:qFormat/>
    <w:rPr>
      <w:rFonts w:cs="Wingdings"/>
    </w:rPr>
  </w:style>
  <w:style w:type="character" w:styleId="ListLabel211" w:customStyle="1">
    <w:name w:val="ListLabel 211"/>
    <w:qFormat/>
    <w:rPr>
      <w:rFonts w:cs="Symbol"/>
    </w:rPr>
  </w:style>
  <w:style w:type="character" w:styleId="ListLabel212" w:customStyle="1">
    <w:name w:val="ListLabel 212"/>
    <w:qFormat/>
    <w:rPr>
      <w:rFonts w:cs="Courier New"/>
    </w:rPr>
  </w:style>
  <w:style w:type="character" w:styleId="ListLabel213" w:customStyle="1">
    <w:name w:val="ListLabel 213"/>
    <w:qFormat/>
    <w:rPr>
      <w:rFonts w:cs="Wingdings"/>
    </w:rPr>
  </w:style>
  <w:style w:type="character" w:styleId="ListLabel214" w:customStyle="1">
    <w:name w:val="ListLabel 214"/>
    <w:qFormat/>
    <w:rPr>
      <w:rFonts w:ascii="Times New Roman" w:hAnsi="Times New Roman" w:cs="Symbol"/>
      <w:sz w:val="24"/>
    </w:rPr>
  </w:style>
  <w:style w:type="character" w:styleId="ListLabel215" w:customStyle="1">
    <w:name w:val="ListLabel 215"/>
    <w:qFormat/>
    <w:rPr>
      <w:rFonts w:cs="Courier New"/>
    </w:rPr>
  </w:style>
  <w:style w:type="character" w:styleId="ListLabel216" w:customStyle="1">
    <w:name w:val="ListLabel 216"/>
    <w:qFormat/>
    <w:rPr>
      <w:rFonts w:cs="Wingdings"/>
    </w:rPr>
  </w:style>
  <w:style w:type="character" w:styleId="ListLabel217" w:customStyle="1">
    <w:name w:val="ListLabel 217"/>
    <w:qFormat/>
    <w:rPr>
      <w:rFonts w:cs="Symbol"/>
    </w:rPr>
  </w:style>
  <w:style w:type="character" w:styleId="ListLabel218" w:customStyle="1">
    <w:name w:val="ListLabel 218"/>
    <w:qFormat/>
    <w:rPr>
      <w:rFonts w:cs="Courier New"/>
    </w:rPr>
  </w:style>
  <w:style w:type="character" w:styleId="ListLabel219" w:customStyle="1">
    <w:name w:val="ListLabel 219"/>
    <w:qFormat/>
    <w:rPr>
      <w:rFonts w:cs="Wingdings"/>
    </w:rPr>
  </w:style>
  <w:style w:type="character" w:styleId="ListLabel220" w:customStyle="1">
    <w:name w:val="ListLabel 220"/>
    <w:qFormat/>
    <w:rPr>
      <w:rFonts w:cs="Symbol"/>
    </w:rPr>
  </w:style>
  <w:style w:type="character" w:styleId="ListLabel221" w:customStyle="1">
    <w:name w:val="ListLabel 221"/>
    <w:qFormat/>
    <w:rPr>
      <w:rFonts w:cs="Courier New"/>
    </w:rPr>
  </w:style>
  <w:style w:type="character" w:styleId="ListLabel222" w:customStyle="1">
    <w:name w:val="ListLabel 222"/>
    <w:qFormat/>
    <w:rPr>
      <w:rFonts w:cs="Wingdings"/>
    </w:rPr>
  </w:style>
  <w:style w:type="character" w:styleId="ListLabel223" w:customStyle="1">
    <w:name w:val="ListLabel 223"/>
    <w:qFormat/>
    <w:rPr>
      <w:rFonts w:ascii="Times New Roman" w:hAnsi="Times New Roman" w:cs="Symbol"/>
      <w:sz w:val="24"/>
    </w:rPr>
  </w:style>
  <w:style w:type="character" w:styleId="ListLabel224" w:customStyle="1">
    <w:name w:val="ListLabel 224"/>
    <w:qFormat/>
    <w:rPr>
      <w:rFonts w:ascii="Times New Roman" w:hAnsi="Times New Roman" w:cs="Courier New"/>
      <w:sz w:val="24"/>
    </w:rPr>
  </w:style>
  <w:style w:type="character" w:styleId="ListLabel225" w:customStyle="1">
    <w:name w:val="ListLabel 225"/>
    <w:qFormat/>
    <w:rPr>
      <w:rFonts w:ascii="Times New Roman" w:hAnsi="Times New Roman" w:cs="Wingdings"/>
    </w:rPr>
  </w:style>
  <w:style w:type="character" w:styleId="ListLabel226" w:customStyle="1">
    <w:name w:val="ListLabel 226"/>
    <w:qFormat/>
    <w:rPr>
      <w:rFonts w:ascii="Times New Roman" w:hAnsi="Times New Roman" w:cs="Symbol"/>
    </w:rPr>
  </w:style>
  <w:style w:type="character" w:styleId="ListLabel227" w:customStyle="1">
    <w:name w:val="ListLabel 227"/>
    <w:qFormat/>
    <w:rPr>
      <w:rFonts w:cs="Courier New"/>
    </w:rPr>
  </w:style>
  <w:style w:type="character" w:styleId="ListLabel228" w:customStyle="1">
    <w:name w:val="ListLabel 228"/>
    <w:qFormat/>
    <w:rPr>
      <w:rFonts w:cs="Wingdings"/>
    </w:rPr>
  </w:style>
  <w:style w:type="character" w:styleId="ListLabel229" w:customStyle="1">
    <w:name w:val="ListLabel 229"/>
    <w:qFormat/>
    <w:rPr>
      <w:rFonts w:cs="Symbol"/>
    </w:rPr>
  </w:style>
  <w:style w:type="character" w:styleId="ListLabel230" w:customStyle="1">
    <w:name w:val="ListLabel 230"/>
    <w:qFormat/>
    <w:rPr>
      <w:rFonts w:cs="Courier New"/>
    </w:rPr>
  </w:style>
  <w:style w:type="character" w:styleId="ListLabel231" w:customStyle="1">
    <w:name w:val="ListLabel 231"/>
    <w:qFormat/>
    <w:rPr>
      <w:rFonts w:cs="Wingdings"/>
    </w:rPr>
  </w:style>
  <w:style w:type="character" w:styleId="ListLabel232" w:customStyle="1">
    <w:name w:val="ListLabel 232"/>
    <w:qFormat/>
    <w:rPr>
      <w:rFonts w:ascii="Times New Roman" w:hAnsi="Times New Roman" w:cs="Symbol"/>
      <w:b/>
      <w:sz w:val="24"/>
    </w:rPr>
  </w:style>
  <w:style w:type="character" w:styleId="ListLabel233" w:customStyle="1">
    <w:name w:val="ListLabel 233"/>
    <w:qFormat/>
    <w:rPr>
      <w:rFonts w:cs="Courier New"/>
    </w:rPr>
  </w:style>
  <w:style w:type="character" w:styleId="ListLabel234" w:customStyle="1">
    <w:name w:val="ListLabel 234"/>
    <w:qFormat/>
    <w:rPr>
      <w:rFonts w:cs="Wingdings"/>
    </w:rPr>
  </w:style>
  <w:style w:type="character" w:styleId="ListLabel235" w:customStyle="1">
    <w:name w:val="ListLabel 235"/>
    <w:qFormat/>
    <w:rPr>
      <w:rFonts w:cs="Symbol"/>
    </w:rPr>
  </w:style>
  <w:style w:type="character" w:styleId="ListLabel236" w:customStyle="1">
    <w:name w:val="ListLabel 236"/>
    <w:qFormat/>
    <w:rPr>
      <w:rFonts w:cs="Courier New"/>
    </w:rPr>
  </w:style>
  <w:style w:type="character" w:styleId="ListLabel237" w:customStyle="1">
    <w:name w:val="ListLabel 237"/>
    <w:qFormat/>
    <w:rPr>
      <w:rFonts w:cs="Wingdings"/>
    </w:rPr>
  </w:style>
  <w:style w:type="character" w:styleId="ListLabel238" w:customStyle="1">
    <w:name w:val="ListLabel 238"/>
    <w:qFormat/>
    <w:rPr>
      <w:rFonts w:cs="Symbol"/>
    </w:rPr>
  </w:style>
  <w:style w:type="character" w:styleId="ListLabel239" w:customStyle="1">
    <w:name w:val="ListLabel 239"/>
    <w:qFormat/>
    <w:rPr>
      <w:rFonts w:cs="Courier New"/>
    </w:rPr>
  </w:style>
  <w:style w:type="character" w:styleId="ListLabel240" w:customStyle="1">
    <w:name w:val="ListLabel 240"/>
    <w:qFormat/>
    <w:rPr>
      <w:rFonts w:cs="Wingdings"/>
    </w:rPr>
  </w:style>
  <w:style w:type="character" w:styleId="ListLabel241" w:customStyle="1">
    <w:name w:val="ListLabel 241"/>
    <w:qFormat/>
    <w:rPr>
      <w:b/>
      <w:sz w:val="28"/>
    </w:rPr>
  </w:style>
  <w:style w:type="character" w:styleId="ListLabel242" w:customStyle="1">
    <w:name w:val="ListLabel 242"/>
    <w:qFormat/>
    <w:rPr>
      <w:rFonts w:ascii="Times New Roman" w:hAnsi="Times New Roman"/>
      <w:sz w:val="24"/>
      <w:u w:val="none" w:color="FFFFFF"/>
    </w:rPr>
  </w:style>
  <w:style w:type="character" w:styleId="ListLabel243" w:customStyle="1">
    <w:name w:val="ListLabel 243"/>
    <w:qFormat/>
    <w:rPr>
      <w:rFonts w:ascii="Times New Roman" w:hAnsi="Times New Roman"/>
      <w:sz w:val="24"/>
      <w:u w:val="none" w:color="FFFFFF"/>
    </w:rPr>
  </w:style>
  <w:style w:type="character" w:styleId="ListLabel244" w:customStyle="1">
    <w:name w:val="ListLabel 244"/>
    <w:qFormat/>
    <w:rPr>
      <w:rFonts w:ascii="Times New Roman" w:hAnsi="Times New Roman"/>
      <w:sz w:val="24"/>
      <w:u w:val="none" w:color="FFFFFF"/>
    </w:rPr>
  </w:style>
  <w:style w:type="character" w:styleId="ListLabel245" w:customStyle="1">
    <w:name w:val="ListLabel 245"/>
    <w:qFormat/>
    <w:rPr>
      <w:rFonts w:ascii="Times New Roman" w:hAnsi="Times New Roman"/>
      <w:sz w:val="24"/>
      <w:u w:val="none" w:color="FFFFFF"/>
    </w:rPr>
  </w:style>
  <w:style w:type="character" w:styleId="ListLabel246" w:customStyle="1">
    <w:name w:val="ListLabel 246"/>
    <w:qFormat/>
    <w:rPr>
      <w:rFonts w:ascii="Times New Roman" w:hAnsi="Times New Roman"/>
      <w:sz w:val="24"/>
      <w:u w:val="none" w:color="FFFFFF"/>
    </w:rPr>
  </w:style>
  <w:style w:type="character" w:styleId="ListLabel247" w:customStyle="1">
    <w:name w:val="ListLabel 247"/>
    <w:qFormat/>
    <w:rPr>
      <w:rFonts w:cs="Symbol"/>
    </w:rPr>
  </w:style>
  <w:style w:type="character" w:styleId="ListLabel248" w:customStyle="1">
    <w:name w:val="ListLabel 248"/>
    <w:qFormat/>
    <w:rPr>
      <w:rFonts w:cs="Courier New"/>
    </w:rPr>
  </w:style>
  <w:style w:type="character" w:styleId="ListLabel249" w:customStyle="1">
    <w:name w:val="ListLabel 249"/>
    <w:qFormat/>
    <w:rPr>
      <w:rFonts w:cs="Wingdings"/>
    </w:rPr>
  </w:style>
  <w:style w:type="character" w:styleId="ListLabel250" w:customStyle="1">
    <w:name w:val="ListLabel 250"/>
    <w:qFormat/>
    <w:rPr>
      <w:rFonts w:cs="Symbol"/>
    </w:rPr>
  </w:style>
  <w:style w:type="character" w:styleId="ListLabel251" w:customStyle="1">
    <w:name w:val="ListLabel 251"/>
    <w:qFormat/>
    <w:rPr>
      <w:rFonts w:cs="Courier New"/>
    </w:rPr>
  </w:style>
  <w:style w:type="character" w:styleId="ListLabel252" w:customStyle="1">
    <w:name w:val="ListLabel 252"/>
    <w:qFormat/>
    <w:rPr>
      <w:rFonts w:cs="Wingdings"/>
    </w:rPr>
  </w:style>
  <w:style w:type="character" w:styleId="ListLabel253" w:customStyle="1">
    <w:name w:val="ListLabel 253"/>
    <w:qFormat/>
    <w:rPr>
      <w:rFonts w:cs="Symbol"/>
    </w:rPr>
  </w:style>
  <w:style w:type="character" w:styleId="ListLabel254" w:customStyle="1">
    <w:name w:val="ListLabel 254"/>
    <w:qFormat/>
    <w:rPr>
      <w:rFonts w:cs="Courier New"/>
    </w:rPr>
  </w:style>
  <w:style w:type="character" w:styleId="ListLabel255" w:customStyle="1">
    <w:name w:val="ListLabel 255"/>
    <w:qFormat/>
    <w:rPr>
      <w:rFonts w:cs="Wingdings"/>
    </w:rPr>
  </w:style>
  <w:style w:type="character" w:styleId="ListLabel256" w:customStyle="1">
    <w:name w:val="ListLabel 256"/>
    <w:qFormat/>
    <w:rPr>
      <w:rFonts w:cs="OpenSymbol"/>
    </w:rPr>
  </w:style>
  <w:style w:type="character" w:styleId="ListLabel257" w:customStyle="1">
    <w:name w:val="ListLabel 257"/>
    <w:qFormat/>
    <w:rPr>
      <w:rFonts w:ascii="Times New Roman" w:hAnsi="Times New Roman" w:eastAsia="Calibri" w:cs="Calibri"/>
      <w:b/>
      <w:color w:val="0000FF"/>
      <w:sz w:val="28"/>
      <w:szCs w:val="28"/>
      <w:lang w:val="en-US" w:eastAsia="ar-SA" w:bidi="ar-SA"/>
    </w:rPr>
  </w:style>
  <w:style w:type="character" w:styleId="ListLabel258" w:customStyle="1">
    <w:name w:val="ListLabel 258"/>
    <w:qFormat/>
    <w:rPr>
      <w:rFonts w:eastAsia="Calibri" w:cs="Calibri"/>
      <w:b/>
      <w:color w:val="0000FF"/>
      <w:sz w:val="28"/>
      <w:szCs w:val="28"/>
      <w:lang w:val="en-US" w:eastAsia="ar-SA" w:bidi="ar-SA"/>
    </w:rPr>
  </w:style>
  <w:style w:type="character" w:styleId="ListLabel259" w:customStyle="1">
    <w:name w:val="ListLabel 259"/>
    <w:qFormat/>
    <w:rPr>
      <w:rFonts w:ascii="Times New Roman" w:hAnsi="Times New Roman" w:cs="Wingdings"/>
      <w:sz w:val="24"/>
    </w:rPr>
  </w:style>
  <w:style w:type="character" w:styleId="ListLabel260" w:customStyle="1">
    <w:name w:val="ListLabel 260"/>
    <w:qFormat/>
    <w:rPr>
      <w:rFonts w:cs="Courier New"/>
    </w:rPr>
  </w:style>
  <w:style w:type="character" w:styleId="ListLabel261" w:customStyle="1">
    <w:name w:val="ListLabel 261"/>
    <w:qFormat/>
    <w:rPr>
      <w:rFonts w:cs="Wingdings"/>
    </w:rPr>
  </w:style>
  <w:style w:type="character" w:styleId="ListLabel262" w:customStyle="1">
    <w:name w:val="ListLabel 262"/>
    <w:qFormat/>
    <w:rPr>
      <w:rFonts w:cs="Symbol"/>
    </w:rPr>
  </w:style>
  <w:style w:type="character" w:styleId="ListLabel263" w:customStyle="1">
    <w:name w:val="ListLabel 263"/>
    <w:qFormat/>
    <w:rPr>
      <w:rFonts w:cs="Courier New"/>
    </w:rPr>
  </w:style>
  <w:style w:type="character" w:styleId="ListLabel264" w:customStyle="1">
    <w:name w:val="ListLabel 264"/>
    <w:qFormat/>
    <w:rPr>
      <w:rFonts w:cs="Wingdings"/>
    </w:rPr>
  </w:style>
  <w:style w:type="character" w:styleId="ListLabel265" w:customStyle="1">
    <w:name w:val="ListLabel 265"/>
    <w:qFormat/>
    <w:rPr>
      <w:rFonts w:cs="Symbol"/>
    </w:rPr>
  </w:style>
  <w:style w:type="character" w:styleId="ListLabel266" w:customStyle="1">
    <w:name w:val="ListLabel 266"/>
    <w:qFormat/>
    <w:rPr>
      <w:rFonts w:cs="Courier New"/>
    </w:rPr>
  </w:style>
  <w:style w:type="character" w:styleId="ListLabel267" w:customStyle="1">
    <w:name w:val="ListLabel 267"/>
    <w:qFormat/>
    <w:rPr>
      <w:rFonts w:cs="Wingdings"/>
    </w:rPr>
  </w:style>
  <w:style w:type="character" w:styleId="ListLabel268" w:customStyle="1">
    <w:name w:val="ListLabel 268"/>
    <w:qFormat/>
    <w:rPr>
      <w:rFonts w:ascii="Times New Roman" w:hAnsi="Times New Roman" w:cs="Wingdings"/>
      <w:sz w:val="24"/>
    </w:rPr>
  </w:style>
  <w:style w:type="character" w:styleId="ListLabel269" w:customStyle="1">
    <w:name w:val="ListLabel 269"/>
    <w:qFormat/>
    <w:rPr>
      <w:rFonts w:cs="Courier New"/>
    </w:rPr>
  </w:style>
  <w:style w:type="character" w:styleId="ListLabel270" w:customStyle="1">
    <w:name w:val="ListLabel 270"/>
    <w:qFormat/>
    <w:rPr>
      <w:rFonts w:cs="Wingdings"/>
    </w:rPr>
  </w:style>
  <w:style w:type="character" w:styleId="ListLabel271" w:customStyle="1">
    <w:name w:val="ListLabel 271"/>
    <w:qFormat/>
    <w:rPr>
      <w:rFonts w:cs="Symbol"/>
    </w:rPr>
  </w:style>
  <w:style w:type="character" w:styleId="ListLabel272" w:customStyle="1">
    <w:name w:val="ListLabel 272"/>
    <w:qFormat/>
    <w:rPr>
      <w:rFonts w:cs="Courier New"/>
    </w:rPr>
  </w:style>
  <w:style w:type="character" w:styleId="ListLabel273" w:customStyle="1">
    <w:name w:val="ListLabel 273"/>
    <w:qFormat/>
    <w:rPr>
      <w:rFonts w:cs="Wingdings"/>
    </w:rPr>
  </w:style>
  <w:style w:type="character" w:styleId="ListLabel274" w:customStyle="1">
    <w:name w:val="ListLabel 274"/>
    <w:qFormat/>
    <w:rPr>
      <w:rFonts w:cs="Symbol"/>
    </w:rPr>
  </w:style>
  <w:style w:type="character" w:styleId="ListLabel275" w:customStyle="1">
    <w:name w:val="ListLabel 275"/>
    <w:qFormat/>
    <w:rPr>
      <w:rFonts w:cs="Courier New"/>
    </w:rPr>
  </w:style>
  <w:style w:type="character" w:styleId="ListLabel276" w:customStyle="1">
    <w:name w:val="ListLabel 276"/>
    <w:qFormat/>
    <w:rPr>
      <w:rFonts w:cs="Wingdings"/>
    </w:rPr>
  </w:style>
  <w:style w:type="character" w:styleId="ListLabel277" w:customStyle="1">
    <w:name w:val="ListLabel 277"/>
    <w:qFormat/>
    <w:rPr>
      <w:rFonts w:ascii="Times New Roman" w:hAnsi="Times New Roman" w:cs="Symbol"/>
    </w:rPr>
  </w:style>
  <w:style w:type="character" w:styleId="ListLabel278" w:customStyle="1">
    <w:name w:val="ListLabel 278"/>
    <w:qFormat/>
    <w:rPr>
      <w:rFonts w:cs="Courier New"/>
    </w:rPr>
  </w:style>
  <w:style w:type="character" w:styleId="ListLabel279" w:customStyle="1">
    <w:name w:val="ListLabel 279"/>
    <w:qFormat/>
    <w:rPr>
      <w:rFonts w:cs="Wingdings"/>
    </w:rPr>
  </w:style>
  <w:style w:type="character" w:styleId="ListLabel280" w:customStyle="1">
    <w:name w:val="ListLabel 280"/>
    <w:qFormat/>
    <w:rPr>
      <w:rFonts w:cs="Symbol"/>
    </w:rPr>
  </w:style>
  <w:style w:type="character" w:styleId="ListLabel281" w:customStyle="1">
    <w:name w:val="ListLabel 281"/>
    <w:qFormat/>
    <w:rPr>
      <w:rFonts w:cs="Courier New"/>
    </w:rPr>
  </w:style>
  <w:style w:type="character" w:styleId="ListLabel282" w:customStyle="1">
    <w:name w:val="ListLabel 282"/>
    <w:qFormat/>
    <w:rPr>
      <w:rFonts w:cs="Wingdings"/>
    </w:rPr>
  </w:style>
  <w:style w:type="character" w:styleId="ListLabel283" w:customStyle="1">
    <w:name w:val="ListLabel 283"/>
    <w:qFormat/>
    <w:rPr>
      <w:rFonts w:cs="Symbol"/>
    </w:rPr>
  </w:style>
  <w:style w:type="character" w:styleId="ListLabel284" w:customStyle="1">
    <w:name w:val="ListLabel 284"/>
    <w:qFormat/>
    <w:rPr>
      <w:rFonts w:cs="Courier New"/>
    </w:rPr>
  </w:style>
  <w:style w:type="character" w:styleId="ListLabel285" w:customStyle="1">
    <w:name w:val="ListLabel 285"/>
    <w:qFormat/>
    <w:rPr>
      <w:rFonts w:cs="Wingdings"/>
    </w:rPr>
  </w:style>
  <w:style w:type="character" w:styleId="ListLabel286" w:customStyle="1">
    <w:name w:val="ListLabel 286"/>
    <w:qFormat/>
    <w:rPr>
      <w:rFonts w:ascii="Times New Roman" w:hAnsi="Times New Roman" w:cs="Symbol"/>
      <w:sz w:val="24"/>
    </w:rPr>
  </w:style>
  <w:style w:type="character" w:styleId="ListLabel287" w:customStyle="1">
    <w:name w:val="ListLabel 287"/>
    <w:qFormat/>
    <w:rPr>
      <w:rFonts w:cs="Courier New"/>
    </w:rPr>
  </w:style>
  <w:style w:type="character" w:styleId="ListLabel288" w:customStyle="1">
    <w:name w:val="ListLabel 288"/>
    <w:qFormat/>
    <w:rPr>
      <w:rFonts w:cs="Wingdings"/>
    </w:rPr>
  </w:style>
  <w:style w:type="character" w:styleId="ListLabel289" w:customStyle="1">
    <w:name w:val="ListLabel 289"/>
    <w:qFormat/>
    <w:rPr>
      <w:rFonts w:cs="Symbol"/>
    </w:rPr>
  </w:style>
  <w:style w:type="character" w:styleId="ListLabel290" w:customStyle="1">
    <w:name w:val="ListLabel 290"/>
    <w:qFormat/>
    <w:rPr>
      <w:rFonts w:cs="Courier New"/>
    </w:rPr>
  </w:style>
  <w:style w:type="character" w:styleId="ListLabel291" w:customStyle="1">
    <w:name w:val="ListLabel 291"/>
    <w:qFormat/>
    <w:rPr>
      <w:rFonts w:cs="Wingdings"/>
    </w:rPr>
  </w:style>
  <w:style w:type="character" w:styleId="ListLabel292" w:customStyle="1">
    <w:name w:val="ListLabel 292"/>
    <w:qFormat/>
    <w:rPr>
      <w:rFonts w:cs="Symbol"/>
    </w:rPr>
  </w:style>
  <w:style w:type="character" w:styleId="ListLabel293" w:customStyle="1">
    <w:name w:val="ListLabel 293"/>
    <w:qFormat/>
    <w:rPr>
      <w:rFonts w:cs="Courier New"/>
    </w:rPr>
  </w:style>
  <w:style w:type="character" w:styleId="ListLabel294" w:customStyle="1">
    <w:name w:val="ListLabel 294"/>
    <w:qFormat/>
    <w:rPr>
      <w:rFonts w:cs="Wingdings"/>
    </w:rPr>
  </w:style>
  <w:style w:type="character" w:styleId="ListLabel295" w:customStyle="1">
    <w:name w:val="ListLabel 295"/>
    <w:qFormat/>
    <w:rPr>
      <w:rFonts w:ascii="Times New Roman" w:hAnsi="Times New Roman" w:cs="Symbol"/>
      <w:sz w:val="24"/>
    </w:rPr>
  </w:style>
  <w:style w:type="character" w:styleId="ListLabel296" w:customStyle="1">
    <w:name w:val="ListLabel 296"/>
    <w:qFormat/>
    <w:rPr>
      <w:rFonts w:ascii="Times New Roman" w:hAnsi="Times New Roman" w:cs="Courier New"/>
      <w:sz w:val="24"/>
    </w:rPr>
  </w:style>
  <w:style w:type="character" w:styleId="ListLabel297" w:customStyle="1">
    <w:name w:val="ListLabel 297"/>
    <w:qFormat/>
    <w:rPr>
      <w:rFonts w:ascii="Times New Roman" w:hAnsi="Times New Roman" w:cs="Wingdings"/>
    </w:rPr>
  </w:style>
  <w:style w:type="character" w:styleId="ListLabel298" w:customStyle="1">
    <w:name w:val="ListLabel 298"/>
    <w:qFormat/>
    <w:rPr>
      <w:rFonts w:ascii="Times New Roman" w:hAnsi="Times New Roman" w:cs="Symbol"/>
    </w:rPr>
  </w:style>
  <w:style w:type="character" w:styleId="ListLabel299" w:customStyle="1">
    <w:name w:val="ListLabel 299"/>
    <w:qFormat/>
    <w:rPr>
      <w:rFonts w:cs="Courier New"/>
    </w:rPr>
  </w:style>
  <w:style w:type="character" w:styleId="ListLabel300" w:customStyle="1">
    <w:name w:val="ListLabel 300"/>
    <w:qFormat/>
    <w:rPr>
      <w:rFonts w:cs="Wingdings"/>
    </w:rPr>
  </w:style>
  <w:style w:type="character" w:styleId="ListLabel301" w:customStyle="1">
    <w:name w:val="ListLabel 301"/>
    <w:qFormat/>
    <w:rPr>
      <w:rFonts w:cs="Symbol"/>
    </w:rPr>
  </w:style>
  <w:style w:type="character" w:styleId="ListLabel302" w:customStyle="1">
    <w:name w:val="ListLabel 302"/>
    <w:qFormat/>
    <w:rPr>
      <w:rFonts w:cs="Courier New"/>
    </w:rPr>
  </w:style>
  <w:style w:type="character" w:styleId="ListLabel303" w:customStyle="1">
    <w:name w:val="ListLabel 303"/>
    <w:qFormat/>
    <w:rPr>
      <w:rFonts w:cs="Wingdings"/>
    </w:rPr>
  </w:style>
  <w:style w:type="character" w:styleId="ListLabel304" w:customStyle="1">
    <w:name w:val="ListLabel 304"/>
    <w:qFormat/>
    <w:rPr>
      <w:rFonts w:ascii="Times New Roman" w:hAnsi="Times New Roman" w:cs="Symbol"/>
      <w:b/>
      <w:sz w:val="24"/>
    </w:rPr>
  </w:style>
  <w:style w:type="character" w:styleId="ListLabel305" w:customStyle="1">
    <w:name w:val="ListLabel 305"/>
    <w:qFormat/>
    <w:rPr>
      <w:rFonts w:cs="Courier New"/>
    </w:rPr>
  </w:style>
  <w:style w:type="character" w:styleId="ListLabel306" w:customStyle="1">
    <w:name w:val="ListLabel 306"/>
    <w:qFormat/>
    <w:rPr>
      <w:rFonts w:cs="Wingdings"/>
    </w:rPr>
  </w:style>
  <w:style w:type="character" w:styleId="ListLabel307" w:customStyle="1">
    <w:name w:val="ListLabel 307"/>
    <w:qFormat/>
    <w:rPr>
      <w:rFonts w:cs="Symbol"/>
    </w:rPr>
  </w:style>
  <w:style w:type="character" w:styleId="ListLabel308" w:customStyle="1">
    <w:name w:val="ListLabel 308"/>
    <w:qFormat/>
    <w:rPr>
      <w:rFonts w:cs="Courier New"/>
    </w:rPr>
  </w:style>
  <w:style w:type="character" w:styleId="ListLabel309" w:customStyle="1">
    <w:name w:val="ListLabel 309"/>
    <w:qFormat/>
    <w:rPr>
      <w:rFonts w:cs="Wingdings"/>
    </w:rPr>
  </w:style>
  <w:style w:type="character" w:styleId="ListLabel310" w:customStyle="1">
    <w:name w:val="ListLabel 310"/>
    <w:qFormat/>
    <w:rPr>
      <w:rFonts w:cs="Symbol"/>
    </w:rPr>
  </w:style>
  <w:style w:type="character" w:styleId="ListLabel311" w:customStyle="1">
    <w:name w:val="ListLabel 311"/>
    <w:qFormat/>
    <w:rPr>
      <w:rFonts w:cs="Courier New"/>
    </w:rPr>
  </w:style>
  <w:style w:type="character" w:styleId="ListLabel312" w:customStyle="1">
    <w:name w:val="ListLabel 312"/>
    <w:qFormat/>
    <w:rPr>
      <w:rFonts w:cs="Wingdings"/>
    </w:rPr>
  </w:style>
  <w:style w:type="character" w:styleId="ListLabel313" w:customStyle="1">
    <w:name w:val="ListLabel 313"/>
    <w:qFormat/>
    <w:rPr>
      <w:b/>
      <w:sz w:val="28"/>
    </w:rPr>
  </w:style>
  <w:style w:type="character" w:styleId="ListLabel314" w:customStyle="1">
    <w:name w:val="ListLabel 314"/>
    <w:qFormat/>
    <w:rPr>
      <w:rFonts w:ascii="Times New Roman" w:hAnsi="Times New Roman"/>
      <w:sz w:val="24"/>
      <w:u w:val="none" w:color="FFFFFF"/>
    </w:rPr>
  </w:style>
  <w:style w:type="character" w:styleId="ListLabel315" w:customStyle="1">
    <w:name w:val="ListLabel 315"/>
    <w:qFormat/>
    <w:rPr>
      <w:rFonts w:ascii="Times New Roman" w:hAnsi="Times New Roman"/>
      <w:sz w:val="24"/>
      <w:u w:val="none" w:color="FFFFFF"/>
    </w:rPr>
  </w:style>
  <w:style w:type="character" w:styleId="ListLabel316" w:customStyle="1">
    <w:name w:val="ListLabel 316"/>
    <w:qFormat/>
    <w:rPr>
      <w:rFonts w:ascii="Times New Roman" w:hAnsi="Times New Roman"/>
      <w:sz w:val="24"/>
      <w:u w:val="none" w:color="FFFFFF"/>
    </w:rPr>
  </w:style>
  <w:style w:type="character" w:styleId="ListLabel317" w:customStyle="1">
    <w:name w:val="ListLabel 317"/>
    <w:qFormat/>
    <w:rPr>
      <w:rFonts w:ascii="Times New Roman" w:hAnsi="Times New Roman"/>
      <w:sz w:val="24"/>
      <w:u w:val="none" w:color="FFFFFF"/>
    </w:rPr>
  </w:style>
  <w:style w:type="character" w:styleId="ListLabel318" w:customStyle="1">
    <w:name w:val="ListLabel 318"/>
    <w:qFormat/>
    <w:rPr>
      <w:rFonts w:ascii="Times New Roman" w:hAnsi="Times New Roman"/>
      <w:sz w:val="24"/>
      <w:u w:val="none" w:color="FFFFFF"/>
    </w:rPr>
  </w:style>
  <w:style w:type="character" w:styleId="ListLabel319" w:customStyle="1">
    <w:name w:val="ListLabel 319"/>
    <w:qFormat/>
    <w:rPr>
      <w:rFonts w:cs="Symbol"/>
    </w:rPr>
  </w:style>
  <w:style w:type="character" w:styleId="ListLabel320" w:customStyle="1">
    <w:name w:val="ListLabel 320"/>
    <w:qFormat/>
    <w:rPr>
      <w:rFonts w:cs="Courier New"/>
    </w:rPr>
  </w:style>
  <w:style w:type="character" w:styleId="ListLabel321" w:customStyle="1">
    <w:name w:val="ListLabel 321"/>
    <w:qFormat/>
    <w:rPr>
      <w:rFonts w:cs="Wingdings"/>
    </w:rPr>
  </w:style>
  <w:style w:type="character" w:styleId="ListLabel322" w:customStyle="1">
    <w:name w:val="ListLabel 322"/>
    <w:qFormat/>
    <w:rPr>
      <w:rFonts w:cs="Symbol"/>
    </w:rPr>
  </w:style>
  <w:style w:type="character" w:styleId="ListLabel323" w:customStyle="1">
    <w:name w:val="ListLabel 323"/>
    <w:qFormat/>
    <w:rPr>
      <w:rFonts w:cs="Courier New"/>
    </w:rPr>
  </w:style>
  <w:style w:type="character" w:styleId="ListLabel324" w:customStyle="1">
    <w:name w:val="ListLabel 324"/>
    <w:qFormat/>
    <w:rPr>
      <w:rFonts w:cs="Wingdings"/>
    </w:rPr>
  </w:style>
  <w:style w:type="character" w:styleId="ListLabel325" w:customStyle="1">
    <w:name w:val="ListLabel 325"/>
    <w:qFormat/>
    <w:rPr>
      <w:rFonts w:cs="Symbol"/>
    </w:rPr>
  </w:style>
  <w:style w:type="character" w:styleId="ListLabel326" w:customStyle="1">
    <w:name w:val="ListLabel 326"/>
    <w:qFormat/>
    <w:rPr>
      <w:rFonts w:cs="Courier New"/>
    </w:rPr>
  </w:style>
  <w:style w:type="character" w:styleId="ListLabel327" w:customStyle="1">
    <w:name w:val="ListLabel 327"/>
    <w:qFormat/>
    <w:rPr>
      <w:rFonts w:cs="Wingdings"/>
    </w:rPr>
  </w:style>
  <w:style w:type="character" w:styleId="ListLabel328" w:customStyle="1">
    <w:name w:val="ListLabel 328"/>
    <w:qFormat/>
    <w:rPr>
      <w:rFonts w:cs="OpenSymbol"/>
    </w:rPr>
  </w:style>
  <w:style w:type="character" w:styleId="ListLabel329" w:customStyle="1">
    <w:name w:val="ListLabel 329"/>
    <w:qFormat/>
    <w:rPr>
      <w:rFonts w:ascii="Times New Roman" w:hAnsi="Times New Roman" w:eastAsia="Calibri" w:cs="Calibri"/>
      <w:b/>
      <w:color w:val="0000FF"/>
      <w:sz w:val="28"/>
      <w:szCs w:val="28"/>
      <w:lang w:val="en-US" w:eastAsia="ar-SA" w:bidi="ar-SA"/>
    </w:rPr>
  </w:style>
  <w:style w:type="character" w:styleId="ListLabel330" w:customStyle="1">
    <w:name w:val="ListLabel 330"/>
    <w:qFormat/>
    <w:rPr>
      <w:rFonts w:eastAsia="Calibri" w:cs="Calibri"/>
      <w:b/>
      <w:color w:val="0000FF"/>
      <w:sz w:val="28"/>
      <w:szCs w:val="28"/>
      <w:lang w:val="en-US" w:eastAsia="ar-SA" w:bidi="ar-SA"/>
    </w:rPr>
  </w:style>
  <w:style w:type="character" w:styleId="ListLabel331" w:customStyle="1">
    <w:name w:val="ListLabel 331"/>
    <w:qFormat/>
    <w:rPr>
      <w:rFonts w:ascii="Times New Roman" w:hAnsi="Times New Roman" w:cs="Wingdings"/>
      <w:sz w:val="24"/>
    </w:rPr>
  </w:style>
  <w:style w:type="character" w:styleId="ListLabel332" w:customStyle="1">
    <w:name w:val="ListLabel 332"/>
    <w:qFormat/>
    <w:rPr>
      <w:rFonts w:cs="Courier New"/>
    </w:rPr>
  </w:style>
  <w:style w:type="character" w:styleId="ListLabel333" w:customStyle="1">
    <w:name w:val="ListLabel 333"/>
    <w:qFormat/>
    <w:rPr>
      <w:rFonts w:cs="Wingdings"/>
    </w:rPr>
  </w:style>
  <w:style w:type="character" w:styleId="ListLabel334" w:customStyle="1">
    <w:name w:val="ListLabel 334"/>
    <w:qFormat/>
    <w:rPr>
      <w:rFonts w:cs="Symbol"/>
    </w:rPr>
  </w:style>
  <w:style w:type="character" w:styleId="ListLabel335" w:customStyle="1">
    <w:name w:val="ListLabel 335"/>
    <w:qFormat/>
    <w:rPr>
      <w:rFonts w:cs="Courier New"/>
    </w:rPr>
  </w:style>
  <w:style w:type="character" w:styleId="ListLabel336" w:customStyle="1">
    <w:name w:val="ListLabel 336"/>
    <w:qFormat/>
    <w:rPr>
      <w:rFonts w:cs="Wingdings"/>
    </w:rPr>
  </w:style>
  <w:style w:type="character" w:styleId="ListLabel337" w:customStyle="1">
    <w:name w:val="ListLabel 337"/>
    <w:qFormat/>
    <w:rPr>
      <w:rFonts w:cs="Symbol"/>
    </w:rPr>
  </w:style>
  <w:style w:type="character" w:styleId="ListLabel338" w:customStyle="1">
    <w:name w:val="ListLabel 338"/>
    <w:qFormat/>
    <w:rPr>
      <w:rFonts w:cs="Courier New"/>
    </w:rPr>
  </w:style>
  <w:style w:type="character" w:styleId="ListLabel339" w:customStyle="1">
    <w:name w:val="ListLabel 339"/>
    <w:qFormat/>
    <w:rPr>
      <w:rFonts w:cs="Wingdings"/>
    </w:rPr>
  </w:style>
  <w:style w:type="character" w:styleId="ListLabel340" w:customStyle="1">
    <w:name w:val="ListLabel 340"/>
    <w:qFormat/>
    <w:rPr>
      <w:rFonts w:ascii="Times New Roman" w:hAnsi="Times New Roman" w:cs="Wingdings"/>
      <w:sz w:val="24"/>
    </w:rPr>
  </w:style>
  <w:style w:type="character" w:styleId="ListLabel341" w:customStyle="1">
    <w:name w:val="ListLabel 341"/>
    <w:qFormat/>
    <w:rPr>
      <w:rFonts w:cs="Courier New"/>
    </w:rPr>
  </w:style>
  <w:style w:type="character" w:styleId="ListLabel342" w:customStyle="1">
    <w:name w:val="ListLabel 342"/>
    <w:qFormat/>
    <w:rPr>
      <w:rFonts w:cs="Wingdings"/>
    </w:rPr>
  </w:style>
  <w:style w:type="character" w:styleId="ListLabel343" w:customStyle="1">
    <w:name w:val="ListLabel 343"/>
    <w:qFormat/>
    <w:rPr>
      <w:rFonts w:cs="Symbol"/>
    </w:rPr>
  </w:style>
  <w:style w:type="character" w:styleId="ListLabel344" w:customStyle="1">
    <w:name w:val="ListLabel 344"/>
    <w:qFormat/>
    <w:rPr>
      <w:rFonts w:cs="Courier New"/>
    </w:rPr>
  </w:style>
  <w:style w:type="character" w:styleId="ListLabel345" w:customStyle="1">
    <w:name w:val="ListLabel 345"/>
    <w:qFormat/>
    <w:rPr>
      <w:rFonts w:cs="Wingdings"/>
    </w:rPr>
  </w:style>
  <w:style w:type="character" w:styleId="ListLabel346" w:customStyle="1">
    <w:name w:val="ListLabel 346"/>
    <w:qFormat/>
    <w:rPr>
      <w:rFonts w:cs="Symbol"/>
    </w:rPr>
  </w:style>
  <w:style w:type="character" w:styleId="ListLabel347" w:customStyle="1">
    <w:name w:val="ListLabel 347"/>
    <w:qFormat/>
    <w:rPr>
      <w:rFonts w:cs="Courier New"/>
    </w:rPr>
  </w:style>
  <w:style w:type="character" w:styleId="ListLabel348" w:customStyle="1">
    <w:name w:val="ListLabel 348"/>
    <w:qFormat/>
    <w:rPr>
      <w:rFonts w:cs="Wingdings"/>
    </w:rPr>
  </w:style>
  <w:style w:type="character" w:styleId="ListLabel349" w:customStyle="1">
    <w:name w:val="ListLabel 349"/>
    <w:qFormat/>
    <w:rPr>
      <w:rFonts w:ascii="Times New Roman" w:hAnsi="Times New Roman" w:cs="Symbol"/>
    </w:rPr>
  </w:style>
  <w:style w:type="character" w:styleId="ListLabel350" w:customStyle="1">
    <w:name w:val="ListLabel 350"/>
    <w:qFormat/>
    <w:rPr>
      <w:rFonts w:cs="Courier New"/>
    </w:rPr>
  </w:style>
  <w:style w:type="character" w:styleId="ListLabel351" w:customStyle="1">
    <w:name w:val="ListLabel 351"/>
    <w:qFormat/>
    <w:rPr>
      <w:rFonts w:cs="Wingdings"/>
    </w:rPr>
  </w:style>
  <w:style w:type="character" w:styleId="ListLabel352" w:customStyle="1">
    <w:name w:val="ListLabel 352"/>
    <w:qFormat/>
    <w:rPr>
      <w:rFonts w:cs="Symbol"/>
    </w:rPr>
  </w:style>
  <w:style w:type="character" w:styleId="ListLabel353" w:customStyle="1">
    <w:name w:val="ListLabel 353"/>
    <w:qFormat/>
    <w:rPr>
      <w:rFonts w:cs="Courier New"/>
    </w:rPr>
  </w:style>
  <w:style w:type="character" w:styleId="ListLabel354" w:customStyle="1">
    <w:name w:val="ListLabel 354"/>
    <w:qFormat/>
    <w:rPr>
      <w:rFonts w:cs="Wingdings"/>
    </w:rPr>
  </w:style>
  <w:style w:type="character" w:styleId="ListLabel355" w:customStyle="1">
    <w:name w:val="ListLabel 355"/>
    <w:qFormat/>
    <w:rPr>
      <w:rFonts w:cs="Symbol"/>
    </w:rPr>
  </w:style>
  <w:style w:type="character" w:styleId="ListLabel356" w:customStyle="1">
    <w:name w:val="ListLabel 356"/>
    <w:qFormat/>
    <w:rPr>
      <w:rFonts w:cs="Courier New"/>
    </w:rPr>
  </w:style>
  <w:style w:type="character" w:styleId="ListLabel357" w:customStyle="1">
    <w:name w:val="ListLabel 357"/>
    <w:qFormat/>
    <w:rPr>
      <w:rFonts w:cs="Wingdings"/>
    </w:rPr>
  </w:style>
  <w:style w:type="character" w:styleId="ListLabel358" w:customStyle="1">
    <w:name w:val="ListLabel 358"/>
    <w:qFormat/>
    <w:rPr>
      <w:rFonts w:ascii="Times New Roman" w:hAnsi="Times New Roman" w:cs="Symbol"/>
      <w:sz w:val="24"/>
    </w:rPr>
  </w:style>
  <w:style w:type="character" w:styleId="ListLabel359" w:customStyle="1">
    <w:name w:val="ListLabel 359"/>
    <w:qFormat/>
    <w:rPr>
      <w:rFonts w:cs="Courier New"/>
    </w:rPr>
  </w:style>
  <w:style w:type="character" w:styleId="ListLabel360" w:customStyle="1">
    <w:name w:val="ListLabel 360"/>
    <w:qFormat/>
    <w:rPr>
      <w:rFonts w:cs="Wingdings"/>
    </w:rPr>
  </w:style>
  <w:style w:type="character" w:styleId="ListLabel361" w:customStyle="1">
    <w:name w:val="ListLabel 361"/>
    <w:qFormat/>
    <w:rPr>
      <w:rFonts w:cs="Symbol"/>
    </w:rPr>
  </w:style>
  <w:style w:type="character" w:styleId="ListLabel362" w:customStyle="1">
    <w:name w:val="ListLabel 362"/>
    <w:qFormat/>
    <w:rPr>
      <w:rFonts w:cs="Courier New"/>
    </w:rPr>
  </w:style>
  <w:style w:type="character" w:styleId="ListLabel363" w:customStyle="1">
    <w:name w:val="ListLabel 363"/>
    <w:qFormat/>
    <w:rPr>
      <w:rFonts w:cs="Wingdings"/>
    </w:rPr>
  </w:style>
  <w:style w:type="character" w:styleId="ListLabel364" w:customStyle="1">
    <w:name w:val="ListLabel 364"/>
    <w:qFormat/>
    <w:rPr>
      <w:rFonts w:cs="Symbol"/>
    </w:rPr>
  </w:style>
  <w:style w:type="character" w:styleId="ListLabel365" w:customStyle="1">
    <w:name w:val="ListLabel 365"/>
    <w:qFormat/>
    <w:rPr>
      <w:rFonts w:cs="Courier New"/>
    </w:rPr>
  </w:style>
  <w:style w:type="character" w:styleId="ListLabel366" w:customStyle="1">
    <w:name w:val="ListLabel 366"/>
    <w:qFormat/>
    <w:rPr>
      <w:rFonts w:cs="Wingdings"/>
    </w:rPr>
  </w:style>
  <w:style w:type="character" w:styleId="ListLabel367" w:customStyle="1">
    <w:name w:val="ListLabel 367"/>
    <w:qFormat/>
    <w:rPr>
      <w:rFonts w:ascii="Times New Roman" w:hAnsi="Times New Roman" w:cs="Symbol"/>
      <w:sz w:val="24"/>
    </w:rPr>
  </w:style>
  <w:style w:type="character" w:styleId="ListLabel368" w:customStyle="1">
    <w:name w:val="ListLabel 368"/>
    <w:qFormat/>
    <w:rPr>
      <w:rFonts w:ascii="Times New Roman" w:hAnsi="Times New Roman" w:cs="Courier New"/>
      <w:sz w:val="24"/>
    </w:rPr>
  </w:style>
  <w:style w:type="character" w:styleId="ListLabel369" w:customStyle="1">
    <w:name w:val="ListLabel 369"/>
    <w:qFormat/>
    <w:rPr>
      <w:rFonts w:ascii="Times New Roman" w:hAnsi="Times New Roman" w:cs="Wingdings"/>
    </w:rPr>
  </w:style>
  <w:style w:type="character" w:styleId="ListLabel370" w:customStyle="1">
    <w:name w:val="ListLabel 370"/>
    <w:qFormat/>
    <w:rPr>
      <w:rFonts w:ascii="Times New Roman" w:hAnsi="Times New Roman" w:cs="Symbol"/>
    </w:rPr>
  </w:style>
  <w:style w:type="character" w:styleId="ListLabel371" w:customStyle="1">
    <w:name w:val="ListLabel 371"/>
    <w:qFormat/>
    <w:rPr>
      <w:rFonts w:cs="Courier New"/>
    </w:rPr>
  </w:style>
  <w:style w:type="character" w:styleId="ListLabel372" w:customStyle="1">
    <w:name w:val="ListLabel 372"/>
    <w:qFormat/>
    <w:rPr>
      <w:rFonts w:cs="Wingdings"/>
    </w:rPr>
  </w:style>
  <w:style w:type="character" w:styleId="ListLabel373" w:customStyle="1">
    <w:name w:val="ListLabel 373"/>
    <w:qFormat/>
    <w:rPr>
      <w:rFonts w:cs="Symbol"/>
    </w:rPr>
  </w:style>
  <w:style w:type="character" w:styleId="ListLabel374" w:customStyle="1">
    <w:name w:val="ListLabel 374"/>
    <w:qFormat/>
    <w:rPr>
      <w:rFonts w:cs="Courier New"/>
    </w:rPr>
  </w:style>
  <w:style w:type="character" w:styleId="ListLabel375" w:customStyle="1">
    <w:name w:val="ListLabel 375"/>
    <w:qFormat/>
    <w:rPr>
      <w:rFonts w:cs="Wingdings"/>
    </w:rPr>
  </w:style>
  <w:style w:type="character" w:styleId="ListLabel376" w:customStyle="1">
    <w:name w:val="ListLabel 376"/>
    <w:qFormat/>
    <w:rPr>
      <w:rFonts w:ascii="Times New Roman" w:hAnsi="Times New Roman" w:cs="Symbol"/>
      <w:b/>
      <w:sz w:val="24"/>
    </w:rPr>
  </w:style>
  <w:style w:type="character" w:styleId="ListLabel377" w:customStyle="1">
    <w:name w:val="ListLabel 377"/>
    <w:qFormat/>
    <w:rPr>
      <w:rFonts w:cs="Courier New"/>
    </w:rPr>
  </w:style>
  <w:style w:type="character" w:styleId="ListLabel378" w:customStyle="1">
    <w:name w:val="ListLabel 378"/>
    <w:qFormat/>
    <w:rPr>
      <w:rFonts w:cs="Wingdings"/>
    </w:rPr>
  </w:style>
  <w:style w:type="character" w:styleId="ListLabel379" w:customStyle="1">
    <w:name w:val="ListLabel 379"/>
    <w:qFormat/>
    <w:rPr>
      <w:rFonts w:cs="Symbol"/>
    </w:rPr>
  </w:style>
  <w:style w:type="character" w:styleId="ListLabel380" w:customStyle="1">
    <w:name w:val="ListLabel 380"/>
    <w:qFormat/>
    <w:rPr>
      <w:rFonts w:cs="Courier New"/>
    </w:rPr>
  </w:style>
  <w:style w:type="character" w:styleId="ListLabel381" w:customStyle="1">
    <w:name w:val="ListLabel 381"/>
    <w:qFormat/>
    <w:rPr>
      <w:rFonts w:cs="Wingdings"/>
    </w:rPr>
  </w:style>
  <w:style w:type="character" w:styleId="ListLabel382" w:customStyle="1">
    <w:name w:val="ListLabel 382"/>
    <w:qFormat/>
    <w:rPr>
      <w:rFonts w:cs="Symbol"/>
    </w:rPr>
  </w:style>
  <w:style w:type="character" w:styleId="ListLabel383" w:customStyle="1">
    <w:name w:val="ListLabel 383"/>
    <w:qFormat/>
    <w:rPr>
      <w:rFonts w:cs="Courier New"/>
    </w:rPr>
  </w:style>
  <w:style w:type="character" w:styleId="ListLabel384" w:customStyle="1">
    <w:name w:val="ListLabel 384"/>
    <w:qFormat/>
    <w:rPr>
      <w:rFonts w:cs="Wingdings"/>
    </w:rPr>
  </w:style>
  <w:style w:type="character" w:styleId="ListLabel385" w:customStyle="1">
    <w:name w:val="ListLabel 385"/>
    <w:qFormat/>
    <w:rPr>
      <w:b/>
      <w:sz w:val="28"/>
    </w:rPr>
  </w:style>
  <w:style w:type="character" w:styleId="ListLabel386" w:customStyle="1">
    <w:name w:val="ListLabel 386"/>
    <w:qFormat/>
    <w:rPr>
      <w:rFonts w:ascii="Times New Roman" w:hAnsi="Times New Roman"/>
      <w:sz w:val="24"/>
      <w:u w:val="none" w:color="FFFFFF"/>
    </w:rPr>
  </w:style>
  <w:style w:type="character" w:styleId="ListLabel387" w:customStyle="1">
    <w:name w:val="ListLabel 387"/>
    <w:qFormat/>
    <w:rPr>
      <w:rFonts w:ascii="Times New Roman" w:hAnsi="Times New Roman"/>
      <w:sz w:val="24"/>
      <w:u w:val="none" w:color="FFFFFF"/>
    </w:rPr>
  </w:style>
  <w:style w:type="character" w:styleId="ListLabel388" w:customStyle="1">
    <w:name w:val="ListLabel 388"/>
    <w:qFormat/>
    <w:rPr>
      <w:rFonts w:ascii="Times New Roman" w:hAnsi="Times New Roman"/>
      <w:sz w:val="24"/>
      <w:u w:val="none" w:color="FFFFFF"/>
    </w:rPr>
  </w:style>
  <w:style w:type="character" w:styleId="ListLabel389" w:customStyle="1">
    <w:name w:val="ListLabel 389"/>
    <w:qFormat/>
    <w:rPr>
      <w:rFonts w:ascii="Times New Roman" w:hAnsi="Times New Roman"/>
      <w:sz w:val="24"/>
      <w:u w:val="none" w:color="FFFFFF"/>
    </w:rPr>
  </w:style>
  <w:style w:type="character" w:styleId="ListLabel390" w:customStyle="1">
    <w:name w:val="ListLabel 390"/>
    <w:qFormat/>
    <w:rPr>
      <w:rFonts w:ascii="Times New Roman" w:hAnsi="Times New Roman"/>
      <w:sz w:val="24"/>
      <w:u w:val="none" w:color="FFFFFF"/>
    </w:rPr>
  </w:style>
  <w:style w:type="character" w:styleId="ListLabel391" w:customStyle="1">
    <w:name w:val="ListLabel 391"/>
    <w:qFormat/>
    <w:rPr>
      <w:rFonts w:cs="Symbol"/>
    </w:rPr>
  </w:style>
  <w:style w:type="character" w:styleId="ListLabel392" w:customStyle="1">
    <w:name w:val="ListLabel 392"/>
    <w:qFormat/>
    <w:rPr>
      <w:rFonts w:cs="Courier New"/>
    </w:rPr>
  </w:style>
  <w:style w:type="character" w:styleId="ListLabel393" w:customStyle="1">
    <w:name w:val="ListLabel 393"/>
    <w:qFormat/>
    <w:rPr>
      <w:rFonts w:cs="Wingdings"/>
    </w:rPr>
  </w:style>
  <w:style w:type="character" w:styleId="ListLabel394" w:customStyle="1">
    <w:name w:val="ListLabel 394"/>
    <w:qFormat/>
    <w:rPr>
      <w:rFonts w:cs="Symbol"/>
    </w:rPr>
  </w:style>
  <w:style w:type="character" w:styleId="ListLabel395" w:customStyle="1">
    <w:name w:val="ListLabel 395"/>
    <w:qFormat/>
    <w:rPr>
      <w:rFonts w:cs="Courier New"/>
    </w:rPr>
  </w:style>
  <w:style w:type="character" w:styleId="ListLabel396" w:customStyle="1">
    <w:name w:val="ListLabel 396"/>
    <w:qFormat/>
    <w:rPr>
      <w:rFonts w:cs="Wingdings"/>
    </w:rPr>
  </w:style>
  <w:style w:type="character" w:styleId="ListLabel397" w:customStyle="1">
    <w:name w:val="ListLabel 397"/>
    <w:qFormat/>
    <w:rPr>
      <w:rFonts w:cs="Symbol"/>
    </w:rPr>
  </w:style>
  <w:style w:type="character" w:styleId="ListLabel398" w:customStyle="1">
    <w:name w:val="ListLabel 398"/>
    <w:qFormat/>
    <w:rPr>
      <w:rFonts w:cs="Courier New"/>
    </w:rPr>
  </w:style>
  <w:style w:type="character" w:styleId="ListLabel399" w:customStyle="1">
    <w:name w:val="ListLabel 399"/>
    <w:qFormat/>
    <w:rPr>
      <w:rFonts w:cs="Wingdings"/>
    </w:rPr>
  </w:style>
  <w:style w:type="character" w:styleId="ListLabel400">
    <w:name w:val="ListLabel 400"/>
    <w:qFormat/>
    <w:rPr>
      <w:rFonts w:cs="OpenSymbol"/>
    </w:rPr>
  </w:style>
  <w:style w:type="character" w:styleId="ListLabel401">
    <w:name w:val="ListLabel 401"/>
    <w:qFormat/>
    <w:rPr>
      <w:rFonts w:ascii="Times New Roman" w:hAnsi="Times New Roman" w:eastAsia="Calibri" w:cs="Calibri"/>
      <w:b/>
      <w:color w:val="0000FF"/>
      <w:sz w:val="28"/>
      <w:szCs w:val="28"/>
      <w:lang w:val="en-US" w:eastAsia="ar-SA" w:bidi="ar-SA"/>
    </w:rPr>
  </w:style>
  <w:style w:type="character" w:styleId="ListLabel402">
    <w:name w:val="ListLabel 402"/>
    <w:qFormat/>
    <w:rPr>
      <w:rFonts w:eastAsia="Calibri" w:cs="Calibri"/>
      <w:b/>
      <w:color w:val="0000FF"/>
      <w:sz w:val="28"/>
      <w:szCs w:val="28"/>
      <w:lang w:val="en-US" w:eastAsia="ar-SA" w:bidi="ar-SA"/>
    </w:rPr>
  </w:style>
  <w:style w:type="character" w:styleId="ListLabel403">
    <w:name w:val="ListLabel 403"/>
    <w:qFormat/>
    <w:rPr>
      <w:rFonts w:ascii="Times New Roman" w:hAnsi="Times New Roman" w:cs="Wingdings"/>
      <w:sz w:val="24"/>
    </w:rPr>
  </w:style>
  <w:style w:type="character" w:styleId="ListLabel404">
    <w:name w:val="ListLabel 404"/>
    <w:qFormat/>
    <w:rPr>
      <w:rFonts w:cs="Courier New"/>
    </w:rPr>
  </w:style>
  <w:style w:type="character" w:styleId="ListLabel405">
    <w:name w:val="ListLabel 405"/>
    <w:qFormat/>
    <w:rPr>
      <w:rFonts w:cs="Wingdings"/>
    </w:rPr>
  </w:style>
  <w:style w:type="character" w:styleId="ListLabel406">
    <w:name w:val="ListLabel 406"/>
    <w:qFormat/>
    <w:rPr>
      <w:rFonts w:cs="Symbol"/>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cs="Courier New"/>
    </w:rPr>
  </w:style>
  <w:style w:type="character" w:styleId="ListLabel411">
    <w:name w:val="ListLabel 411"/>
    <w:qFormat/>
    <w:rPr>
      <w:rFonts w:cs="Wingdings"/>
    </w:rPr>
  </w:style>
  <w:style w:type="character" w:styleId="ListLabel412">
    <w:name w:val="ListLabel 412"/>
    <w:qFormat/>
    <w:rPr>
      <w:rFonts w:ascii="Times New Roman" w:hAnsi="Times New Roman" w:cs="Wingdings"/>
      <w:sz w:val="24"/>
    </w:rPr>
  </w:style>
  <w:style w:type="character" w:styleId="ListLabel413">
    <w:name w:val="ListLabel 413"/>
    <w:qFormat/>
    <w:rPr>
      <w:rFonts w:cs="Courier New"/>
    </w:rPr>
  </w:style>
  <w:style w:type="character" w:styleId="ListLabel414">
    <w:name w:val="ListLabel 414"/>
    <w:qFormat/>
    <w:rPr>
      <w:rFonts w:cs="Wingdings"/>
    </w:rPr>
  </w:style>
  <w:style w:type="character" w:styleId="ListLabel415">
    <w:name w:val="ListLabel 415"/>
    <w:qFormat/>
    <w:rPr>
      <w:rFonts w:cs="Symbol"/>
    </w:rPr>
  </w:style>
  <w:style w:type="character" w:styleId="ListLabel416">
    <w:name w:val="ListLabel 416"/>
    <w:qFormat/>
    <w:rPr>
      <w:rFonts w:cs="Courier New"/>
    </w:rPr>
  </w:style>
  <w:style w:type="character" w:styleId="ListLabel417">
    <w:name w:val="ListLabel 417"/>
    <w:qFormat/>
    <w:rPr>
      <w:rFonts w:cs="Wingdings"/>
    </w:rPr>
  </w:style>
  <w:style w:type="character" w:styleId="ListLabel418">
    <w:name w:val="ListLabel 418"/>
    <w:qFormat/>
    <w:rPr>
      <w:rFonts w:cs="Symbol"/>
    </w:rPr>
  </w:style>
  <w:style w:type="character" w:styleId="ListLabel419">
    <w:name w:val="ListLabel 419"/>
    <w:qFormat/>
    <w:rPr>
      <w:rFonts w:cs="Courier New"/>
    </w:rPr>
  </w:style>
  <w:style w:type="character" w:styleId="ListLabel420">
    <w:name w:val="ListLabel 420"/>
    <w:qFormat/>
    <w:rPr>
      <w:rFonts w:cs="Wingdings"/>
    </w:rPr>
  </w:style>
  <w:style w:type="character" w:styleId="ListLabel421">
    <w:name w:val="ListLabel 421"/>
    <w:qFormat/>
    <w:rPr>
      <w:rFonts w:ascii="Times New Roman" w:hAnsi="Times New Roman" w:cs="Symbol"/>
    </w:rPr>
  </w:style>
  <w:style w:type="character" w:styleId="ListLabel422">
    <w:name w:val="ListLabel 422"/>
    <w:qFormat/>
    <w:rPr>
      <w:rFonts w:cs="Courier New"/>
    </w:rPr>
  </w:style>
  <w:style w:type="character" w:styleId="ListLabel423">
    <w:name w:val="ListLabel 423"/>
    <w:qFormat/>
    <w:rPr>
      <w:rFonts w:cs="Wingdings"/>
    </w:rPr>
  </w:style>
  <w:style w:type="character" w:styleId="ListLabel424">
    <w:name w:val="ListLabel 424"/>
    <w:qFormat/>
    <w:rPr>
      <w:rFonts w:cs="Symbol"/>
    </w:rPr>
  </w:style>
  <w:style w:type="character" w:styleId="ListLabel425">
    <w:name w:val="ListLabel 425"/>
    <w:qFormat/>
    <w:rPr>
      <w:rFonts w:cs="Courier New"/>
    </w:rPr>
  </w:style>
  <w:style w:type="character" w:styleId="ListLabel426">
    <w:name w:val="ListLabel 426"/>
    <w:qFormat/>
    <w:rPr>
      <w:rFonts w:cs="Wingdings"/>
    </w:rPr>
  </w:style>
  <w:style w:type="character" w:styleId="ListLabel427">
    <w:name w:val="ListLabel 427"/>
    <w:qFormat/>
    <w:rPr>
      <w:rFonts w:cs="Symbol"/>
    </w:rPr>
  </w:style>
  <w:style w:type="character" w:styleId="ListLabel428">
    <w:name w:val="ListLabel 428"/>
    <w:qFormat/>
    <w:rPr>
      <w:rFonts w:cs="Courier New"/>
    </w:rPr>
  </w:style>
  <w:style w:type="character" w:styleId="ListLabel429">
    <w:name w:val="ListLabel 429"/>
    <w:qFormat/>
    <w:rPr>
      <w:rFonts w:cs="Wingdings"/>
    </w:rPr>
  </w:style>
  <w:style w:type="character" w:styleId="ListLabel430">
    <w:name w:val="ListLabel 430"/>
    <w:qFormat/>
    <w:rPr>
      <w:rFonts w:ascii="Times New Roman" w:hAnsi="Times New Roman" w:cs="Symbol"/>
      <w:sz w:val="24"/>
    </w:rPr>
  </w:style>
  <w:style w:type="character" w:styleId="ListLabel431">
    <w:name w:val="ListLabel 431"/>
    <w:qFormat/>
    <w:rPr>
      <w:rFonts w:cs="Courier New"/>
    </w:rPr>
  </w:style>
  <w:style w:type="character" w:styleId="ListLabel432">
    <w:name w:val="ListLabel 432"/>
    <w:qFormat/>
    <w:rPr>
      <w:rFonts w:cs="Wingdings"/>
    </w:rPr>
  </w:style>
  <w:style w:type="character" w:styleId="ListLabel433">
    <w:name w:val="ListLabel 433"/>
    <w:qFormat/>
    <w:rPr>
      <w:rFonts w:cs="Symbol"/>
    </w:rPr>
  </w:style>
  <w:style w:type="character" w:styleId="ListLabel434">
    <w:name w:val="ListLabel 434"/>
    <w:qFormat/>
    <w:rPr>
      <w:rFonts w:cs="Courier New"/>
    </w:rPr>
  </w:style>
  <w:style w:type="character" w:styleId="ListLabel435">
    <w:name w:val="ListLabel 435"/>
    <w:qFormat/>
    <w:rPr>
      <w:rFonts w:cs="Wingdings"/>
    </w:rPr>
  </w:style>
  <w:style w:type="character" w:styleId="ListLabel436">
    <w:name w:val="ListLabel 436"/>
    <w:qFormat/>
    <w:rPr>
      <w:rFonts w:cs="Symbol"/>
    </w:rPr>
  </w:style>
  <w:style w:type="character" w:styleId="ListLabel437">
    <w:name w:val="ListLabel 437"/>
    <w:qFormat/>
    <w:rPr>
      <w:rFonts w:cs="Courier New"/>
    </w:rPr>
  </w:style>
  <w:style w:type="character" w:styleId="ListLabel438">
    <w:name w:val="ListLabel 438"/>
    <w:qFormat/>
    <w:rPr>
      <w:rFonts w:cs="Wingdings"/>
    </w:rPr>
  </w:style>
  <w:style w:type="character" w:styleId="ListLabel439">
    <w:name w:val="ListLabel 439"/>
    <w:qFormat/>
    <w:rPr>
      <w:rFonts w:ascii="Times New Roman" w:hAnsi="Times New Roman" w:cs="Symbol"/>
      <w:sz w:val="24"/>
    </w:rPr>
  </w:style>
  <w:style w:type="character" w:styleId="ListLabel440">
    <w:name w:val="ListLabel 440"/>
    <w:qFormat/>
    <w:rPr>
      <w:rFonts w:ascii="Times New Roman" w:hAnsi="Times New Roman" w:cs="Courier New"/>
      <w:sz w:val="24"/>
    </w:rPr>
  </w:style>
  <w:style w:type="character" w:styleId="ListLabel441">
    <w:name w:val="ListLabel 441"/>
    <w:qFormat/>
    <w:rPr>
      <w:rFonts w:ascii="Times New Roman" w:hAnsi="Times New Roman" w:cs="Wingdings"/>
    </w:rPr>
  </w:style>
  <w:style w:type="character" w:styleId="ListLabel442">
    <w:name w:val="ListLabel 442"/>
    <w:qFormat/>
    <w:rPr>
      <w:rFonts w:ascii="Times New Roman" w:hAnsi="Times New Roman" w:cs="Symbol"/>
    </w:rPr>
  </w:style>
  <w:style w:type="character" w:styleId="ListLabel443">
    <w:name w:val="ListLabel 443"/>
    <w:qFormat/>
    <w:rPr>
      <w:rFonts w:cs="Courier New"/>
    </w:rPr>
  </w:style>
  <w:style w:type="character" w:styleId="ListLabel444">
    <w:name w:val="ListLabel 444"/>
    <w:qFormat/>
    <w:rPr>
      <w:rFonts w:cs="Wingdings"/>
    </w:rPr>
  </w:style>
  <w:style w:type="character" w:styleId="ListLabel445">
    <w:name w:val="ListLabel 445"/>
    <w:qFormat/>
    <w:rPr>
      <w:rFonts w:cs="Symbol"/>
    </w:rPr>
  </w:style>
  <w:style w:type="character" w:styleId="ListLabel446">
    <w:name w:val="ListLabel 446"/>
    <w:qFormat/>
    <w:rPr>
      <w:rFonts w:cs="Courier New"/>
    </w:rPr>
  </w:style>
  <w:style w:type="character" w:styleId="ListLabel447">
    <w:name w:val="ListLabel 447"/>
    <w:qFormat/>
    <w:rPr>
      <w:rFonts w:cs="Wingdings"/>
    </w:rPr>
  </w:style>
  <w:style w:type="character" w:styleId="ListLabel448">
    <w:name w:val="ListLabel 448"/>
    <w:qFormat/>
    <w:rPr>
      <w:rFonts w:ascii="Times New Roman" w:hAnsi="Times New Roman" w:cs="Symbol"/>
      <w:b/>
      <w:sz w:val="24"/>
    </w:rPr>
  </w:style>
  <w:style w:type="character" w:styleId="ListLabel449">
    <w:name w:val="ListLabel 449"/>
    <w:qFormat/>
    <w:rPr>
      <w:rFonts w:cs="Courier New"/>
    </w:rPr>
  </w:style>
  <w:style w:type="character" w:styleId="ListLabel450">
    <w:name w:val="ListLabel 450"/>
    <w:qFormat/>
    <w:rPr>
      <w:rFonts w:cs="Wingdings"/>
    </w:rPr>
  </w:style>
  <w:style w:type="character" w:styleId="ListLabel451">
    <w:name w:val="ListLabel 451"/>
    <w:qFormat/>
    <w:rPr>
      <w:rFonts w:cs="Symbol"/>
    </w:rPr>
  </w:style>
  <w:style w:type="character" w:styleId="ListLabel452">
    <w:name w:val="ListLabel 452"/>
    <w:qFormat/>
    <w:rPr>
      <w:rFonts w:cs="Courier New"/>
    </w:rPr>
  </w:style>
  <w:style w:type="character" w:styleId="ListLabel453">
    <w:name w:val="ListLabel 453"/>
    <w:qFormat/>
    <w:rPr>
      <w:rFonts w:cs="Wingdings"/>
    </w:rPr>
  </w:style>
  <w:style w:type="character" w:styleId="ListLabel454">
    <w:name w:val="ListLabel 454"/>
    <w:qFormat/>
    <w:rPr>
      <w:rFonts w:cs="Symbol"/>
    </w:rPr>
  </w:style>
  <w:style w:type="character" w:styleId="ListLabel455">
    <w:name w:val="ListLabel 455"/>
    <w:qFormat/>
    <w:rPr>
      <w:rFonts w:cs="Courier New"/>
    </w:rPr>
  </w:style>
  <w:style w:type="character" w:styleId="ListLabel456">
    <w:name w:val="ListLabel 456"/>
    <w:qFormat/>
    <w:rPr>
      <w:rFonts w:cs="Wingdings"/>
    </w:rPr>
  </w:style>
  <w:style w:type="character" w:styleId="ListLabel457">
    <w:name w:val="ListLabel 457"/>
    <w:qFormat/>
    <w:rPr>
      <w:b/>
      <w:sz w:val="28"/>
    </w:rPr>
  </w:style>
  <w:style w:type="character" w:styleId="ListLabel458">
    <w:name w:val="ListLabel 458"/>
    <w:qFormat/>
    <w:rPr>
      <w:rFonts w:ascii="Times New Roman" w:hAnsi="Times New Roman"/>
      <w:sz w:val="24"/>
      <w:u w:val="none" w:color="FFFFFF"/>
    </w:rPr>
  </w:style>
  <w:style w:type="character" w:styleId="ListLabel459">
    <w:name w:val="ListLabel 459"/>
    <w:qFormat/>
    <w:rPr>
      <w:rFonts w:ascii="Times New Roman" w:hAnsi="Times New Roman"/>
      <w:sz w:val="24"/>
      <w:u w:val="none" w:color="FFFFFF"/>
    </w:rPr>
  </w:style>
  <w:style w:type="character" w:styleId="ListLabel460">
    <w:name w:val="ListLabel 460"/>
    <w:qFormat/>
    <w:rPr>
      <w:rFonts w:ascii="Times New Roman" w:hAnsi="Times New Roman"/>
      <w:sz w:val="24"/>
      <w:u w:val="none" w:color="FFFFFF"/>
    </w:rPr>
  </w:style>
  <w:style w:type="character" w:styleId="ListLabel461">
    <w:name w:val="ListLabel 461"/>
    <w:qFormat/>
    <w:rPr>
      <w:rFonts w:ascii="Times New Roman" w:hAnsi="Times New Roman"/>
      <w:sz w:val="24"/>
      <w:u w:val="none" w:color="FFFFFF"/>
    </w:rPr>
  </w:style>
  <w:style w:type="character" w:styleId="ListLabel462">
    <w:name w:val="ListLabel 462"/>
    <w:qFormat/>
    <w:rPr>
      <w:rFonts w:ascii="Times New Roman" w:hAnsi="Times New Roman"/>
      <w:sz w:val="24"/>
      <w:u w:val="none" w:color="FFFFFF"/>
    </w:rPr>
  </w:style>
  <w:style w:type="character" w:styleId="ListLabel463">
    <w:name w:val="ListLabel 463"/>
    <w:qFormat/>
    <w:rPr>
      <w:rFonts w:cs="Symbol"/>
    </w:rPr>
  </w:style>
  <w:style w:type="character" w:styleId="ListLabel464">
    <w:name w:val="ListLabel 464"/>
    <w:qFormat/>
    <w:rPr>
      <w:rFonts w:cs="Courier New"/>
    </w:rPr>
  </w:style>
  <w:style w:type="character" w:styleId="ListLabel465">
    <w:name w:val="ListLabel 465"/>
    <w:qFormat/>
    <w:rPr>
      <w:rFonts w:cs="Wingdings"/>
    </w:rPr>
  </w:style>
  <w:style w:type="character" w:styleId="ListLabel466">
    <w:name w:val="ListLabel 466"/>
    <w:qFormat/>
    <w:rPr>
      <w:rFonts w:cs="Symbol"/>
    </w:rPr>
  </w:style>
  <w:style w:type="character" w:styleId="ListLabel467">
    <w:name w:val="ListLabel 467"/>
    <w:qFormat/>
    <w:rPr>
      <w:rFonts w:cs="Courier New"/>
    </w:rPr>
  </w:style>
  <w:style w:type="character" w:styleId="ListLabel468">
    <w:name w:val="ListLabel 468"/>
    <w:qFormat/>
    <w:rPr>
      <w:rFonts w:cs="Wingdings"/>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OpenSymbol"/>
    </w:rPr>
  </w:style>
  <w:style w:type="character" w:styleId="ListLabel473">
    <w:name w:val="ListLabel 473"/>
    <w:qFormat/>
    <w:rPr>
      <w:rFonts w:ascii="Times New Roman" w:hAnsi="Times New Roman" w:eastAsia="Calibri" w:cs="Calibri"/>
      <w:b/>
      <w:color w:val="0000FF"/>
      <w:sz w:val="28"/>
      <w:szCs w:val="28"/>
      <w:lang w:val="en-US" w:eastAsia="ar-SA" w:bidi="ar-SA"/>
    </w:rPr>
  </w:style>
  <w:style w:type="character" w:styleId="ListLabel474">
    <w:name w:val="ListLabel 474"/>
    <w:qFormat/>
    <w:rPr>
      <w:rFonts w:eastAsia="Calibri" w:cs="Calibri"/>
      <w:b/>
      <w:color w:val="0000FF"/>
      <w:sz w:val="28"/>
      <w:szCs w:val="28"/>
      <w:lang w:val="en-US" w:eastAsia="ar-SA" w:bidi="ar-SA"/>
    </w:rPr>
  </w:style>
  <w:style w:type="character" w:styleId="ListLabel475">
    <w:name w:val="ListLabel 475"/>
    <w:qFormat/>
    <w:rPr>
      <w:rFonts w:ascii="Times New Roman" w:hAnsi="Times New Roman" w:cs="Wingdings"/>
      <w:sz w:val="24"/>
    </w:rPr>
  </w:style>
  <w:style w:type="character" w:styleId="ListLabel476">
    <w:name w:val="ListLabel 476"/>
    <w:qFormat/>
    <w:rPr>
      <w:rFonts w:cs="Courier New"/>
    </w:rPr>
  </w:style>
  <w:style w:type="character" w:styleId="ListLabel477">
    <w:name w:val="ListLabel 477"/>
    <w:qFormat/>
    <w:rPr>
      <w:rFonts w:cs="Wingdings"/>
    </w:rPr>
  </w:style>
  <w:style w:type="character" w:styleId="ListLabel478">
    <w:name w:val="ListLabel 478"/>
    <w:qFormat/>
    <w:rPr>
      <w:rFonts w:cs="Symbol"/>
    </w:rPr>
  </w:style>
  <w:style w:type="character" w:styleId="ListLabel479">
    <w:name w:val="ListLabel 479"/>
    <w:qFormat/>
    <w:rPr>
      <w:rFonts w:cs="Courier New"/>
    </w:rPr>
  </w:style>
  <w:style w:type="character" w:styleId="ListLabel480">
    <w:name w:val="ListLabel 480"/>
    <w:qFormat/>
    <w:rPr>
      <w:rFonts w:cs="Wingdings"/>
    </w:rPr>
  </w:style>
  <w:style w:type="character" w:styleId="ListLabel481">
    <w:name w:val="ListLabel 481"/>
    <w:qFormat/>
    <w:rPr>
      <w:rFonts w:cs="Symbol"/>
    </w:rPr>
  </w:style>
  <w:style w:type="character" w:styleId="ListLabel482">
    <w:name w:val="ListLabel 482"/>
    <w:qFormat/>
    <w:rPr>
      <w:rFonts w:cs="Courier New"/>
    </w:rPr>
  </w:style>
  <w:style w:type="character" w:styleId="ListLabel483">
    <w:name w:val="ListLabel 483"/>
    <w:qFormat/>
    <w:rPr>
      <w:rFonts w:cs="Wingdings"/>
    </w:rPr>
  </w:style>
  <w:style w:type="character" w:styleId="ListLabel484">
    <w:name w:val="ListLabel 484"/>
    <w:qFormat/>
    <w:rPr>
      <w:rFonts w:ascii="Times New Roman" w:hAnsi="Times New Roman" w:cs="Wingdings"/>
      <w:sz w:val="24"/>
    </w:rPr>
  </w:style>
  <w:style w:type="character" w:styleId="ListLabel485">
    <w:name w:val="ListLabel 485"/>
    <w:qFormat/>
    <w:rPr>
      <w:rFonts w:cs="Courier New"/>
    </w:rPr>
  </w:style>
  <w:style w:type="character" w:styleId="ListLabel486">
    <w:name w:val="ListLabel 486"/>
    <w:qFormat/>
    <w:rPr>
      <w:rFonts w:cs="Wingdings"/>
    </w:rPr>
  </w:style>
  <w:style w:type="character" w:styleId="ListLabel487">
    <w:name w:val="ListLabel 487"/>
    <w:qFormat/>
    <w:rPr>
      <w:rFonts w:cs="Symbol"/>
    </w:rPr>
  </w:style>
  <w:style w:type="character" w:styleId="ListLabel488">
    <w:name w:val="ListLabel 488"/>
    <w:qFormat/>
    <w:rPr>
      <w:rFonts w:cs="Courier New"/>
    </w:rPr>
  </w:style>
  <w:style w:type="character" w:styleId="ListLabel489">
    <w:name w:val="ListLabel 489"/>
    <w:qFormat/>
    <w:rPr>
      <w:rFonts w:cs="Wingdings"/>
    </w:rPr>
  </w:style>
  <w:style w:type="character" w:styleId="ListLabel490">
    <w:name w:val="ListLabel 490"/>
    <w:qFormat/>
    <w:rPr>
      <w:rFonts w:cs="Symbol"/>
    </w:rPr>
  </w:style>
  <w:style w:type="character" w:styleId="ListLabel491">
    <w:name w:val="ListLabel 491"/>
    <w:qFormat/>
    <w:rPr>
      <w:rFonts w:cs="Courier New"/>
    </w:rPr>
  </w:style>
  <w:style w:type="character" w:styleId="ListLabel492">
    <w:name w:val="ListLabel 492"/>
    <w:qFormat/>
    <w:rPr>
      <w:rFonts w:cs="Wingdings"/>
    </w:rPr>
  </w:style>
  <w:style w:type="character" w:styleId="ListLabel493">
    <w:name w:val="ListLabel 493"/>
    <w:qFormat/>
    <w:rPr>
      <w:rFonts w:ascii="Times New Roman" w:hAnsi="Times New Roman" w:cs="Symbol"/>
    </w:rPr>
  </w:style>
  <w:style w:type="character" w:styleId="ListLabel494">
    <w:name w:val="ListLabel 494"/>
    <w:qFormat/>
    <w:rPr>
      <w:rFonts w:cs="Courier New"/>
    </w:rPr>
  </w:style>
  <w:style w:type="character" w:styleId="ListLabel495">
    <w:name w:val="ListLabel 495"/>
    <w:qFormat/>
    <w:rPr>
      <w:rFonts w:cs="Wingdings"/>
    </w:rPr>
  </w:style>
  <w:style w:type="character" w:styleId="ListLabel496">
    <w:name w:val="ListLabel 496"/>
    <w:qFormat/>
    <w:rPr>
      <w:rFonts w:cs="Symbol"/>
    </w:rPr>
  </w:style>
  <w:style w:type="character" w:styleId="ListLabel497">
    <w:name w:val="ListLabel 497"/>
    <w:qFormat/>
    <w:rPr>
      <w:rFonts w:cs="Courier New"/>
    </w:rPr>
  </w:style>
  <w:style w:type="character" w:styleId="ListLabel498">
    <w:name w:val="ListLabel 498"/>
    <w:qFormat/>
    <w:rPr>
      <w:rFonts w:cs="Wingdings"/>
    </w:rPr>
  </w:style>
  <w:style w:type="character" w:styleId="ListLabel499">
    <w:name w:val="ListLabel 499"/>
    <w:qFormat/>
    <w:rPr>
      <w:rFonts w:cs="Symbol"/>
    </w:rPr>
  </w:style>
  <w:style w:type="character" w:styleId="ListLabel500">
    <w:name w:val="ListLabel 500"/>
    <w:qFormat/>
    <w:rPr>
      <w:rFonts w:cs="Courier New"/>
    </w:rPr>
  </w:style>
  <w:style w:type="character" w:styleId="ListLabel501">
    <w:name w:val="ListLabel 501"/>
    <w:qFormat/>
    <w:rPr>
      <w:rFonts w:cs="Wingdings"/>
    </w:rPr>
  </w:style>
  <w:style w:type="character" w:styleId="ListLabel502">
    <w:name w:val="ListLabel 502"/>
    <w:qFormat/>
    <w:rPr>
      <w:rFonts w:ascii="Times New Roman" w:hAnsi="Times New Roman" w:cs="Symbol"/>
      <w:sz w:val="24"/>
    </w:rPr>
  </w:style>
  <w:style w:type="character" w:styleId="ListLabel503">
    <w:name w:val="ListLabel 503"/>
    <w:qFormat/>
    <w:rPr>
      <w:rFonts w:cs="Courier New"/>
    </w:rPr>
  </w:style>
  <w:style w:type="character" w:styleId="ListLabel504">
    <w:name w:val="ListLabel 504"/>
    <w:qFormat/>
    <w:rPr>
      <w:rFonts w:cs="Wingdings"/>
    </w:rPr>
  </w:style>
  <w:style w:type="character" w:styleId="ListLabel505">
    <w:name w:val="ListLabel 505"/>
    <w:qFormat/>
    <w:rPr>
      <w:rFonts w:cs="Symbol"/>
    </w:rPr>
  </w:style>
  <w:style w:type="character" w:styleId="ListLabel506">
    <w:name w:val="ListLabel 506"/>
    <w:qFormat/>
    <w:rPr>
      <w:rFonts w:cs="Courier New"/>
    </w:rPr>
  </w:style>
  <w:style w:type="character" w:styleId="ListLabel507">
    <w:name w:val="ListLabel 507"/>
    <w:qFormat/>
    <w:rPr>
      <w:rFonts w:cs="Wingdings"/>
    </w:rPr>
  </w:style>
  <w:style w:type="character" w:styleId="ListLabel508">
    <w:name w:val="ListLabel 508"/>
    <w:qFormat/>
    <w:rPr>
      <w:rFonts w:cs="Symbol"/>
    </w:rPr>
  </w:style>
  <w:style w:type="character" w:styleId="ListLabel509">
    <w:name w:val="ListLabel 509"/>
    <w:qFormat/>
    <w:rPr>
      <w:rFonts w:cs="Courier New"/>
    </w:rPr>
  </w:style>
  <w:style w:type="character" w:styleId="ListLabel510">
    <w:name w:val="ListLabel 510"/>
    <w:qFormat/>
    <w:rPr>
      <w:rFonts w:cs="Wingdings"/>
    </w:rPr>
  </w:style>
  <w:style w:type="character" w:styleId="ListLabel511">
    <w:name w:val="ListLabel 511"/>
    <w:qFormat/>
    <w:rPr>
      <w:rFonts w:ascii="Times New Roman" w:hAnsi="Times New Roman" w:cs="Symbol"/>
      <w:sz w:val="24"/>
    </w:rPr>
  </w:style>
  <w:style w:type="character" w:styleId="ListLabel512">
    <w:name w:val="ListLabel 512"/>
    <w:qFormat/>
    <w:rPr>
      <w:rFonts w:ascii="Times New Roman" w:hAnsi="Times New Roman" w:cs="Courier New"/>
      <w:sz w:val="24"/>
    </w:rPr>
  </w:style>
  <w:style w:type="character" w:styleId="ListLabel513">
    <w:name w:val="ListLabel 513"/>
    <w:qFormat/>
    <w:rPr>
      <w:rFonts w:ascii="Times New Roman" w:hAnsi="Times New Roman" w:cs="Wingdings"/>
    </w:rPr>
  </w:style>
  <w:style w:type="character" w:styleId="ListLabel514">
    <w:name w:val="ListLabel 514"/>
    <w:qFormat/>
    <w:rPr>
      <w:rFonts w:ascii="Times New Roman" w:hAnsi="Times New Roman" w:cs="Symbol"/>
    </w:rPr>
  </w:style>
  <w:style w:type="character" w:styleId="ListLabel515">
    <w:name w:val="ListLabel 515"/>
    <w:qFormat/>
    <w:rPr>
      <w:rFonts w:cs="Courier New"/>
    </w:rPr>
  </w:style>
  <w:style w:type="character" w:styleId="ListLabel516">
    <w:name w:val="ListLabel 516"/>
    <w:qFormat/>
    <w:rPr>
      <w:rFonts w:cs="Wingdings"/>
    </w:rPr>
  </w:style>
  <w:style w:type="character" w:styleId="ListLabel517">
    <w:name w:val="ListLabel 517"/>
    <w:qFormat/>
    <w:rPr>
      <w:rFonts w:cs="Symbol"/>
    </w:rPr>
  </w:style>
  <w:style w:type="character" w:styleId="ListLabel518">
    <w:name w:val="ListLabel 518"/>
    <w:qFormat/>
    <w:rPr>
      <w:rFonts w:cs="Courier New"/>
    </w:rPr>
  </w:style>
  <w:style w:type="character" w:styleId="ListLabel519">
    <w:name w:val="ListLabel 519"/>
    <w:qFormat/>
    <w:rPr>
      <w:rFonts w:cs="Wingdings"/>
    </w:rPr>
  </w:style>
  <w:style w:type="character" w:styleId="ListLabel520">
    <w:name w:val="ListLabel 520"/>
    <w:qFormat/>
    <w:rPr>
      <w:rFonts w:ascii="Times New Roman" w:hAnsi="Times New Roman" w:cs="Symbol"/>
      <w:b/>
      <w:sz w:val="24"/>
    </w:rPr>
  </w:style>
  <w:style w:type="character" w:styleId="ListLabel521">
    <w:name w:val="ListLabel 521"/>
    <w:qFormat/>
    <w:rPr>
      <w:rFonts w:cs="Courier New"/>
    </w:rPr>
  </w:style>
  <w:style w:type="character" w:styleId="ListLabel522">
    <w:name w:val="ListLabel 522"/>
    <w:qFormat/>
    <w:rPr>
      <w:rFonts w:cs="Wingdings"/>
    </w:rPr>
  </w:style>
  <w:style w:type="character" w:styleId="ListLabel523">
    <w:name w:val="ListLabel 523"/>
    <w:qFormat/>
    <w:rPr>
      <w:rFonts w:cs="Symbol"/>
    </w:rPr>
  </w:style>
  <w:style w:type="character" w:styleId="ListLabel524">
    <w:name w:val="ListLabel 524"/>
    <w:qFormat/>
    <w:rPr>
      <w:rFonts w:cs="Courier New"/>
    </w:rPr>
  </w:style>
  <w:style w:type="character" w:styleId="ListLabel525">
    <w:name w:val="ListLabel 525"/>
    <w:qFormat/>
    <w:rPr>
      <w:rFonts w:cs="Wingdings"/>
    </w:rPr>
  </w:style>
  <w:style w:type="character" w:styleId="ListLabel526">
    <w:name w:val="ListLabel 526"/>
    <w:qFormat/>
    <w:rPr>
      <w:rFonts w:cs="Symbol"/>
    </w:rPr>
  </w:style>
  <w:style w:type="character" w:styleId="ListLabel527">
    <w:name w:val="ListLabel 527"/>
    <w:qFormat/>
    <w:rPr>
      <w:rFonts w:cs="Courier New"/>
    </w:rPr>
  </w:style>
  <w:style w:type="character" w:styleId="ListLabel528">
    <w:name w:val="ListLabel 528"/>
    <w:qFormat/>
    <w:rPr>
      <w:rFonts w:cs="Wingdings"/>
    </w:rPr>
  </w:style>
  <w:style w:type="character" w:styleId="ListLabel529">
    <w:name w:val="ListLabel 529"/>
    <w:qFormat/>
    <w:rPr>
      <w:b/>
      <w:sz w:val="28"/>
    </w:rPr>
  </w:style>
  <w:style w:type="character" w:styleId="ListLabel530">
    <w:name w:val="ListLabel 530"/>
    <w:qFormat/>
    <w:rPr>
      <w:rFonts w:ascii="Times New Roman" w:hAnsi="Times New Roman"/>
      <w:sz w:val="24"/>
      <w:u w:val="none" w:color="FFFFFF"/>
    </w:rPr>
  </w:style>
  <w:style w:type="character" w:styleId="ListLabel531">
    <w:name w:val="ListLabel 531"/>
    <w:qFormat/>
    <w:rPr>
      <w:rFonts w:ascii="Times New Roman" w:hAnsi="Times New Roman"/>
      <w:sz w:val="24"/>
      <w:u w:val="none" w:color="FFFFFF"/>
    </w:rPr>
  </w:style>
  <w:style w:type="character" w:styleId="ListLabel532">
    <w:name w:val="ListLabel 532"/>
    <w:qFormat/>
    <w:rPr>
      <w:rFonts w:ascii="Times New Roman" w:hAnsi="Times New Roman"/>
      <w:sz w:val="24"/>
      <w:u w:val="none" w:color="FFFFFF"/>
    </w:rPr>
  </w:style>
  <w:style w:type="character" w:styleId="ListLabel533">
    <w:name w:val="ListLabel 533"/>
    <w:qFormat/>
    <w:rPr>
      <w:rFonts w:ascii="Times New Roman" w:hAnsi="Times New Roman"/>
      <w:sz w:val="24"/>
      <w:u w:val="none" w:color="FFFFFF"/>
    </w:rPr>
  </w:style>
  <w:style w:type="character" w:styleId="ListLabel534">
    <w:name w:val="ListLabel 534"/>
    <w:qFormat/>
    <w:rPr>
      <w:rFonts w:ascii="Times New Roman" w:hAnsi="Times New Roman"/>
      <w:sz w:val="24"/>
      <w:u w:val="none" w:color="FFFFFF"/>
    </w:rPr>
  </w:style>
  <w:style w:type="character" w:styleId="ListLabel535">
    <w:name w:val="ListLabel 535"/>
    <w:qFormat/>
    <w:rPr>
      <w:rFonts w:cs="Symbol"/>
    </w:rPr>
  </w:style>
  <w:style w:type="character" w:styleId="ListLabel536">
    <w:name w:val="ListLabel 536"/>
    <w:qFormat/>
    <w:rPr>
      <w:rFonts w:cs="Courier New"/>
    </w:rPr>
  </w:style>
  <w:style w:type="character" w:styleId="ListLabel537">
    <w:name w:val="ListLabel 537"/>
    <w:qFormat/>
    <w:rPr>
      <w:rFonts w:cs="Wingdings"/>
    </w:rPr>
  </w:style>
  <w:style w:type="character" w:styleId="ListLabel538">
    <w:name w:val="ListLabel 538"/>
    <w:qFormat/>
    <w:rPr>
      <w:rFonts w:cs="Symbol"/>
    </w:rPr>
  </w:style>
  <w:style w:type="character" w:styleId="ListLabel539">
    <w:name w:val="ListLabel 539"/>
    <w:qFormat/>
    <w:rPr>
      <w:rFonts w:cs="Courier New"/>
    </w:rPr>
  </w:style>
  <w:style w:type="character" w:styleId="ListLabel540">
    <w:name w:val="ListLabel 540"/>
    <w:qFormat/>
    <w:rPr>
      <w:rFonts w:cs="Wingdings"/>
    </w:rPr>
  </w:style>
  <w:style w:type="character" w:styleId="ListLabel541">
    <w:name w:val="ListLabel 541"/>
    <w:qFormat/>
    <w:rPr>
      <w:rFonts w:cs="Symbol"/>
    </w:rPr>
  </w:style>
  <w:style w:type="character" w:styleId="ListLabel542">
    <w:name w:val="ListLabel 542"/>
    <w:qFormat/>
    <w:rPr>
      <w:rFonts w:cs="Courier New"/>
    </w:rPr>
  </w:style>
  <w:style w:type="character" w:styleId="ListLabel543">
    <w:name w:val="ListLabel 543"/>
    <w:qFormat/>
    <w:rPr>
      <w:rFonts w:cs="Wingdings"/>
    </w:rPr>
  </w:style>
  <w:style w:type="paragraph" w:styleId="Ttulo">
    <w:name w:val="Título"/>
    <w:basedOn w:val="Normal"/>
    <w:next w:val="Cuerpodetexto"/>
    <w:qFormat/>
    <w:pPr>
      <w:keepNext w:val="true"/>
      <w:spacing w:before="240" w:after="120"/>
    </w:pPr>
    <w:rPr>
      <w:rFonts w:ascii="Liberation Sans" w:hAnsi="Liberation Sans" w:eastAsia="Noto Sans CJK SC Regular" w:cs="Lohit Devanagari"/>
      <w:sz w:val="28"/>
      <w:szCs w:val="28"/>
    </w:rPr>
  </w:style>
  <w:style w:type="paragraph" w:styleId="Cuerpodetexto">
    <w:name w:val="Body Text"/>
    <w:basedOn w:val="Normal"/>
    <w:rsid w:val="001c1c68"/>
    <w:pPr>
      <w:spacing w:before="0" w:after="120"/>
    </w:pPr>
    <w:rPr/>
  </w:style>
  <w:style w:type="paragraph" w:styleId="Lista">
    <w:name w:val="List"/>
    <w:basedOn w:val="Cuerpodetexto"/>
    <w:rsid w:val="001c1c68"/>
    <w:pPr/>
    <w:rPr>
      <w:rFonts w:cs="FreeSans"/>
    </w:rPr>
  </w:style>
  <w:style w:type="paragraph" w:styleId="Leyenda">
    <w:name w:val="Caption"/>
    <w:basedOn w:val="Normal"/>
    <w:qFormat/>
    <w:pPr>
      <w:suppressLineNumbers/>
      <w:spacing w:before="120" w:after="120"/>
    </w:pPr>
    <w:rPr>
      <w:rFonts w:cs="Lohit Devanagari"/>
      <w:i/>
      <w:iCs/>
      <w:sz w:val="24"/>
      <w:szCs w:val="24"/>
    </w:rPr>
  </w:style>
  <w:style w:type="paragraph" w:styleId="Ndice" w:customStyle="1">
    <w:name w:val="Índice"/>
    <w:basedOn w:val="Normal"/>
    <w:qFormat/>
    <w:rsid w:val="001c1c68"/>
    <w:pPr>
      <w:suppressLineNumbers/>
    </w:pPr>
    <w:rPr>
      <w:rFonts w:cs="FreeSans"/>
    </w:rPr>
  </w:style>
  <w:style w:type="paragraph" w:styleId="Titular">
    <w:name w:val="Title"/>
    <w:basedOn w:val="Normal"/>
    <w:qFormat/>
    <w:pPr>
      <w:keepNext w:val="true"/>
      <w:spacing w:before="240" w:after="120"/>
    </w:pPr>
    <w:rPr>
      <w:rFonts w:ascii="Liberation Sans" w:hAnsi="Liberation Sans" w:eastAsia="Noto Sans CJK SC Regular" w:cs="Lohit Devanagari"/>
      <w:sz w:val="28"/>
      <w:szCs w:val="28"/>
    </w:rPr>
  </w:style>
  <w:style w:type="paragraph" w:styleId="Caption">
    <w:name w:val="caption"/>
    <w:basedOn w:val="Normal"/>
    <w:qFormat/>
    <w:rsid w:val="001c1c68"/>
    <w:pPr>
      <w:suppressLineNumbers/>
      <w:spacing w:before="120" w:after="120"/>
    </w:pPr>
    <w:rPr>
      <w:rFonts w:cs="FreeSans"/>
      <w:i/>
      <w:iCs/>
      <w:sz w:val="24"/>
      <w:szCs w:val="24"/>
    </w:rPr>
  </w:style>
  <w:style w:type="paragraph" w:styleId="Ttulo1" w:customStyle="1">
    <w:name w:val="Título1"/>
    <w:basedOn w:val="Normal"/>
    <w:qFormat/>
    <w:rsid w:val="001c1c68"/>
    <w:pPr>
      <w:suppressLineNumbers/>
      <w:tabs>
        <w:tab w:val="center" w:pos="4536" w:leader="none"/>
        <w:tab w:val="right" w:pos="9072" w:leader="none"/>
      </w:tabs>
    </w:pPr>
    <w:rPr/>
  </w:style>
  <w:style w:type="paragraph" w:styleId="Standard" w:customStyle="1">
    <w:name w:val="Standard"/>
    <w:qFormat/>
    <w:rsid w:val="001c1c68"/>
    <w:pPr>
      <w:widowControl/>
      <w:bidi w:val="0"/>
      <w:jc w:val="left"/>
      <w:textAlignment w:val="baseline"/>
    </w:pPr>
    <w:rPr>
      <w:rFonts w:ascii="Times New Roman" w:hAnsi="Times New Roman" w:eastAsia="Times New Roman" w:cs="Times New Roman"/>
      <w:color w:val="00000A"/>
      <w:kern w:val="0"/>
      <w:sz w:val="22"/>
      <w:szCs w:val="20"/>
      <w:lang w:val="es-ES" w:eastAsia="es-ES" w:bidi="ar-SA"/>
    </w:rPr>
  </w:style>
  <w:style w:type="paragraph" w:styleId="Encabezado2" w:customStyle="1">
    <w:name w:val="Encabezado2"/>
    <w:basedOn w:val="Normal"/>
    <w:qFormat/>
    <w:rsid w:val="001c1c68"/>
    <w:pPr>
      <w:keepNext w:val="true"/>
      <w:spacing w:before="240" w:after="120"/>
    </w:pPr>
    <w:rPr>
      <w:rFonts w:ascii="Liberation Sans" w:hAnsi="Liberation Sans" w:eastAsia="WenQuanYi Zen Hei" w:cs="FreeSans"/>
      <w:sz w:val="28"/>
      <w:szCs w:val="28"/>
    </w:rPr>
  </w:style>
  <w:style w:type="paragraph" w:styleId="Textbody" w:customStyle="1">
    <w:name w:val="Text body"/>
    <w:basedOn w:val="Standard"/>
    <w:qFormat/>
    <w:rsid w:val="001c1c68"/>
    <w:pPr>
      <w:spacing w:before="0" w:after="120"/>
    </w:pPr>
    <w:rPr/>
  </w:style>
  <w:style w:type="paragraph" w:styleId="Encabezado1" w:customStyle="1">
    <w:name w:val="Encabezado1"/>
    <w:basedOn w:val="Normal"/>
    <w:qFormat/>
    <w:rsid w:val="001c1c68"/>
    <w:pPr>
      <w:keepNext w:val="true"/>
      <w:spacing w:before="240" w:after="120"/>
    </w:pPr>
    <w:rPr>
      <w:rFonts w:ascii="Arial" w:hAnsi="Arial" w:eastAsia="Bitstream Vera Sans" w:cs="FreeSans"/>
      <w:sz w:val="28"/>
      <w:szCs w:val="28"/>
    </w:rPr>
  </w:style>
  <w:style w:type="paragraph" w:styleId="Epgrafe1" w:customStyle="1">
    <w:name w:val="Epígrafe1"/>
    <w:basedOn w:val="Normal"/>
    <w:qFormat/>
    <w:rsid w:val="001c1c68"/>
    <w:pPr>
      <w:suppressLineNumbers/>
      <w:spacing w:before="120" w:after="120"/>
    </w:pPr>
    <w:rPr>
      <w:rFonts w:cs="FreeSans"/>
      <w:i/>
      <w:iCs/>
      <w:sz w:val="24"/>
      <w:szCs w:val="24"/>
    </w:rPr>
  </w:style>
  <w:style w:type="paragraph" w:styleId="ListParagraph">
    <w:name w:val="List Paragraph"/>
    <w:basedOn w:val="Normal"/>
    <w:uiPriority w:val="34"/>
    <w:qFormat/>
    <w:rsid w:val="001c1c68"/>
    <w:pPr>
      <w:spacing w:before="0" w:after="0"/>
      <w:ind w:left="708" w:hanging="0"/>
    </w:pPr>
    <w:rPr/>
  </w:style>
  <w:style w:type="paragraph" w:styleId="Piedepgina">
    <w:name w:val="Footer"/>
    <w:basedOn w:val="Normal"/>
    <w:link w:val="PiedepginaCar"/>
    <w:uiPriority w:val="99"/>
    <w:rsid w:val="001c1c68"/>
    <w:pPr>
      <w:suppressLineNumbers/>
      <w:tabs>
        <w:tab w:val="center" w:pos="4536" w:leader="none"/>
        <w:tab w:val="right" w:pos="9072" w:leader="none"/>
      </w:tabs>
    </w:pPr>
    <w:rPr/>
  </w:style>
  <w:style w:type="paragraph" w:styleId="Contenidodelatabla" w:customStyle="1">
    <w:name w:val="Contenido de la tabla"/>
    <w:basedOn w:val="Normal"/>
    <w:qFormat/>
    <w:rsid w:val="001c1c68"/>
    <w:pPr>
      <w:suppressLineNumbers/>
    </w:pPr>
    <w:rPr/>
  </w:style>
  <w:style w:type="paragraph" w:styleId="Ttulodelatabla" w:customStyle="1">
    <w:name w:val="Título de la tabla"/>
    <w:basedOn w:val="Contenidodelatabla"/>
    <w:qFormat/>
    <w:rsid w:val="001c1c68"/>
    <w:pPr>
      <w:jc w:val="center"/>
    </w:pPr>
    <w:rPr>
      <w:b/>
      <w:bCs/>
    </w:rPr>
  </w:style>
  <w:style w:type="paragraph" w:styleId="Default" w:customStyle="1">
    <w:name w:val="Default"/>
    <w:basedOn w:val="Normal"/>
    <w:qFormat/>
    <w:rsid w:val="001c1c68"/>
    <w:pPr>
      <w:spacing w:lineRule="atLeast" w:line="100" w:before="0" w:after="0"/>
    </w:pPr>
    <w:rPr>
      <w:rFonts w:ascii="Arial" w:hAnsi="Arial" w:eastAsia="Arial" w:cs="Arial"/>
      <w:color w:val="000000"/>
      <w:sz w:val="24"/>
      <w:szCs w:val="24"/>
      <w:lang w:eastAsia="hi-IN" w:bidi="hi-IN"/>
    </w:rPr>
  </w:style>
  <w:style w:type="paragraph" w:styleId="Pa6" w:customStyle="1">
    <w:name w:val="Pa6"/>
    <w:basedOn w:val="Default"/>
    <w:next w:val="Default"/>
    <w:qFormat/>
    <w:rsid w:val="001c1c68"/>
    <w:pPr>
      <w:spacing w:lineRule="atLeast" w:line="201"/>
    </w:pPr>
    <w:rPr>
      <w:rFonts w:ascii="Liberation Serif" w:hAnsi="Liberation Serif" w:eastAsia="WenQuanYi Zen Hei" w:cs="FreeSans"/>
      <w:color w:val="00000A"/>
    </w:rPr>
  </w:style>
  <w:style w:type="paragraph" w:styleId="Pa29" w:customStyle="1">
    <w:name w:val="Pa29"/>
    <w:basedOn w:val="Default"/>
    <w:next w:val="Default"/>
    <w:qFormat/>
    <w:rsid w:val="001c1c68"/>
    <w:pPr>
      <w:spacing w:lineRule="atLeast" w:line="201"/>
    </w:pPr>
    <w:rPr>
      <w:rFonts w:ascii="Liberation Serif" w:hAnsi="Liberation Serif" w:eastAsia="WenQuanYi Zen Hei" w:cs="FreeSans"/>
      <w:color w:val="00000A"/>
    </w:rPr>
  </w:style>
  <w:style w:type="paragraph" w:styleId="Cabecera">
    <w:name w:val="Header"/>
    <w:basedOn w:val="Standard"/>
    <w:rsid w:val="001c1c68"/>
    <w:pPr>
      <w:suppressLineNumbers/>
      <w:tabs>
        <w:tab w:val="center" w:pos="4819" w:leader="none"/>
        <w:tab w:val="right" w:pos="9638" w:leader="none"/>
      </w:tabs>
    </w:pPr>
    <w:rPr/>
  </w:style>
  <w:style w:type="paragraph" w:styleId="NormalWeb">
    <w:name w:val="Normal (Web)"/>
    <w:basedOn w:val="Normal"/>
    <w:uiPriority w:val="99"/>
    <w:unhideWhenUsed/>
    <w:qFormat/>
    <w:rsid w:val="00513757"/>
    <w:pPr>
      <w:suppressAutoHyphens w:val="false"/>
      <w:spacing w:lineRule="auto" w:line="240" w:beforeAutospacing="1" w:afterAutospacing="1"/>
      <w:textAlignment w:val="auto"/>
    </w:pPr>
    <w:rPr>
      <w:rFonts w:ascii="Times New Roman" w:hAnsi="Times New Roman" w:eastAsia="Times New Roman" w:cs="Times New Roman"/>
      <w:sz w:val="24"/>
      <w:szCs w:val="24"/>
      <w:lang w:eastAsia="es-ES"/>
    </w:rPr>
  </w:style>
  <w:style w:type="paragraph" w:styleId="Puntos" w:customStyle="1">
    <w:name w:val="Puntos"/>
    <w:basedOn w:val="ListParagraph"/>
    <w:qFormat/>
    <w:rsid w:val="00435b94"/>
    <w:pPr>
      <w:suppressAutoHyphens w:val="false"/>
      <w:spacing w:before="0" w:after="120"/>
      <w:contextualSpacing/>
      <w:jc w:val="both"/>
      <w:textAlignment w:val="auto"/>
    </w:pPr>
    <w:rPr>
      <w:rFonts w:eastAsia="Times New Roman" w:cs="Times New Roman"/>
      <w:sz w:val="24"/>
      <w:lang w:eastAsia="es-ES"/>
    </w:rPr>
  </w:style>
  <w:style w:type="paragraph" w:styleId="TituloNivel2" w:customStyle="1">
    <w:name w:val="Titulo Nivel 2"/>
    <w:basedOn w:val="Ttulo2"/>
    <w:next w:val="Normal"/>
    <w:qFormat/>
    <w:rsid w:val="00be509c"/>
    <w:pPr>
      <w:suppressAutoHyphens w:val="false"/>
      <w:spacing w:before="240" w:after="240"/>
      <w:jc w:val="both"/>
      <w:textAlignment w:val="auto"/>
    </w:pPr>
    <w:rPr>
      <w:rFonts w:ascii="Calibri" w:hAnsi="Calibri"/>
      <w:i w:val="false"/>
      <w:sz w:val="24"/>
      <w:szCs w:val="24"/>
    </w:rPr>
  </w:style>
  <w:style w:type="paragraph" w:styleId="Nivel2" w:customStyle="1">
    <w:name w:val="Nivel 2"/>
    <w:basedOn w:val="Normal"/>
    <w:qFormat/>
    <w:rsid w:val="00be509c"/>
    <w:pPr>
      <w:suppressAutoHyphens w:val="false"/>
      <w:spacing w:before="0" w:after="120"/>
      <w:jc w:val="both"/>
      <w:textAlignment w:val="auto"/>
    </w:pPr>
    <w:rPr>
      <w:rFonts w:eastAsia="Times New Roman" w:cs="Times New Roman"/>
      <w:b/>
      <w:sz w:val="24"/>
      <w:szCs w:val="24"/>
      <w:lang w:eastAsia="es-E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59"/>
    <w:rsid w:val="006e2ba1"/>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EFA98-BE99-4C0F-A29B-7BE36DF1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Application>LibreOffice/6.0.3.2$Linux_X86_64 LibreOffice_project/00m0$Build-2</Application>
  <Pages>50</Pages>
  <Words>11678</Words>
  <Characters>63602</Characters>
  <CharactersWithSpaces>74394</CharactersWithSpaces>
  <Paragraphs>1100</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2017-10-08T09:56:00Z</dcterms:created>
  <dc:creator>Mavi</dc:creator>
  <dc:description/>
  <dc:language>es-ES</dc:language>
  <cp:lastModifiedBy/>
  <cp:lastPrinted>2015-10-07T12:18:00Z</cp:lastPrinted>
  <dcterms:modified xsi:type="dcterms:W3CDTF">2018-10-10T13:03:03Z</dcterms:modified>
  <cp:revision>20</cp:revision>
  <dc:subject/>
  <dc:title>FORMACIÓN PROFESIONAL BÁSICA-I (FPB-I)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