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782" w:rsidRDefault="000D1782">
      <w:pPr>
        <w:pStyle w:val="Predeterminado"/>
        <w:spacing w:line="360" w:lineRule="auto"/>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A84584">
      <w:pPr>
        <w:pStyle w:val="Predeterminado"/>
        <w:spacing w:line="360" w:lineRule="auto"/>
        <w:jc w:val="center"/>
      </w:pPr>
      <w:r>
        <w:rPr>
          <w:noProof/>
          <w:lang w:val="es-ES" w:eastAsia="es-ES" w:bidi="ar-SA"/>
        </w:rPr>
        <w:drawing>
          <wp:anchor distT="0" distB="0" distL="114300" distR="114300" simplePos="0" relativeHeight="251659264" behindDoc="1" locked="0" layoutInCell="1" allowOverlap="1">
            <wp:simplePos x="0" y="0"/>
            <wp:positionH relativeFrom="column">
              <wp:posOffset>-3810</wp:posOffset>
            </wp:positionH>
            <wp:positionV relativeFrom="paragraph">
              <wp:posOffset>123825</wp:posOffset>
            </wp:positionV>
            <wp:extent cx="5762625" cy="4324350"/>
            <wp:effectExtent l="0" t="0" r="9525" b="0"/>
            <wp:wrapNone/>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782" w:rsidRDefault="000D1782">
      <w:pPr>
        <w:pStyle w:val="Predeterminado"/>
        <w:spacing w:line="360" w:lineRule="auto"/>
        <w:jc w:val="cente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0D1782" w:rsidRDefault="000D1782">
      <w:pPr>
        <w:pStyle w:val="Predeterminado"/>
        <w:spacing w:line="360" w:lineRule="auto"/>
        <w:jc w:val="center"/>
      </w:pPr>
      <w:r>
        <w:rPr>
          <w:b/>
          <w:sz w:val="32"/>
        </w:rPr>
        <w:t>PROGRAMACIÓN DE MÓDULO:</w:t>
      </w:r>
    </w:p>
    <w:p w:rsidR="000D1782" w:rsidRDefault="00AB4F44">
      <w:pPr>
        <w:pStyle w:val="Predeterminado"/>
        <w:spacing w:line="360" w:lineRule="auto"/>
        <w:jc w:val="center"/>
      </w:pPr>
      <w:r>
        <w:rPr>
          <w:b/>
          <w:i/>
          <w:sz w:val="32"/>
        </w:rPr>
        <w:t>ELECTROTECNIA</w:t>
      </w:r>
    </w:p>
    <w:p w:rsidR="000D1782" w:rsidRDefault="000D1782">
      <w:pPr>
        <w:pStyle w:val="Predeterminado"/>
        <w:spacing w:line="360" w:lineRule="auto"/>
        <w:jc w:val="both"/>
      </w:pPr>
    </w:p>
    <w:p w:rsidR="000D1782" w:rsidRDefault="000D1782">
      <w:pPr>
        <w:pStyle w:val="Predeterminado"/>
        <w:spacing w:line="360" w:lineRule="auto"/>
        <w:jc w:val="both"/>
      </w:pPr>
    </w:p>
    <w:p w:rsidR="000D1782" w:rsidRPr="004468AA" w:rsidRDefault="000D1782">
      <w:pPr>
        <w:pStyle w:val="Predeterminado"/>
        <w:spacing w:line="360" w:lineRule="auto"/>
        <w:jc w:val="center"/>
        <w:rPr>
          <w:i/>
        </w:rPr>
      </w:pPr>
      <w:r>
        <w:rPr>
          <w:b/>
          <w:sz w:val="28"/>
        </w:rPr>
        <w:t xml:space="preserve">PROFESOR: </w:t>
      </w:r>
      <w:r w:rsidR="004468AA">
        <w:rPr>
          <w:b/>
          <w:i/>
          <w:sz w:val="28"/>
        </w:rPr>
        <w:t>M</w:t>
      </w:r>
      <w:r w:rsidR="003A3DA8">
        <w:rPr>
          <w:b/>
          <w:i/>
          <w:sz w:val="28"/>
        </w:rPr>
        <w:t>ANUEL LÓPEZ SALVATIERRA</w:t>
      </w:r>
    </w:p>
    <w:p w:rsidR="000D1782" w:rsidRDefault="002771D4" w:rsidP="00B10A8F">
      <w:pPr>
        <w:pStyle w:val="Predeterminado"/>
        <w:spacing w:line="360" w:lineRule="auto"/>
        <w:jc w:val="center"/>
      </w:pPr>
      <w:r>
        <w:rPr>
          <w:b/>
          <w:sz w:val="28"/>
        </w:rPr>
        <w:t>CURSO: 201</w:t>
      </w:r>
      <w:r w:rsidR="003A3DA8">
        <w:rPr>
          <w:b/>
          <w:sz w:val="28"/>
        </w:rPr>
        <w:t>8</w:t>
      </w:r>
      <w:r w:rsidR="004468AA">
        <w:rPr>
          <w:b/>
          <w:sz w:val="28"/>
        </w:rPr>
        <w:t xml:space="preserve"> / 201</w:t>
      </w:r>
      <w:r w:rsidR="003A3DA8">
        <w:rPr>
          <w:b/>
          <w:sz w:val="28"/>
        </w:rPr>
        <w:t>9</w:t>
      </w: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Ttulo7"/>
        <w:tabs>
          <w:tab w:val="left" w:pos="1296"/>
        </w:tabs>
        <w:ind w:left="1296" w:hanging="1296"/>
        <w:rPr>
          <w:bCs w:val="0"/>
        </w:rPr>
      </w:pPr>
    </w:p>
    <w:p w:rsidR="000D1782" w:rsidRDefault="000D1782">
      <w:pPr>
        <w:pStyle w:val="Predeterminado"/>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Pr="00D57539" w:rsidRDefault="00D57539" w:rsidP="00D57539">
      <w:pPr>
        <w:spacing w:after="0" w:line="240" w:lineRule="auto"/>
        <w:jc w:val="left"/>
        <w:rPr>
          <w:szCs w:val="24"/>
          <w:lang w:val="es-ES_tradnl" w:eastAsia="zh-CN" w:bidi="hi-IN"/>
        </w:rPr>
      </w:pPr>
      <w:r>
        <w:br w:type="page"/>
      </w:r>
    </w:p>
    <w:p w:rsidR="0036195A" w:rsidRDefault="00D57539" w:rsidP="0036195A">
      <w:pPr>
        <w:spacing w:after="0" w:line="360" w:lineRule="auto"/>
        <w:jc w:val="left"/>
        <w:rPr>
          <w:noProof/>
        </w:rPr>
      </w:pPr>
      <w:r>
        <w:lastRenderedPageBreak/>
        <w:br w:type="page"/>
      </w:r>
      <w:r w:rsidR="0036195A">
        <w:fldChar w:fldCharType="begin"/>
      </w:r>
      <w:r w:rsidR="0036195A">
        <w:instrText xml:space="preserve"> INDEX \e "</w:instrText>
      </w:r>
      <w:r w:rsidR="0036195A">
        <w:tab/>
        <w:instrText xml:space="preserve">" \c "1" \z "3082" </w:instrText>
      </w:r>
      <w:r w:rsidR="0036195A">
        <w:fldChar w:fldCharType="separate"/>
      </w:r>
    </w:p>
    <w:p w:rsidR="0036195A" w:rsidRDefault="0036195A" w:rsidP="0036195A">
      <w:pPr>
        <w:spacing w:after="0" w:line="360" w:lineRule="auto"/>
        <w:jc w:val="left"/>
        <w:rPr>
          <w:noProof/>
        </w:rPr>
        <w:sectPr w:rsidR="0036195A" w:rsidSect="0036195A">
          <w:headerReference w:type="default" r:id="rId10"/>
          <w:footerReference w:type="default" r:id="rId11"/>
          <w:pgSz w:w="11907" w:h="16839" w:code="9"/>
          <w:pgMar w:top="1418" w:right="851" w:bottom="1418" w:left="1701" w:header="624" w:footer="624" w:gutter="0"/>
          <w:cols w:space="720"/>
          <w:formProt w:val="0"/>
          <w:noEndnote/>
          <w:docGrid w:linePitch="299"/>
        </w:sectPr>
      </w:pPr>
    </w:p>
    <w:p w:rsidR="0036195A" w:rsidRDefault="0036195A" w:rsidP="0036195A">
      <w:pPr>
        <w:pStyle w:val="ndice1"/>
        <w:spacing w:line="360" w:lineRule="auto"/>
        <w:rPr>
          <w:noProof/>
        </w:rPr>
      </w:pPr>
    </w:p>
    <w:p w:rsidR="0036195A" w:rsidRPr="0036195A" w:rsidRDefault="0036195A" w:rsidP="0036195A">
      <w:pPr>
        <w:pStyle w:val="ndice1"/>
        <w:spacing w:line="360" w:lineRule="auto"/>
        <w:rPr>
          <w:noProof/>
          <w:sz w:val="28"/>
          <w:u w:val="single"/>
        </w:rPr>
      </w:pPr>
      <w:r w:rsidRPr="0036195A">
        <w:rPr>
          <w:noProof/>
          <w:sz w:val="28"/>
          <w:u w:val="single"/>
        </w:rPr>
        <w:t>ÍNDICE</w:t>
      </w:r>
    </w:p>
    <w:p w:rsidR="0036195A" w:rsidRPr="0036195A" w:rsidRDefault="0036195A" w:rsidP="0036195A">
      <w:pPr>
        <w:pStyle w:val="ndice1"/>
        <w:spacing w:line="360" w:lineRule="auto"/>
        <w:rPr>
          <w:noProof/>
        </w:rPr>
      </w:pPr>
      <w:r>
        <w:rPr>
          <w:noProof/>
        </w:rPr>
        <w:t>0. INTRODUCCIÓN.</w:t>
      </w:r>
      <w:r>
        <w:rPr>
          <w:noProof/>
        </w:rPr>
        <w:tab/>
        <w:t>3</w:t>
      </w:r>
    </w:p>
    <w:p w:rsidR="0036195A" w:rsidRDefault="0036195A" w:rsidP="0036195A">
      <w:pPr>
        <w:pStyle w:val="ndice1"/>
        <w:spacing w:line="360" w:lineRule="auto"/>
        <w:rPr>
          <w:noProof/>
        </w:rPr>
      </w:pPr>
      <w:r>
        <w:rPr>
          <w:noProof/>
        </w:rPr>
        <w:t>1. IDENTIFICACIÓN.</w:t>
      </w:r>
      <w:r>
        <w:rPr>
          <w:noProof/>
        </w:rPr>
        <w:tab/>
        <w:t>4</w:t>
      </w:r>
    </w:p>
    <w:p w:rsidR="0036195A" w:rsidRDefault="0036195A" w:rsidP="0036195A">
      <w:pPr>
        <w:pStyle w:val="ndice1"/>
        <w:spacing w:line="360" w:lineRule="auto"/>
        <w:rPr>
          <w:noProof/>
        </w:rPr>
      </w:pPr>
      <w:r>
        <w:rPr>
          <w:noProof/>
        </w:rPr>
        <w:t>2. PERFIL PROFESIONAL.</w:t>
      </w:r>
      <w:r>
        <w:rPr>
          <w:noProof/>
        </w:rPr>
        <w:tab/>
        <w:t>6</w:t>
      </w:r>
    </w:p>
    <w:p w:rsidR="0036195A" w:rsidRDefault="0036195A" w:rsidP="0036195A">
      <w:pPr>
        <w:pStyle w:val="ndice1"/>
        <w:spacing w:line="360" w:lineRule="auto"/>
        <w:rPr>
          <w:noProof/>
        </w:rPr>
      </w:pPr>
      <w:r>
        <w:rPr>
          <w:noProof/>
        </w:rPr>
        <w:tab/>
        <w:t>2.1. COMPETENCIA GENERAL.</w:t>
      </w:r>
      <w:r>
        <w:rPr>
          <w:noProof/>
        </w:rPr>
        <w:tab/>
        <w:t>6</w:t>
      </w:r>
    </w:p>
    <w:p w:rsidR="0036195A" w:rsidRDefault="0036195A" w:rsidP="0036195A">
      <w:pPr>
        <w:pStyle w:val="ndice1"/>
        <w:spacing w:line="360" w:lineRule="auto"/>
        <w:rPr>
          <w:noProof/>
        </w:rPr>
      </w:pPr>
      <w:r>
        <w:rPr>
          <w:noProof/>
        </w:rPr>
        <w:tab/>
        <w:t xml:space="preserve">2.2. </w:t>
      </w:r>
      <w:r w:rsidRPr="00D92506">
        <w:rPr>
          <w:noProof/>
        </w:rPr>
        <w:t>Competencias profesionales, personales y sociales.</w:t>
      </w:r>
      <w:r>
        <w:rPr>
          <w:noProof/>
        </w:rPr>
        <w:tab/>
        <w:t>6</w:t>
      </w:r>
    </w:p>
    <w:p w:rsidR="0036195A" w:rsidRDefault="0036195A" w:rsidP="0036195A">
      <w:pPr>
        <w:pStyle w:val="ndice1"/>
        <w:spacing w:line="360" w:lineRule="auto"/>
        <w:rPr>
          <w:noProof/>
        </w:rPr>
      </w:pPr>
      <w:r>
        <w:rPr>
          <w:noProof/>
        </w:rPr>
        <w:tab/>
        <w:t>2.3. CUALIFICACIONES PROFESIONALES Y/O UNIDADES DE COMPETENCIA.</w:t>
      </w:r>
      <w:r>
        <w:rPr>
          <w:noProof/>
        </w:rPr>
        <w:tab/>
        <w:t>7</w:t>
      </w:r>
    </w:p>
    <w:p w:rsidR="0036195A" w:rsidRDefault="0036195A" w:rsidP="0036195A">
      <w:pPr>
        <w:pStyle w:val="ndice1"/>
        <w:spacing w:line="360" w:lineRule="auto"/>
        <w:rPr>
          <w:noProof/>
        </w:rPr>
      </w:pPr>
      <w:r>
        <w:rPr>
          <w:noProof/>
        </w:rPr>
        <w:t>3. OBJETIVOS GENERALES.</w:t>
      </w:r>
      <w:r>
        <w:rPr>
          <w:noProof/>
        </w:rPr>
        <w:tab/>
        <w:t>8</w:t>
      </w:r>
    </w:p>
    <w:p w:rsidR="0036195A" w:rsidRDefault="0036195A" w:rsidP="0036195A">
      <w:pPr>
        <w:pStyle w:val="ndice1"/>
        <w:spacing w:line="360" w:lineRule="auto"/>
        <w:rPr>
          <w:noProof/>
        </w:rPr>
      </w:pPr>
      <w:r w:rsidRPr="00D92506">
        <w:rPr>
          <w:noProof/>
        </w:rPr>
        <w:t>4. RESULTADOS DE APRENDIZAJE.</w:t>
      </w:r>
      <w:r>
        <w:rPr>
          <w:noProof/>
        </w:rPr>
        <w:tab/>
        <w:t>10</w:t>
      </w:r>
    </w:p>
    <w:p w:rsidR="0036195A" w:rsidRDefault="0036195A" w:rsidP="0036195A">
      <w:pPr>
        <w:pStyle w:val="ndice1"/>
        <w:spacing w:line="360" w:lineRule="auto"/>
        <w:rPr>
          <w:noProof/>
        </w:rPr>
      </w:pPr>
      <w:r>
        <w:rPr>
          <w:noProof/>
        </w:rPr>
        <w:t>5. CONTENIDOS.</w:t>
      </w:r>
      <w:r>
        <w:rPr>
          <w:noProof/>
        </w:rPr>
        <w:tab/>
        <w:t>11</w:t>
      </w:r>
    </w:p>
    <w:p w:rsidR="0036195A" w:rsidRDefault="0036195A" w:rsidP="0036195A">
      <w:pPr>
        <w:pStyle w:val="ndice1"/>
        <w:spacing w:line="360" w:lineRule="auto"/>
        <w:rPr>
          <w:noProof/>
        </w:rPr>
      </w:pPr>
      <w:r>
        <w:rPr>
          <w:noProof/>
        </w:rPr>
        <w:tab/>
        <w:t>5.1.</w:t>
      </w:r>
      <w:r w:rsidRPr="00D92506">
        <w:rPr>
          <w:noProof/>
        </w:rPr>
        <w:t xml:space="preserve"> Secuenciación y horas estimadas.</w:t>
      </w:r>
      <w:r>
        <w:rPr>
          <w:noProof/>
        </w:rPr>
        <w:tab/>
        <w:t>11</w:t>
      </w:r>
    </w:p>
    <w:p w:rsidR="0036195A" w:rsidRDefault="0036195A" w:rsidP="0036195A">
      <w:pPr>
        <w:pStyle w:val="ndice1"/>
        <w:spacing w:line="360" w:lineRule="auto"/>
        <w:rPr>
          <w:noProof/>
        </w:rPr>
      </w:pPr>
      <w:r>
        <w:rPr>
          <w:noProof/>
        </w:rPr>
        <w:tab/>
        <w:t>5.2. CONTENIDOS MÍNIMOS EXIGIBLES.</w:t>
      </w:r>
      <w:r>
        <w:rPr>
          <w:noProof/>
        </w:rPr>
        <w:tab/>
        <w:t>23</w:t>
      </w:r>
    </w:p>
    <w:p w:rsidR="0036195A" w:rsidRDefault="0036195A" w:rsidP="0036195A">
      <w:pPr>
        <w:pStyle w:val="ndice1"/>
        <w:spacing w:line="360" w:lineRule="auto"/>
        <w:rPr>
          <w:noProof/>
        </w:rPr>
      </w:pPr>
      <w:r>
        <w:rPr>
          <w:noProof/>
        </w:rPr>
        <w:tab/>
        <w:t>5.3. CONTENIDOS TRANSVERSALES.</w:t>
      </w:r>
      <w:r>
        <w:rPr>
          <w:noProof/>
        </w:rPr>
        <w:tab/>
        <w:t>24</w:t>
      </w:r>
    </w:p>
    <w:p w:rsidR="0036195A" w:rsidRDefault="0036195A" w:rsidP="0036195A">
      <w:pPr>
        <w:pStyle w:val="ndice1"/>
        <w:spacing w:line="360" w:lineRule="auto"/>
        <w:rPr>
          <w:noProof/>
        </w:rPr>
      </w:pPr>
      <w:r>
        <w:rPr>
          <w:noProof/>
        </w:rPr>
        <w:t>6. METODOLOGÍA DIDÁCTICA.</w:t>
      </w:r>
      <w:r>
        <w:rPr>
          <w:noProof/>
        </w:rPr>
        <w:tab/>
        <w:t>26</w:t>
      </w:r>
    </w:p>
    <w:p w:rsidR="0036195A" w:rsidRDefault="0036195A" w:rsidP="0036195A">
      <w:pPr>
        <w:pStyle w:val="ndice1"/>
        <w:spacing w:line="360" w:lineRule="auto"/>
        <w:rPr>
          <w:noProof/>
        </w:rPr>
      </w:pPr>
      <w:r>
        <w:rPr>
          <w:noProof/>
        </w:rPr>
        <w:t>7.  MATERIALES Y RECURSOS DIDÁCTICOS.</w:t>
      </w:r>
      <w:r>
        <w:rPr>
          <w:noProof/>
        </w:rPr>
        <w:tab/>
        <w:t>28</w:t>
      </w:r>
    </w:p>
    <w:p w:rsidR="0036195A" w:rsidRDefault="0036195A" w:rsidP="0036195A">
      <w:pPr>
        <w:pStyle w:val="ndice1"/>
        <w:spacing w:line="360" w:lineRule="auto"/>
        <w:rPr>
          <w:noProof/>
        </w:rPr>
      </w:pPr>
      <w:r>
        <w:rPr>
          <w:noProof/>
        </w:rPr>
        <w:t xml:space="preserve">8. </w:t>
      </w:r>
      <w:r w:rsidRPr="00D92506">
        <w:rPr>
          <w:noProof/>
        </w:rPr>
        <w:t>Evaluación enseñanza/aprendizaje.</w:t>
      </w:r>
      <w:r>
        <w:rPr>
          <w:noProof/>
        </w:rPr>
        <w:tab/>
        <w:t>29</w:t>
      </w:r>
    </w:p>
    <w:p w:rsidR="0036195A" w:rsidRDefault="0036195A" w:rsidP="0036195A">
      <w:pPr>
        <w:pStyle w:val="ndice1"/>
        <w:spacing w:line="360" w:lineRule="auto"/>
        <w:rPr>
          <w:noProof/>
        </w:rPr>
      </w:pPr>
      <w:r>
        <w:rPr>
          <w:noProof/>
        </w:rPr>
        <w:tab/>
        <w:t>8.1.</w:t>
      </w:r>
      <w:r w:rsidRPr="00D92506">
        <w:rPr>
          <w:noProof/>
        </w:rPr>
        <w:t xml:space="preserve"> Criterios de evaluación.</w:t>
      </w:r>
      <w:r>
        <w:rPr>
          <w:noProof/>
        </w:rPr>
        <w:tab/>
        <w:t>29</w:t>
      </w:r>
    </w:p>
    <w:p w:rsidR="0036195A" w:rsidRDefault="0036195A" w:rsidP="0036195A">
      <w:pPr>
        <w:pStyle w:val="ndice1"/>
        <w:spacing w:line="360" w:lineRule="auto"/>
        <w:rPr>
          <w:noProof/>
        </w:rPr>
      </w:pPr>
      <w:r>
        <w:rPr>
          <w:noProof/>
        </w:rPr>
        <w:tab/>
      </w:r>
      <w:r w:rsidRPr="00D92506">
        <w:rPr>
          <w:noProof/>
        </w:rPr>
        <w:t>8.2. Procedimientos de evaluación.</w:t>
      </w:r>
      <w:r>
        <w:rPr>
          <w:noProof/>
        </w:rPr>
        <w:tab/>
        <w:t>36</w:t>
      </w:r>
    </w:p>
    <w:p w:rsidR="0036195A" w:rsidRDefault="0036195A" w:rsidP="0036195A">
      <w:pPr>
        <w:pStyle w:val="ndice1"/>
        <w:spacing w:line="360" w:lineRule="auto"/>
        <w:rPr>
          <w:noProof/>
        </w:rPr>
      </w:pPr>
      <w:r>
        <w:rPr>
          <w:noProof/>
        </w:rPr>
        <w:tab/>
        <w:t>8.3. CRITERIOS DE CALIFICACIÓN.</w:t>
      </w:r>
      <w:r>
        <w:rPr>
          <w:noProof/>
        </w:rPr>
        <w:tab/>
        <w:t>37</w:t>
      </w:r>
    </w:p>
    <w:p w:rsidR="0036195A" w:rsidRDefault="0036195A" w:rsidP="0036195A">
      <w:pPr>
        <w:pStyle w:val="ndice1"/>
        <w:spacing w:line="360" w:lineRule="auto"/>
        <w:rPr>
          <w:noProof/>
        </w:rPr>
      </w:pPr>
      <w:r>
        <w:rPr>
          <w:noProof/>
        </w:rPr>
        <w:tab/>
        <w:t>8.4. RECUPERACIÓN DE EVALUACIONES PENDIENTES.</w:t>
      </w:r>
      <w:r>
        <w:rPr>
          <w:noProof/>
        </w:rPr>
        <w:tab/>
        <w:t>38</w:t>
      </w:r>
    </w:p>
    <w:p w:rsidR="0036195A" w:rsidRDefault="0036195A" w:rsidP="0036195A">
      <w:pPr>
        <w:pStyle w:val="ndice1"/>
        <w:spacing w:line="360" w:lineRule="auto"/>
        <w:rPr>
          <w:noProof/>
        </w:rPr>
      </w:pPr>
      <w:r>
        <w:rPr>
          <w:noProof/>
        </w:rPr>
        <w:tab/>
        <w:t>8.5. MEDIDAS A APLICAR EN SITUACIÓN DE MÓDULO PENDIENTE.</w:t>
      </w:r>
      <w:r>
        <w:rPr>
          <w:noProof/>
        </w:rPr>
        <w:tab/>
        <w:t>39</w:t>
      </w:r>
    </w:p>
    <w:p w:rsidR="0036195A" w:rsidRDefault="0036195A" w:rsidP="0036195A">
      <w:pPr>
        <w:pStyle w:val="ndice1"/>
        <w:spacing w:line="360" w:lineRule="auto"/>
        <w:rPr>
          <w:noProof/>
        </w:rPr>
      </w:pPr>
      <w:r>
        <w:rPr>
          <w:noProof/>
        </w:rPr>
        <w:tab/>
        <w:t>8.6. PÉRDIDA DE LA EVALUACIÓN CONTINUA Y SUSPENSOS EN EVALUACIÓN CONTINUA.</w:t>
      </w:r>
      <w:r>
        <w:rPr>
          <w:noProof/>
        </w:rPr>
        <w:tab/>
        <w:t>39</w:t>
      </w:r>
    </w:p>
    <w:p w:rsidR="0036195A" w:rsidRDefault="0036195A" w:rsidP="0036195A">
      <w:pPr>
        <w:pStyle w:val="ndice1"/>
        <w:spacing w:line="360" w:lineRule="auto"/>
        <w:rPr>
          <w:noProof/>
        </w:rPr>
      </w:pPr>
      <w:r>
        <w:rPr>
          <w:noProof/>
        </w:rPr>
        <w:tab/>
        <w:t>8.7. EVALUACIÓN EXTRAORDINARIA.</w:t>
      </w:r>
      <w:r>
        <w:rPr>
          <w:noProof/>
        </w:rPr>
        <w:tab/>
        <w:t>39</w:t>
      </w:r>
    </w:p>
    <w:p w:rsidR="0036195A" w:rsidRDefault="0036195A" w:rsidP="0036195A">
      <w:pPr>
        <w:pStyle w:val="ndice1"/>
        <w:spacing w:line="360" w:lineRule="auto"/>
        <w:rPr>
          <w:noProof/>
        </w:rPr>
      </w:pPr>
      <w:r>
        <w:rPr>
          <w:noProof/>
        </w:rPr>
        <w:tab/>
        <w:t>8.8. EVALUACIÓN DE LA ENSEÑANZA. PRÁCTICA DOCENTE.</w:t>
      </w:r>
      <w:r>
        <w:rPr>
          <w:noProof/>
        </w:rPr>
        <w:tab/>
        <w:t>40</w:t>
      </w:r>
    </w:p>
    <w:p w:rsidR="0036195A" w:rsidRDefault="0036195A" w:rsidP="0036195A">
      <w:pPr>
        <w:pStyle w:val="ndice1"/>
        <w:spacing w:line="360" w:lineRule="auto"/>
        <w:rPr>
          <w:noProof/>
        </w:rPr>
      </w:pPr>
      <w:r>
        <w:rPr>
          <w:noProof/>
        </w:rPr>
        <w:tab/>
        <w:t>8.9. INDICADORES DE EVALUACIÓN.</w:t>
      </w:r>
      <w:r>
        <w:rPr>
          <w:noProof/>
        </w:rPr>
        <w:tab/>
        <w:t>42</w:t>
      </w:r>
    </w:p>
    <w:p w:rsidR="0036195A" w:rsidRPr="0036195A" w:rsidRDefault="0036195A" w:rsidP="0036195A">
      <w:pPr>
        <w:pStyle w:val="ndice1"/>
        <w:spacing w:line="360" w:lineRule="auto"/>
        <w:rPr>
          <w:noProof/>
        </w:rPr>
      </w:pPr>
      <w:r w:rsidRPr="0036195A">
        <w:rPr>
          <w:noProof/>
        </w:rPr>
        <w:t>9. MEDIDAS DE ATENCIÓN A LA DIVERSIDAD Y FORMA EN QUE SE INCORPORAN LOS TEMAS TRANSVERSALES</w:t>
      </w:r>
      <w:r w:rsidRPr="0036195A">
        <w:rPr>
          <w:noProof/>
        </w:rPr>
        <w:tab/>
        <w:t>42</w:t>
      </w:r>
    </w:p>
    <w:p w:rsidR="0036195A" w:rsidRPr="0036195A" w:rsidRDefault="0036195A" w:rsidP="0036195A">
      <w:pPr>
        <w:pStyle w:val="ndice1"/>
        <w:spacing w:line="360" w:lineRule="auto"/>
        <w:rPr>
          <w:noProof/>
        </w:rPr>
      </w:pPr>
      <w:r w:rsidRPr="0036195A">
        <w:rPr>
          <w:noProof/>
        </w:rPr>
        <w:t>10. ACTIVIDADES COMPLEMENTARIAS  Y  EXTRAESCOLARES.</w:t>
      </w:r>
      <w:r w:rsidRPr="0036195A">
        <w:rPr>
          <w:noProof/>
        </w:rPr>
        <w:tab/>
        <w:t>42</w:t>
      </w:r>
    </w:p>
    <w:p w:rsidR="0036195A" w:rsidRPr="0036195A" w:rsidRDefault="0036195A" w:rsidP="0036195A">
      <w:pPr>
        <w:spacing w:line="360" w:lineRule="auto"/>
      </w:pPr>
      <w:r>
        <w:rPr>
          <w:noProof/>
        </w:rPr>
        <w:t>11.  PROCEDIMIENTO DE COMUNICACIÓN DE LA PROGRAMACIÓN.</w:t>
      </w:r>
      <w:r>
        <w:rPr>
          <w:noProof/>
        </w:rPr>
        <w:tab/>
      </w:r>
      <w:r>
        <w:rPr>
          <w:noProof/>
        </w:rPr>
        <w:tab/>
        <w:t>………………..</w:t>
      </w:r>
      <w:r>
        <w:rPr>
          <w:noProof/>
        </w:rPr>
        <w:tab/>
        <w:t>43</w:t>
      </w:r>
    </w:p>
    <w:p w:rsidR="0036195A" w:rsidRDefault="0036195A">
      <w:pPr>
        <w:spacing w:after="0" w:line="240" w:lineRule="auto"/>
        <w:jc w:val="left"/>
      </w:pPr>
      <w:r>
        <w:lastRenderedPageBreak/>
        <w:fldChar w:fldCharType="end"/>
      </w:r>
    </w:p>
    <w:p w:rsidR="009A1911" w:rsidRDefault="009A1911" w:rsidP="00C76471">
      <w:pPr>
        <w:pStyle w:val="Ttulo1"/>
      </w:pPr>
      <w:r>
        <w:t>0. INTRODUCCIÓN.</w:t>
      </w:r>
      <w:r w:rsidR="00D57539">
        <w:fldChar w:fldCharType="begin"/>
      </w:r>
      <w:r w:rsidR="00D57539">
        <w:instrText xml:space="preserve"> XE "</w:instrText>
      </w:r>
      <w:r w:rsidR="00D57539" w:rsidRPr="005D2176">
        <w:instrText>0. INTRODUCCIÓN.</w:instrText>
      </w:r>
      <w:r w:rsidR="00D57539">
        <w:instrText xml:space="preserve">" </w:instrText>
      </w:r>
      <w:r w:rsidR="00D57539">
        <w:fldChar w:fldCharType="end"/>
      </w:r>
    </w:p>
    <w:p w:rsidR="009D4E07" w:rsidRDefault="009D4E07" w:rsidP="009D4E07">
      <w:pPr>
        <w:ind w:firstLine="851"/>
      </w:pPr>
      <w:r>
        <w:tab/>
        <w:t>El módulo profesional “</w:t>
      </w:r>
      <w:r w:rsidR="00AB4F44">
        <w:t>Electrotecnia</w:t>
      </w:r>
      <w:r>
        <w:t xml:space="preserve">” está incluido en el ciclo formativo </w:t>
      </w:r>
      <w:r>
        <w:rPr>
          <w:b/>
        </w:rPr>
        <w:t>“</w:t>
      </w:r>
      <w:r w:rsidR="00EC1AF6">
        <w:rPr>
          <w:b/>
        </w:rPr>
        <w:t>Instalacione</w:t>
      </w:r>
      <w:r>
        <w:rPr>
          <w:b/>
        </w:rPr>
        <w:t>s</w:t>
      </w:r>
      <w:r w:rsidR="00EC1AF6">
        <w:rPr>
          <w:b/>
        </w:rPr>
        <w:t xml:space="preserve"> Eléctricas y Automáticas</w:t>
      </w:r>
      <w:r>
        <w:rPr>
          <w:b/>
        </w:rPr>
        <w:t>”</w:t>
      </w:r>
      <w:r>
        <w:t xml:space="preserve">, título de Formación Profesional de Grado </w:t>
      </w:r>
      <w:r w:rsidR="00EC1AF6">
        <w:t>Medio</w:t>
      </w:r>
      <w:r>
        <w:t>.</w:t>
      </w:r>
    </w:p>
    <w:p w:rsidR="009D4E07" w:rsidRDefault="009D4E07" w:rsidP="009D4E07">
      <w:pPr>
        <w:ind w:firstLine="851"/>
      </w:pPr>
      <w:r>
        <w:t>Esta programación didáctica tiene como base el Real Decreto</w:t>
      </w:r>
      <w:r w:rsidR="00751B29">
        <w:t xml:space="preserve"> </w:t>
      </w:r>
      <w:r w:rsidR="009E6561">
        <w:t>177/2008</w:t>
      </w:r>
      <w:r w:rsidR="00751B29">
        <w:t>, por el que se establece dicho título y fija sus enseñanzas mínimas y el Decreto</w:t>
      </w:r>
      <w:r w:rsidR="009E6561">
        <w:t xml:space="preserve"> 203/2009</w:t>
      </w:r>
      <w:r w:rsidR="00751B29">
        <w:t xml:space="preserve">, por el que se establece el título en la Comunidad Autónoma de Extremadura, el cual lo incluye en el </w:t>
      </w:r>
      <w:r w:rsidR="009E6561">
        <w:t>primer</w:t>
      </w:r>
      <w:r w:rsidR="00751B29">
        <w:t xml:space="preserve"> curso y que establecen el primer nivel de concreción curricular.</w:t>
      </w:r>
    </w:p>
    <w:p w:rsidR="00751B29" w:rsidRDefault="00751B29" w:rsidP="009D4E07">
      <w:pPr>
        <w:ind w:firstLine="851"/>
      </w:pPr>
      <w:r>
        <w:tab/>
        <w:t>La programación continúa con las directrices marcadas en el Proyecto Curricular del Ciclo y las consideraciones plasmadas en la programación del departamento de Electricidad y Electrónica del IES Eugenio Hermoso, en su segundo nivel de concreción curricular.</w:t>
      </w:r>
    </w:p>
    <w:p w:rsidR="00751B29" w:rsidRDefault="00751B29" w:rsidP="009D4E07">
      <w:pPr>
        <w:ind w:firstLine="851"/>
      </w:pPr>
      <w:r>
        <w:tab/>
        <w:t>Señalar pues, que este documento establece el tercer nivel de concreción, el cuál además de contener la programación didáctica del módulo, enmarca la programación de aula.</w:t>
      </w:r>
    </w:p>
    <w:p w:rsidR="00751B29" w:rsidRDefault="00751B29" w:rsidP="009D4E07">
      <w:pPr>
        <w:ind w:firstLine="851"/>
      </w:pPr>
      <w:r>
        <w:tab/>
        <w:t>La Formación Profesional de nuestro centro está certificada según Norma ISO – EN 9001:20</w:t>
      </w:r>
      <w:r w:rsidR="00DC707A">
        <w:t>15</w:t>
      </w:r>
      <w:r>
        <w:t>, esto hace que la programación, dentro de la etapa enseñanza/aprendizaje</w:t>
      </w:r>
      <w:r w:rsidR="00EA16AF">
        <w:t>, esté procedimentada, teniendo además que cumplir una serie de requisitos que se irán aplicando a lo largo de esta programación.</w:t>
      </w:r>
    </w:p>
    <w:p w:rsidR="00EA16AF" w:rsidRPr="009D4E07" w:rsidRDefault="00EA16AF" w:rsidP="009D4E07">
      <w:pPr>
        <w:ind w:firstLine="851"/>
      </w:pPr>
      <w: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0D1782" w:rsidRDefault="009A1911" w:rsidP="00C76471">
      <w:pPr>
        <w:pStyle w:val="Ttulo1"/>
      </w:pPr>
      <w:r>
        <w:lastRenderedPageBreak/>
        <w:t>1</w:t>
      </w:r>
      <w:r w:rsidR="00C76471">
        <w:t xml:space="preserve">. </w:t>
      </w:r>
      <w:r w:rsidR="000D1782">
        <w:t>IDENTIFICACIÓN</w:t>
      </w:r>
      <w:r w:rsidR="00C76471">
        <w:t>.</w:t>
      </w:r>
      <w:r w:rsidR="00D57539">
        <w:fldChar w:fldCharType="begin"/>
      </w:r>
      <w:r w:rsidR="00D57539">
        <w:instrText xml:space="preserve"> XE "</w:instrText>
      </w:r>
      <w:r w:rsidR="00D57539" w:rsidRPr="00F41BF1">
        <w:instrText>1. IDENTIFICACIÓN.</w:instrText>
      </w:r>
      <w:r w:rsidR="00D57539">
        <w:instrText xml:space="preserve">" </w:instrText>
      </w:r>
      <w:r w:rsidR="00D57539">
        <w:fldChar w:fldCharType="end"/>
      </w:r>
    </w:p>
    <w:p w:rsidR="000D1782" w:rsidRDefault="000D1782">
      <w:pPr>
        <w:pStyle w:val="Predeterminado"/>
        <w:spacing w:line="360" w:lineRule="auto"/>
        <w:ind w:left="360"/>
        <w:jc w:val="both"/>
      </w:pPr>
    </w:p>
    <w:p w:rsidR="00AB4F44" w:rsidRDefault="000D1782">
      <w:pPr>
        <w:pStyle w:val="Predeterminado"/>
        <w:spacing w:line="360" w:lineRule="auto"/>
        <w:jc w:val="center"/>
        <w:rPr>
          <w:b/>
          <w:sz w:val="32"/>
        </w:rPr>
      </w:pPr>
      <w:r>
        <w:rPr>
          <w:b/>
          <w:i/>
          <w:sz w:val="32"/>
        </w:rPr>
        <w:t xml:space="preserve">MÓDULO: </w:t>
      </w:r>
      <w:r w:rsidR="00AB4F44">
        <w:rPr>
          <w:b/>
          <w:i/>
          <w:sz w:val="32"/>
        </w:rPr>
        <w:t>ELECTROTEC</w:t>
      </w:r>
      <w:r w:rsidR="009E4903">
        <w:rPr>
          <w:b/>
          <w:i/>
          <w:sz w:val="32"/>
        </w:rPr>
        <w:t>N</w:t>
      </w:r>
      <w:r w:rsidR="00AB4F44">
        <w:rPr>
          <w:b/>
          <w:i/>
          <w:sz w:val="32"/>
        </w:rPr>
        <w:t>IA</w:t>
      </w:r>
    </w:p>
    <w:p w:rsidR="000D1782" w:rsidRDefault="008F1065">
      <w:pPr>
        <w:pStyle w:val="Predeterminado"/>
        <w:spacing w:line="360" w:lineRule="auto"/>
        <w:jc w:val="center"/>
      </w:pPr>
      <w:r>
        <w:rPr>
          <w:b/>
          <w:sz w:val="32"/>
        </w:rPr>
        <w:t>Código: 023</w:t>
      </w:r>
      <w:r w:rsidR="00AB4F44">
        <w:rPr>
          <w:b/>
          <w:sz w:val="32"/>
        </w:rPr>
        <w:t>4</w:t>
      </w:r>
      <w:r w:rsidR="000D1782">
        <w:rPr>
          <w:b/>
          <w:sz w:val="32"/>
        </w:rPr>
        <w:t>.</w:t>
      </w:r>
    </w:p>
    <w:p w:rsidR="000D1782" w:rsidRPr="001A6563" w:rsidRDefault="000D1782">
      <w:pPr>
        <w:pStyle w:val="Predeterminado"/>
        <w:spacing w:line="360" w:lineRule="auto"/>
        <w:jc w:val="center"/>
        <w:rPr>
          <w:b/>
          <w:color w:val="0070C0"/>
          <w:sz w:val="32"/>
        </w:rPr>
      </w:pPr>
      <w:r>
        <w:rPr>
          <w:b/>
          <w:sz w:val="32"/>
        </w:rPr>
        <w:t xml:space="preserve">DURACIÓN: </w:t>
      </w:r>
      <w:r w:rsidR="00AB4F44" w:rsidRPr="001A6563">
        <w:rPr>
          <w:b/>
          <w:color w:val="0070C0"/>
          <w:sz w:val="32"/>
        </w:rPr>
        <w:t>224</w:t>
      </w:r>
      <w:r w:rsidRPr="001A6563">
        <w:rPr>
          <w:b/>
          <w:color w:val="0070C0"/>
          <w:sz w:val="32"/>
        </w:rPr>
        <w:t xml:space="preserve"> HORAS</w:t>
      </w:r>
      <w:r w:rsidR="00227319" w:rsidRPr="001A6563">
        <w:rPr>
          <w:b/>
          <w:color w:val="0070C0"/>
          <w:sz w:val="32"/>
        </w:rPr>
        <w:t xml:space="preserve"> CURRÍCULO</w:t>
      </w:r>
    </w:p>
    <w:p w:rsidR="00227319" w:rsidRPr="001A6563" w:rsidRDefault="00227319">
      <w:pPr>
        <w:pStyle w:val="Predeterminado"/>
        <w:spacing w:line="360" w:lineRule="auto"/>
        <w:jc w:val="center"/>
        <w:rPr>
          <w:b/>
          <w:color w:val="0070C0"/>
          <w:sz w:val="32"/>
        </w:rPr>
      </w:pPr>
      <w:r w:rsidRPr="001A6563">
        <w:rPr>
          <w:b/>
          <w:color w:val="0070C0"/>
          <w:sz w:val="32"/>
        </w:rPr>
        <w:t>226 HORAS POR CALENDARIO</w:t>
      </w:r>
    </w:p>
    <w:p w:rsidR="00227319" w:rsidRDefault="00227319">
      <w:pPr>
        <w:pStyle w:val="Predeterminado"/>
        <w:spacing w:line="360" w:lineRule="auto"/>
        <w:jc w:val="center"/>
      </w:pPr>
    </w:p>
    <w:p w:rsidR="000D1782" w:rsidRDefault="000D1782">
      <w:pPr>
        <w:pStyle w:val="Predeterminado"/>
        <w:spacing w:line="360" w:lineRule="auto"/>
        <w:jc w:val="center"/>
      </w:pPr>
    </w:p>
    <w:p w:rsidR="00C76471" w:rsidRDefault="00C76471">
      <w:pPr>
        <w:pStyle w:val="Default"/>
        <w:spacing w:line="360" w:lineRule="auto"/>
        <w:jc w:val="center"/>
        <w:rPr>
          <w:rFonts w:ascii="Times New Roman" w:hAnsi="Times New Roman" w:cs="Times New Roman"/>
          <w:b/>
          <w:sz w:val="32"/>
        </w:rPr>
      </w:pPr>
      <w:r>
        <w:rPr>
          <w:rFonts w:ascii="Times New Roman" w:hAnsi="Times New Roman" w:cs="Times New Roman"/>
          <w:b/>
          <w:sz w:val="32"/>
        </w:rPr>
        <w:t>PERTENECIENTE AL CICLO</w:t>
      </w:r>
    </w:p>
    <w:p w:rsidR="000D1782" w:rsidRDefault="00B10A8F" w:rsidP="008F1065">
      <w:pPr>
        <w:pStyle w:val="Default"/>
        <w:spacing w:line="360" w:lineRule="auto"/>
        <w:jc w:val="center"/>
      </w:pPr>
      <w:r>
        <w:rPr>
          <w:rFonts w:ascii="Times New Roman" w:hAnsi="Times New Roman" w:cs="Times New Roman"/>
          <w:b/>
          <w:sz w:val="32"/>
        </w:rPr>
        <w:t xml:space="preserve">Grado Medio de </w:t>
      </w:r>
      <w:r w:rsidR="000D1782">
        <w:rPr>
          <w:rFonts w:ascii="Times New Roman" w:hAnsi="Times New Roman" w:cs="Times New Roman"/>
          <w:b/>
          <w:sz w:val="32"/>
        </w:rPr>
        <w:t xml:space="preserve">Técnico en </w:t>
      </w:r>
      <w:r w:rsidR="008F1065">
        <w:rPr>
          <w:rFonts w:ascii="Times New Roman" w:hAnsi="Times New Roman" w:cs="Times New Roman"/>
          <w:b/>
          <w:sz w:val="32"/>
        </w:rPr>
        <w:t>Instalaciones Eléctricas y Automáticas</w:t>
      </w:r>
    </w:p>
    <w:p w:rsidR="00F107A6" w:rsidRDefault="000D1782">
      <w:pPr>
        <w:pStyle w:val="Predeterminado"/>
        <w:spacing w:line="360" w:lineRule="auto"/>
        <w:jc w:val="center"/>
        <w:rPr>
          <w:b/>
        </w:rPr>
      </w:pPr>
      <w:r>
        <w:rPr>
          <w:b/>
        </w:rPr>
        <w:t>C</w:t>
      </w:r>
      <w:r w:rsidR="00F107A6">
        <w:rPr>
          <w:b/>
        </w:rPr>
        <w:t xml:space="preserve">ÓDIGO DEL CICLO: ELE 2 – 2 </w:t>
      </w:r>
    </w:p>
    <w:p w:rsidR="000D1782" w:rsidRDefault="00F107A6">
      <w:pPr>
        <w:pStyle w:val="Predeterminado"/>
        <w:spacing w:line="360" w:lineRule="auto"/>
        <w:jc w:val="center"/>
      </w:pPr>
      <w:r>
        <w:rPr>
          <w:b/>
        </w:rPr>
        <w:t>CINE-3</w:t>
      </w:r>
      <w:r w:rsidR="000D1782">
        <w:rPr>
          <w:b/>
        </w:rPr>
        <w:t xml:space="preserve"> (Referente Europeo)</w:t>
      </w:r>
    </w:p>
    <w:p w:rsidR="000D1782" w:rsidRDefault="000D1782">
      <w:pPr>
        <w:pStyle w:val="Predeterminado"/>
        <w:spacing w:line="360" w:lineRule="auto"/>
        <w:jc w:val="center"/>
      </w:pPr>
    </w:p>
    <w:p w:rsidR="00FB328A" w:rsidRDefault="00AB4F44">
      <w:pPr>
        <w:pStyle w:val="Predeterminado"/>
        <w:spacing w:line="360" w:lineRule="auto"/>
        <w:jc w:val="center"/>
        <w:rPr>
          <w:b/>
        </w:rPr>
      </w:pPr>
      <w:r>
        <w:rPr>
          <w:b/>
        </w:rPr>
        <w:t>UBICACIÓN DEL MÓDULO: 1</w:t>
      </w:r>
      <w:r>
        <w:rPr>
          <w:b/>
          <w:vertAlign w:val="superscript"/>
        </w:rPr>
        <w:t>ER</w:t>
      </w:r>
      <w:r w:rsidR="000D1782">
        <w:rPr>
          <w:b/>
        </w:rPr>
        <w:t xml:space="preserve"> CURSO</w:t>
      </w:r>
    </w:p>
    <w:p w:rsidR="00FB328A" w:rsidRDefault="00FB328A">
      <w:pPr>
        <w:spacing w:after="0" w:line="240" w:lineRule="auto"/>
        <w:rPr>
          <w:b/>
          <w:szCs w:val="24"/>
          <w:lang w:val="es-ES_tradnl" w:eastAsia="zh-CN" w:bidi="hi-IN"/>
        </w:rPr>
      </w:pPr>
      <w:r>
        <w:rPr>
          <w:b/>
        </w:rPr>
        <w:br w:type="page"/>
      </w:r>
    </w:p>
    <w:p w:rsidR="000D1782" w:rsidRDefault="00FB328A" w:rsidP="00FB328A">
      <w:pPr>
        <w:pStyle w:val="Ttulo1"/>
      </w:pPr>
      <w:r>
        <w:lastRenderedPageBreak/>
        <w:t>2. PERFIL PROFESIONAL.</w:t>
      </w:r>
      <w:r w:rsidR="00D57539">
        <w:fldChar w:fldCharType="begin"/>
      </w:r>
      <w:r w:rsidR="00D57539">
        <w:instrText xml:space="preserve"> XE "</w:instrText>
      </w:r>
      <w:r w:rsidR="00D57539" w:rsidRPr="006E6BFD">
        <w:instrText>2. PERFIL PROFESIONAL.</w:instrText>
      </w:r>
      <w:r w:rsidR="00D57539">
        <w:instrText xml:space="preserve">" </w:instrText>
      </w:r>
      <w:r w:rsidR="00D57539">
        <w:fldChar w:fldCharType="end"/>
      </w:r>
    </w:p>
    <w:p w:rsidR="00EA16AF" w:rsidRPr="00EA16AF" w:rsidRDefault="00EA16AF" w:rsidP="00EA16AF">
      <w:pPr>
        <w:ind w:firstLine="851"/>
      </w:pPr>
      <w:r>
        <w:tab/>
        <w:t xml:space="preserve">El perfil profesional del título de Técnico en </w:t>
      </w:r>
      <w:r w:rsidR="008F1065">
        <w:t>Instalaciones Eléctricas y Automáticas</w:t>
      </w:r>
      <w:r>
        <w:t xml:space="preserve">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rsidR="00FB328A" w:rsidRDefault="00EA16AF" w:rsidP="00FB328A">
      <w:pPr>
        <w:pStyle w:val="Ttulo2"/>
      </w:pPr>
      <w:r>
        <w:t>2.1. COMPETENCIA GENERAL.</w:t>
      </w:r>
      <w:r w:rsidR="00D57539">
        <w:fldChar w:fldCharType="begin"/>
      </w:r>
      <w:r w:rsidR="00D57539">
        <w:instrText xml:space="preserve"> XE "</w:instrText>
      </w:r>
      <w:r w:rsidR="00D57539" w:rsidRPr="009F221C">
        <w:instrText>2.1. COMPETENCIA GENERAL.</w:instrText>
      </w:r>
      <w:r w:rsidR="00D57539">
        <w:instrText xml:space="preserve">" </w:instrText>
      </w:r>
      <w:r w:rsidR="00D57539">
        <w:fldChar w:fldCharType="end"/>
      </w:r>
    </w:p>
    <w:p w:rsidR="00FB328A" w:rsidRDefault="00FB328A" w:rsidP="007D5340">
      <w:pPr>
        <w:tabs>
          <w:tab w:val="left" w:pos="851"/>
        </w:tabs>
        <w:spacing w:line="360" w:lineRule="auto"/>
      </w:pPr>
      <w:r>
        <w:tab/>
      </w:r>
      <w:r>
        <w:tab/>
      </w:r>
      <w:r>
        <w:tab/>
        <w:t xml:space="preserve">La competencia general de este título consiste en </w:t>
      </w:r>
      <w:r w:rsidR="008F1065">
        <w:t>montar y mantener infraestructuras de telecomunicación en edificios, instalaciones eléctricas de baja tensión, máquinas eléctricas y sistemas automatizados, aplicando normativa y reglamentación vigente, protocolos de calidad, seguridad y riesgos laborales, asegurando su funcionalidad y respeto al medio ambiente.</w:t>
      </w:r>
    </w:p>
    <w:p w:rsidR="00FB328A" w:rsidRPr="009A1911" w:rsidRDefault="00FB328A" w:rsidP="00FB328A">
      <w:pPr>
        <w:pStyle w:val="Ttulo2"/>
        <w:rPr>
          <w:caps/>
        </w:rPr>
      </w:pPr>
      <w:r>
        <w:t xml:space="preserve">2.2. </w:t>
      </w:r>
      <w:r w:rsidRPr="009A1911">
        <w:rPr>
          <w:caps/>
        </w:rPr>
        <w:t>Competencias profesionales, personales y sociales.</w:t>
      </w:r>
      <w:r w:rsidR="00D57539">
        <w:rPr>
          <w:caps/>
        </w:rPr>
        <w:fldChar w:fldCharType="begin"/>
      </w:r>
      <w:r w:rsidR="00D57539">
        <w:instrText xml:space="preserve"> XE "</w:instrText>
      </w:r>
      <w:r w:rsidR="00D57539" w:rsidRPr="00F917AB">
        <w:instrText xml:space="preserve">2.2. </w:instrText>
      </w:r>
      <w:r w:rsidR="00D57539" w:rsidRPr="00F917AB">
        <w:rPr>
          <w:caps/>
        </w:rPr>
        <w:instrText>Competencias profesionales, personales y sociales.</w:instrText>
      </w:r>
      <w:r w:rsidR="00D57539">
        <w:instrText xml:space="preserve">" </w:instrText>
      </w:r>
      <w:r w:rsidR="00D57539">
        <w:rPr>
          <w:caps/>
        </w:rPr>
        <w:fldChar w:fldCharType="end"/>
      </w:r>
    </w:p>
    <w:p w:rsidR="00AB4F44" w:rsidRDefault="009A1911" w:rsidP="00AB4F44">
      <w:pPr>
        <w:spacing w:line="360" w:lineRule="auto"/>
        <w:ind w:firstLine="567"/>
        <w:rPr>
          <w:rFonts w:cs="Calibri"/>
          <w:szCs w:val="24"/>
        </w:rPr>
      </w:pPr>
      <w:r>
        <w:tab/>
      </w:r>
      <w:r w:rsidR="007D5340">
        <w:tab/>
      </w:r>
      <w:r w:rsidR="00F107A6" w:rsidRPr="00267196">
        <w:rPr>
          <w:rFonts w:cs="Calibri"/>
          <w:szCs w:val="24"/>
        </w:rPr>
        <w:t xml:space="preserve">Las </w:t>
      </w:r>
      <w:r w:rsidR="00F107A6" w:rsidRPr="001B79B9">
        <w:rPr>
          <w:rFonts w:cs="Calibri"/>
          <w:b/>
          <w:szCs w:val="24"/>
        </w:rPr>
        <w:t>competencias profesionales, personales y sociales</w:t>
      </w:r>
      <w:r w:rsidR="00F107A6" w:rsidRPr="00267196">
        <w:rPr>
          <w:rFonts w:cs="Calibri"/>
          <w:szCs w:val="24"/>
        </w:rPr>
        <w:t xml:space="preserve"> </w:t>
      </w:r>
      <w:r w:rsidR="00F107A6">
        <w:rPr>
          <w:rFonts w:cs="Calibri"/>
          <w:szCs w:val="24"/>
        </w:rPr>
        <w:t xml:space="preserve">asociadas a este módulo son: </w:t>
      </w:r>
    </w:p>
    <w:p w:rsidR="00AB4F44" w:rsidRDefault="00AB4F44" w:rsidP="00AB4F44">
      <w:pPr>
        <w:spacing w:line="360" w:lineRule="auto"/>
        <w:ind w:firstLine="567"/>
        <w:rPr>
          <w:rFonts w:cs="Calibri"/>
          <w:szCs w:val="24"/>
        </w:rPr>
      </w:pPr>
      <w:r w:rsidRPr="00AB4F44">
        <w:rPr>
          <w:rFonts w:cs="Calibri"/>
          <w:szCs w:val="24"/>
        </w:rPr>
        <w:t>a) Establecer la logística asociada al montaje y mantenimiento, interpretando la documentación técnica de las instalaciones y equipos.</w:t>
      </w:r>
    </w:p>
    <w:p w:rsidR="00AB4F44" w:rsidRDefault="00AB4F44" w:rsidP="00AB4F44">
      <w:pPr>
        <w:spacing w:line="360" w:lineRule="auto"/>
        <w:ind w:firstLine="567"/>
        <w:rPr>
          <w:rFonts w:cs="Calibri"/>
          <w:szCs w:val="24"/>
        </w:rPr>
      </w:pPr>
      <w:r w:rsidRPr="00AB4F44">
        <w:rPr>
          <w:rFonts w:cs="Calibri"/>
          <w:szCs w:val="24"/>
        </w:rPr>
        <w:t>b) Configurar y calcular instalaciones y equipos determinando el emplazamiento y dimensiones de los elementos que los constituyen, respetando las prescripciones reglamentarias.</w:t>
      </w:r>
    </w:p>
    <w:p w:rsidR="00AB4F44" w:rsidRDefault="00AB4F44" w:rsidP="00AB4F44">
      <w:pPr>
        <w:spacing w:line="360" w:lineRule="auto"/>
        <w:ind w:firstLine="567"/>
        <w:rPr>
          <w:rFonts w:cs="Calibri"/>
          <w:szCs w:val="24"/>
        </w:rPr>
      </w:pPr>
      <w:r w:rsidRPr="00AB4F44">
        <w:rPr>
          <w:rFonts w:cs="Calibri"/>
          <w:szCs w:val="24"/>
        </w:rPr>
        <w:t>h) Instalar y mantener máquinas eléctricas rotativas y estáticas en condiciones de calidad y seguridad.</w:t>
      </w:r>
    </w:p>
    <w:p w:rsidR="00AB4F44" w:rsidRDefault="00AB4F44" w:rsidP="00AB4F44">
      <w:pPr>
        <w:spacing w:line="360" w:lineRule="auto"/>
        <w:ind w:firstLine="567"/>
        <w:rPr>
          <w:rFonts w:cs="Calibri"/>
          <w:szCs w:val="24"/>
        </w:rPr>
      </w:pPr>
      <w:r w:rsidRPr="00AB4F44">
        <w:rPr>
          <w:rFonts w:cs="Calibri"/>
          <w:szCs w:val="24"/>
        </w:rPr>
        <w:t>i) Mantener y reparar instalaciones y equipos realizando las operaciones de comprobación, ajuste y sustitución de sus elementos, restituyendo su funcionamiento en condiciones de calidad, seguridad y respeto al medio ambiente.</w:t>
      </w:r>
    </w:p>
    <w:p w:rsidR="00AB4F44" w:rsidRDefault="00AB4F44" w:rsidP="00AB4F44">
      <w:pPr>
        <w:spacing w:line="360" w:lineRule="auto"/>
        <w:ind w:firstLine="567"/>
        <w:rPr>
          <w:rFonts w:cs="Calibri"/>
          <w:szCs w:val="24"/>
        </w:rPr>
      </w:pPr>
      <w:r w:rsidRPr="00AB4F44">
        <w:rPr>
          <w:rFonts w:cs="Calibri"/>
          <w:szCs w:val="24"/>
        </w:rPr>
        <w:t>j) Verificar el funcionamiento de la instalación o equipo mediante pruebas funcionales y de seguridad para proceder a su puesta en marcha o servicio.</w:t>
      </w:r>
    </w:p>
    <w:p w:rsidR="00AB4F44" w:rsidRPr="00AB4F44" w:rsidRDefault="00AB4F44" w:rsidP="00AB4F44">
      <w:pPr>
        <w:spacing w:line="360" w:lineRule="auto"/>
        <w:ind w:firstLine="567"/>
        <w:rPr>
          <w:rFonts w:cs="Calibri"/>
          <w:szCs w:val="24"/>
        </w:rPr>
      </w:pPr>
      <w:r w:rsidRPr="00AB4F44">
        <w:rPr>
          <w:rFonts w:cs="Calibri"/>
          <w:szCs w:val="24"/>
        </w:rPr>
        <w:t>k) Elaborar la documentación técnica y administrativa de acuerdo a la reglamentación y normativa vigente y a los requerimientos del cliente.</w:t>
      </w:r>
    </w:p>
    <w:p w:rsidR="00BD77F0" w:rsidRDefault="00AB4F44" w:rsidP="00AB4F44">
      <w:pPr>
        <w:pStyle w:val="Ttulo2"/>
        <w:rPr>
          <w:rFonts w:eastAsia="Times New Roman" w:cs="Calibri"/>
          <w:b w:val="0"/>
          <w:color w:val="auto"/>
          <w:sz w:val="24"/>
          <w:szCs w:val="24"/>
        </w:rPr>
      </w:pPr>
      <w:r w:rsidRPr="00AB4F44">
        <w:rPr>
          <w:rFonts w:eastAsia="Times New Roman" w:cs="Calibri"/>
          <w:b w:val="0"/>
          <w:color w:val="auto"/>
          <w:sz w:val="24"/>
          <w:szCs w:val="24"/>
        </w:rPr>
        <w:lastRenderedPageBreak/>
        <w:t>l) Aplicar los protocolos y normas de seguridad, de calidad y respeto al medio ambiente en las intervenciones realizadas en los procesos de montaje y mantenimiento de las instalaciones.</w:t>
      </w:r>
    </w:p>
    <w:p w:rsidR="00FB328A" w:rsidRPr="00F107A6" w:rsidRDefault="009A1911" w:rsidP="00AB4F44">
      <w:pPr>
        <w:pStyle w:val="Ttulo2"/>
      </w:pPr>
      <w:r>
        <w:t>2.3.</w:t>
      </w:r>
      <w:r w:rsidR="00D57539">
        <w:t xml:space="preserve"> </w:t>
      </w:r>
      <w:r>
        <w:t>CUALIFICACIONES PROFESIONALES Y/O UNIDADES DE COMPETENCIA.</w:t>
      </w:r>
      <w:r w:rsidR="00D57539">
        <w:fldChar w:fldCharType="begin"/>
      </w:r>
      <w:r w:rsidR="00D57539">
        <w:instrText xml:space="preserve"> XE "</w:instrText>
      </w:r>
      <w:r w:rsidR="00D57539" w:rsidRPr="00E62607">
        <w:instrText>2.3. CUALIFICACIONES PROFESIONALES Y/O UNIDADES DE COMPETENCIA.</w:instrText>
      </w:r>
      <w:r w:rsidR="00D57539">
        <w:instrText xml:space="preserve">" </w:instrText>
      </w:r>
      <w:r w:rsidR="00D57539">
        <w:fldChar w:fldCharType="end"/>
      </w:r>
    </w:p>
    <w:p w:rsidR="007D5340" w:rsidRDefault="009F1282" w:rsidP="007D5340">
      <w:pPr>
        <w:ind w:firstLine="851"/>
      </w:pPr>
      <w:r>
        <w:tab/>
      </w:r>
      <w:r>
        <w:tab/>
      </w:r>
      <w:r w:rsidR="00AB4F44">
        <w:t>Este módulo</w:t>
      </w:r>
      <w:r w:rsidR="00DF1EA9">
        <w:t xml:space="preserve"> tiene</w:t>
      </w:r>
      <w:r w:rsidR="007D5340">
        <w:t xml:space="preserve"> asociado Unidades de Competencia, según el artículo 6 (Relación de cualificaciones y unidades de competencia del Catálogo Nacional de Cualificaciones Profesionales incluidas en el título.) del Real Decreto</w:t>
      </w:r>
      <w:r w:rsidR="00DF1EA9">
        <w:t xml:space="preserve"> 1127/2010, de 10 de septiembre.</w:t>
      </w:r>
    </w:p>
    <w:p w:rsidR="0055260F" w:rsidRDefault="0055260F" w:rsidP="0055260F">
      <w:pPr>
        <w:ind w:firstLine="851"/>
      </w:pPr>
      <w:r>
        <w:t>Es un módulo profesional soporte que contribuye a alcanzar las unidades de competencia propias del ciclo, que son:</w:t>
      </w:r>
    </w:p>
    <w:p w:rsidR="0055260F" w:rsidRDefault="0055260F" w:rsidP="0055260F">
      <w:pPr>
        <w:ind w:firstLine="851"/>
      </w:pPr>
      <w:r>
        <w:t>A) Montaje y mantenimiento de instalaciones eléctricas de baja tensión ELE257_2 (R.D. 1115/2007, de 24 de agosto), que comprende las siguientes unidades de competencia:</w:t>
      </w:r>
    </w:p>
    <w:p w:rsidR="0055260F" w:rsidRDefault="0055260F" w:rsidP="0055260F">
      <w:pPr>
        <w:ind w:firstLine="851"/>
      </w:pPr>
      <w:r>
        <w:t>UC0820_2 Montar y mantener instalaciones eléctricas de baja tensión en edificios destinados principalmente a viviendas.</w:t>
      </w:r>
    </w:p>
    <w:p w:rsidR="0055260F" w:rsidRDefault="0055260F" w:rsidP="0055260F">
      <w:pPr>
        <w:ind w:firstLine="851"/>
      </w:pPr>
      <w:r>
        <w:t>UC0821_2 Montar y mantener instalaciones eléctricas de baja tensión en edificios comerciales, de oficinas y de una o varias industrias.</w:t>
      </w:r>
    </w:p>
    <w:p w:rsidR="0055260F" w:rsidRDefault="0055260F" w:rsidP="0055260F">
      <w:pPr>
        <w:ind w:firstLine="851"/>
      </w:pPr>
      <w:r>
        <w:t>UC0822_2 Montar y mantener instalaciones de automatismos en el entorno de viviendas y pequeña industria.</w:t>
      </w:r>
    </w:p>
    <w:p w:rsidR="0055260F" w:rsidRDefault="0055260F" w:rsidP="0055260F">
      <w:pPr>
        <w:ind w:firstLine="851"/>
      </w:pPr>
      <w:r>
        <w:t>UC0823_2 Montar y mantener redes eléctricas aéreas de baja tensión.</w:t>
      </w:r>
    </w:p>
    <w:p w:rsidR="0055260F" w:rsidRDefault="0055260F" w:rsidP="0055260F">
      <w:pPr>
        <w:ind w:firstLine="851"/>
      </w:pPr>
      <w:r>
        <w:t>UC0824_2 Montar y mantener redes eléctricas subterráneas de baja tensión.</w:t>
      </w:r>
    </w:p>
    <w:p w:rsidR="0055260F" w:rsidRDefault="0055260F" w:rsidP="0055260F">
      <w:pPr>
        <w:ind w:firstLine="851"/>
      </w:pPr>
      <w:r>
        <w:t>UC0825_2 Montar y mantener máquinas eléctricas.</w:t>
      </w:r>
    </w:p>
    <w:p w:rsidR="0055260F" w:rsidRDefault="0055260F" w:rsidP="0055260F">
      <w:pPr>
        <w:ind w:firstLine="851"/>
      </w:pPr>
    </w:p>
    <w:p w:rsidR="0055260F" w:rsidRDefault="0055260F" w:rsidP="0055260F">
      <w:pPr>
        <w:ind w:firstLine="851"/>
      </w:pPr>
      <w:r>
        <w:lastRenderedPageBreak/>
        <w:t>B) Montaje y mantenimiento de infraestructuras de telecomunicaciones en edificios ELE043_2 (R.D. 295/2004, de 20 de febrero) que comprende las siguientes unidades de competencia:</w:t>
      </w:r>
    </w:p>
    <w:p w:rsidR="0055260F" w:rsidRDefault="0055260F" w:rsidP="0055260F">
      <w:pPr>
        <w:ind w:firstLine="851"/>
      </w:pPr>
      <w:r>
        <w:t>UC0120_2 Montar y mantener instalaciones de captación de señales de radiodifusión sonora y TV en edificios o conjuntos de edificaciones (antenas y vía cable).</w:t>
      </w:r>
    </w:p>
    <w:p w:rsidR="0055260F" w:rsidRDefault="0055260F" w:rsidP="0055260F">
      <w:pPr>
        <w:ind w:firstLine="851"/>
      </w:pPr>
      <w:r>
        <w:t xml:space="preserve">UC0121_2 Montar y mantener instalaciones de acceso al servicio de telefonía disponible al público e instalaciones de control de acceso (telefonía interior y </w:t>
      </w:r>
      <w:proofErr w:type="spellStart"/>
      <w:r>
        <w:t>videoportería</w:t>
      </w:r>
      <w:proofErr w:type="spellEnd"/>
      <w:r>
        <w:t>).</w:t>
      </w:r>
    </w:p>
    <w:p w:rsidR="0055260F" w:rsidRDefault="0055260F" w:rsidP="0055260F">
      <w:pPr>
        <w:ind w:firstLine="851"/>
      </w:pPr>
      <w:r>
        <w:t>Y las cualificaciones incompletas:</w:t>
      </w:r>
    </w:p>
    <w:p w:rsidR="0055260F" w:rsidRDefault="0055260F" w:rsidP="0055260F">
      <w:pPr>
        <w:ind w:firstLine="851"/>
      </w:pPr>
      <w:r>
        <w:t>Montaje y mantenimiento de instalaciones solares fotovoltaicas ENA261_2 (R.D. 1114/2007, de 24 de agosto):</w:t>
      </w:r>
    </w:p>
    <w:p w:rsidR="0055260F" w:rsidRDefault="0055260F" w:rsidP="0055260F">
      <w:pPr>
        <w:ind w:firstLine="851"/>
      </w:pPr>
      <w:r>
        <w:t>UC0836_2 Montar instalaciones solares fotovoltaicas.</w:t>
      </w:r>
    </w:p>
    <w:p w:rsidR="0055260F" w:rsidRDefault="0055260F" w:rsidP="0055260F">
      <w:pPr>
        <w:ind w:firstLine="851"/>
      </w:pPr>
      <w:r>
        <w:t>UC0837_2 Mantener instalaciones solares fotovoltaicas.</w:t>
      </w:r>
    </w:p>
    <w:p w:rsidR="00EA4866" w:rsidRDefault="00EA4866" w:rsidP="0055260F">
      <w:pPr>
        <w:ind w:firstLine="851"/>
      </w:pPr>
      <w:r>
        <w:tab/>
      </w:r>
    </w:p>
    <w:p w:rsidR="00B27E8B" w:rsidRDefault="00B27E8B" w:rsidP="007D5340">
      <w:pPr>
        <w:pStyle w:val="Ttulo1"/>
      </w:pPr>
      <w:r>
        <w:t>3. OBJETIVOS GENERALES.</w:t>
      </w:r>
      <w:r w:rsidR="00D57539">
        <w:fldChar w:fldCharType="begin"/>
      </w:r>
      <w:r w:rsidR="00D57539">
        <w:instrText xml:space="preserve"> XE "</w:instrText>
      </w:r>
      <w:r w:rsidR="00D57539" w:rsidRPr="004D48A7">
        <w:instrText>3. OBJETIVOS GENERALES.</w:instrText>
      </w:r>
      <w:r w:rsidR="00D57539">
        <w:instrText xml:space="preserve">" </w:instrText>
      </w:r>
      <w:r w:rsidR="00D57539">
        <w:fldChar w:fldCharType="end"/>
      </w:r>
    </w:p>
    <w:p w:rsidR="007D5340" w:rsidRDefault="002771D4" w:rsidP="007D5340">
      <w:pPr>
        <w:ind w:firstLine="851"/>
      </w:pPr>
      <w:r>
        <w:rPr>
          <w:u w:val="single"/>
        </w:rPr>
        <w:tab/>
      </w:r>
      <w:r>
        <w:rPr>
          <w:u w:val="single"/>
        </w:rPr>
        <w:tab/>
      </w:r>
      <w:r w:rsidR="007D5340">
        <w:t xml:space="preserve">El Real Decreto </w:t>
      </w:r>
      <w:r w:rsidR="00DF1EA9">
        <w:t>177/2008</w:t>
      </w:r>
      <w:r w:rsidR="007D5340">
        <w:t>, establece 26 Objetivos Generales para el CFG</w:t>
      </w:r>
      <w:r w:rsidR="00DF1EA9">
        <w:t>M</w:t>
      </w:r>
      <w:r w:rsidR="007D5340">
        <w:t xml:space="preserve"> de </w:t>
      </w:r>
      <w:r w:rsidR="00DF1EA9">
        <w:t>Instalaciones Eléctricas y Automáticas</w:t>
      </w:r>
      <w:r w:rsidR="007D5340">
        <w:t>, de los cuales se han de</w:t>
      </w:r>
      <w:r w:rsidR="00DF1EA9">
        <w:t xml:space="preserve"> conseguir </w:t>
      </w:r>
      <w:r w:rsidR="007D5340">
        <w:t xml:space="preserve">en nuestro módulo </w:t>
      </w:r>
      <w:r w:rsidR="00136987">
        <w:t>lo</w:t>
      </w:r>
      <w:r w:rsidR="00DF1EA9">
        <w:t>s</w:t>
      </w:r>
      <w:r w:rsidR="007D5340">
        <w:t xml:space="preserve"> siguientes:</w:t>
      </w:r>
    </w:p>
    <w:p w:rsidR="0055260F" w:rsidRDefault="0055260F" w:rsidP="0055260F">
      <w:pPr>
        <w:ind w:firstLine="851"/>
      </w:pPr>
      <w:r>
        <w:t>a. Identificar los elementos de las instalaciones y equipos, analizando planos y esquemas y reconociendo los materiales y procedimientos previstos, para establecer la logística asociada al montaje y mantenimiento.</w:t>
      </w:r>
    </w:p>
    <w:p w:rsidR="0055260F" w:rsidRDefault="0055260F" w:rsidP="0055260F">
      <w:pPr>
        <w:ind w:firstLine="851"/>
      </w:pPr>
    </w:p>
    <w:p w:rsidR="0055260F" w:rsidRDefault="0055260F" w:rsidP="0055260F">
      <w:pPr>
        <w:ind w:firstLine="851"/>
      </w:pPr>
      <w:r>
        <w:lastRenderedPageBreak/>
        <w:t>c. Calcular las dimensiones físicas y eléctricas de los elementos constituyentes de las instalaciones y equipos aplicando procedimientos de cálculo y atendiendo a las prescripciones reglamentarias, para configurar la instalación o el equipo.</w:t>
      </w:r>
    </w:p>
    <w:p w:rsidR="0055260F" w:rsidRDefault="0055260F" w:rsidP="0055260F">
      <w:pPr>
        <w:ind w:firstLine="851"/>
      </w:pPr>
      <w:r>
        <w:t>j. Conectar los equipos y elementos auxiliares de instalaciones, redes, infraestructuras y máquinas mediante técnicas de conexión y empalme, de acuerdo con los esquemas de la documentación técnica, para montar y mantener equipos e instalaciones.</w:t>
      </w:r>
    </w:p>
    <w:p w:rsidR="0055260F" w:rsidRDefault="0055260F" w:rsidP="0055260F">
      <w:pPr>
        <w:ind w:firstLine="851"/>
      </w:pPr>
      <w:r>
        <w:t>k. Realizar operaciones de ensamblado y conexionado de máquinas eléctricas interpretando planos, montando y desmontando sus componentes (núcleo, bobinas, caja de bornas, entre otros) para instalar y mantener máquinas eléctricas.</w:t>
      </w:r>
    </w:p>
    <w:p w:rsidR="0055260F" w:rsidRDefault="0055260F" w:rsidP="0055260F">
      <w:pPr>
        <w:ind w:firstLine="851"/>
      </w:pPr>
      <w:r>
        <w:t>l. Analizar y localizar los efectos y causas de disfunción o avería en las instalaciones y equipos utilizando equipos de medida e interpretando los resultados para efectuar las operaciones de mantenimiento y reparación.</w:t>
      </w:r>
    </w:p>
    <w:p w:rsidR="0055260F" w:rsidRDefault="0055260F" w:rsidP="0055260F">
      <w:pPr>
        <w:ind w:firstLine="851"/>
      </w:pPr>
      <w:r>
        <w:t>m. 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p>
    <w:p w:rsidR="0055260F" w:rsidRDefault="0055260F" w:rsidP="0055260F">
      <w:pPr>
        <w:ind w:firstLine="851"/>
      </w:pPr>
      <w:r>
        <w:t>n. Comprobar el conexionado, los aparatos de maniobra y protección, señales y parámetros característicos, entre otros, utilizando la instrumentación y protocolos establecidos en condiciones de calidad y seguridad para verificar el funcionamiento de la instalación o equipo.</w:t>
      </w:r>
    </w:p>
    <w:p w:rsidR="007D5340" w:rsidRDefault="00535AB0" w:rsidP="007D5340">
      <w:pPr>
        <w:ind w:firstLine="851"/>
      </w:pPr>
      <w:r>
        <w:tab/>
      </w:r>
      <w:r>
        <w:tab/>
      </w:r>
      <w:r>
        <w:tab/>
      </w:r>
      <w:r w:rsidR="007D5340">
        <w:t>Las líneas de actuación en el proceso de enseñanza aprend</w:t>
      </w:r>
      <w:r w:rsidR="00136987">
        <w:t xml:space="preserve">izaje que permiten alcanzar los </w:t>
      </w:r>
      <w:r w:rsidR="007D5340">
        <w:t>objetivos del módulo versarán sobre:</w:t>
      </w:r>
    </w:p>
    <w:p w:rsidR="0055260F" w:rsidRDefault="0055260F" w:rsidP="0055260F">
      <w:pPr>
        <w:ind w:firstLine="851"/>
      </w:pPr>
      <w:r>
        <w:t>— Utilización de aplicaciones prácticas para identificar los fundamentos de circuitos electrónicos básicos.</w:t>
      </w:r>
    </w:p>
    <w:p w:rsidR="0055260F" w:rsidRDefault="0055260F" w:rsidP="0055260F">
      <w:pPr>
        <w:ind w:firstLine="851"/>
      </w:pPr>
      <w:r>
        <w:lastRenderedPageBreak/>
        <w:t>— Representación gráfica de esquemas electrónicos con la simbología adecuada.</w:t>
      </w:r>
    </w:p>
    <w:p w:rsidR="0055260F" w:rsidRDefault="0055260F" w:rsidP="0055260F">
      <w:pPr>
        <w:ind w:firstLine="851"/>
      </w:pPr>
      <w:r>
        <w:t>— Elección de los componentes y materiales necesarios.</w:t>
      </w:r>
    </w:p>
    <w:p w:rsidR="0055260F" w:rsidRDefault="0055260F" w:rsidP="0055260F">
      <w:pPr>
        <w:ind w:firstLine="851"/>
      </w:pPr>
      <w:r>
        <w:t>— Conexionado de equipos e instrumentos de medida y visualización.</w:t>
      </w:r>
    </w:p>
    <w:p w:rsidR="0055260F" w:rsidRDefault="0055260F" w:rsidP="0055260F">
      <w:pPr>
        <w:ind w:firstLine="851"/>
      </w:pPr>
      <w:r>
        <w:t>— Manejo de manuales de características de fabricantes.</w:t>
      </w:r>
    </w:p>
    <w:p w:rsidR="0055260F" w:rsidRDefault="0055260F" w:rsidP="0055260F">
      <w:pPr>
        <w:ind w:firstLine="851"/>
      </w:pPr>
      <w:r>
        <w:t>— Verificación de la funcionalidad de los circuitos electrónicos básicos.</w:t>
      </w:r>
    </w:p>
    <w:p w:rsidR="001557F5" w:rsidRPr="001557F5" w:rsidRDefault="0055260F" w:rsidP="0055260F">
      <w:pPr>
        <w:ind w:firstLine="851"/>
      </w:pPr>
      <w:r>
        <w:t>— Aplicación de técnicas de aprendizaje cooperativo.</w:t>
      </w:r>
    </w:p>
    <w:p w:rsidR="000D1782" w:rsidRPr="00DF1EA9" w:rsidRDefault="00B27E8B" w:rsidP="00DF1EA9">
      <w:pPr>
        <w:pStyle w:val="Pa6"/>
        <w:spacing w:line="360" w:lineRule="auto"/>
        <w:jc w:val="both"/>
        <w:rPr>
          <w:rStyle w:val="Ttulo1Car"/>
          <w:b w:val="0"/>
          <w:color w:val="auto"/>
          <w:kern w:val="0"/>
          <w:sz w:val="24"/>
        </w:rPr>
      </w:pPr>
      <w:r w:rsidRPr="00DF1EA9">
        <w:rPr>
          <w:rStyle w:val="Ttulo1Car"/>
          <w:bCs/>
          <w:szCs w:val="32"/>
        </w:rPr>
        <w:t>4</w:t>
      </w:r>
      <w:r w:rsidR="00C76471" w:rsidRPr="00DF1EA9">
        <w:rPr>
          <w:rStyle w:val="Ttulo1Car"/>
          <w:bCs/>
          <w:szCs w:val="32"/>
        </w:rPr>
        <w:t xml:space="preserve">. </w:t>
      </w:r>
      <w:r w:rsidR="000D1782" w:rsidRPr="00DF1EA9">
        <w:rPr>
          <w:rStyle w:val="Ttulo1Car"/>
          <w:bCs/>
          <w:szCs w:val="32"/>
        </w:rPr>
        <w:t>RESULTADOS DE APRENDIZAJE</w:t>
      </w:r>
      <w:r w:rsidR="00C76471" w:rsidRPr="00DF1EA9">
        <w:rPr>
          <w:rStyle w:val="Ttulo1Car"/>
          <w:bCs/>
          <w:szCs w:val="32"/>
        </w:rPr>
        <w:t>.</w:t>
      </w:r>
      <w:r w:rsidR="00D57539">
        <w:rPr>
          <w:rStyle w:val="Ttulo1Car"/>
          <w:bCs/>
          <w:szCs w:val="32"/>
        </w:rPr>
        <w:fldChar w:fldCharType="begin"/>
      </w:r>
      <w:r w:rsidR="00D57539">
        <w:instrText xml:space="preserve"> XE "</w:instrText>
      </w:r>
      <w:r w:rsidR="00D57539" w:rsidRPr="00681B17">
        <w:rPr>
          <w:rStyle w:val="Ttulo1Car"/>
          <w:bCs/>
          <w:szCs w:val="32"/>
        </w:rPr>
        <w:instrText>4. RESULTADOS DE APRENDIZAJE.</w:instrText>
      </w:r>
      <w:r w:rsidR="00D57539">
        <w:instrText xml:space="preserve">" </w:instrText>
      </w:r>
      <w:r w:rsidR="00D57539">
        <w:rPr>
          <w:rStyle w:val="Ttulo1Car"/>
          <w:bCs/>
          <w:szCs w:val="32"/>
        </w:rPr>
        <w:fldChar w:fldCharType="end"/>
      </w:r>
    </w:p>
    <w:p w:rsidR="000D1782" w:rsidRDefault="0047307A" w:rsidP="0047307A">
      <w:pPr>
        <w:pStyle w:val="sco"/>
        <w:ind w:firstLine="851"/>
      </w:pPr>
      <w:r>
        <w:tab/>
      </w:r>
      <w:r>
        <w:tab/>
      </w:r>
      <w:r w:rsidR="006A052E">
        <w:t>Los r</w:t>
      </w:r>
      <w:r w:rsidR="000D1782">
        <w:t>esultados de a</w:t>
      </w:r>
      <w:r w:rsidR="006A052E">
        <w:t>prendizaje asociados al  módulo son los que se enumeran a continuación:</w:t>
      </w:r>
    </w:p>
    <w:p w:rsidR="0055260F" w:rsidRDefault="0055260F" w:rsidP="0055260F">
      <w:pPr>
        <w:pStyle w:val="sco"/>
        <w:ind w:firstLine="851"/>
      </w:pPr>
      <w:r>
        <w:t>1. Realiza cálculos en circuitos eléctricos de corriente continua, aplicando principios y conceptos básicos de electricidad.</w:t>
      </w:r>
    </w:p>
    <w:p w:rsidR="0055260F" w:rsidRDefault="0055260F" w:rsidP="0055260F">
      <w:pPr>
        <w:pStyle w:val="sco"/>
        <w:ind w:firstLine="851"/>
      </w:pPr>
      <w:r>
        <w:t>2. Reconoce los principios básicos del electromagnetismo, describiendo las interacciones entre campos magnéticos y conductores eléctricos y relacionando la Ley de Faraday con el principio de funcionamiento de las máquinas eléctricas.</w:t>
      </w:r>
    </w:p>
    <w:p w:rsidR="0055260F" w:rsidRDefault="0055260F" w:rsidP="0055260F">
      <w:pPr>
        <w:pStyle w:val="sco"/>
        <w:ind w:firstLine="851"/>
      </w:pPr>
      <w:r>
        <w:t>3. Realiza cálculos en circuitos eléctricos de corriente alterna (CA) monofásica, aplicando las técnicas más adecuadas.</w:t>
      </w:r>
    </w:p>
    <w:p w:rsidR="0055260F" w:rsidRDefault="0055260F" w:rsidP="0055260F">
      <w:pPr>
        <w:pStyle w:val="sco"/>
        <w:ind w:firstLine="851"/>
      </w:pPr>
      <w:r>
        <w:t>4. Realiza cálculos de las magnitudes eléctricas básicas de un sistema trifásico, reconociendo el tipo de sistema y la naturaleza y tipo de conexión de los receptores.</w:t>
      </w:r>
    </w:p>
    <w:p w:rsidR="0055260F" w:rsidRDefault="0055260F" w:rsidP="0055260F">
      <w:pPr>
        <w:pStyle w:val="sco"/>
        <w:ind w:firstLine="851"/>
      </w:pPr>
      <w:r>
        <w:t>5. Reconoce los riesgos y efectos de la electricidad, relacionándolos con los dispositivos de protección que se deben emplear y con los cálculos de instalaciones.</w:t>
      </w:r>
    </w:p>
    <w:p w:rsidR="0055260F" w:rsidRDefault="0055260F" w:rsidP="0055260F">
      <w:pPr>
        <w:pStyle w:val="sco"/>
        <w:ind w:firstLine="851"/>
      </w:pPr>
      <w:r>
        <w:t>6. Reconoce las características de los transformadores realizando ensayos y cálculos y describiendo su constitución y funcionamiento.</w:t>
      </w:r>
    </w:p>
    <w:p w:rsidR="0055260F" w:rsidRDefault="0055260F" w:rsidP="0055260F">
      <w:pPr>
        <w:pStyle w:val="sco"/>
        <w:ind w:firstLine="851"/>
      </w:pPr>
      <w:r>
        <w:t>7. Reconoce las características de las máquinas de corriente continua realizando pruebas y describiendo su constitución y funcionamiento.</w:t>
      </w:r>
    </w:p>
    <w:p w:rsidR="0055260F" w:rsidRDefault="0055260F" w:rsidP="0055260F">
      <w:pPr>
        <w:pStyle w:val="sco"/>
        <w:ind w:firstLine="851"/>
      </w:pPr>
      <w:r>
        <w:t>8. Reconoce las características de las máquinas rotativas de corriente alterna realizando cálculos y describiendo su constitución y funcionamiento.</w:t>
      </w:r>
    </w:p>
    <w:p w:rsidR="00B27E8B" w:rsidRDefault="00B27E8B" w:rsidP="00C76471">
      <w:pPr>
        <w:pStyle w:val="Ttulo1"/>
      </w:pPr>
      <w:r>
        <w:lastRenderedPageBreak/>
        <w:t>5.</w:t>
      </w:r>
      <w:r w:rsidR="000D1782">
        <w:t xml:space="preserve"> CONTENIDOS.</w:t>
      </w:r>
      <w:r w:rsidR="00D57539">
        <w:fldChar w:fldCharType="begin"/>
      </w:r>
      <w:r w:rsidR="00D57539">
        <w:instrText xml:space="preserve"> XE "</w:instrText>
      </w:r>
      <w:r w:rsidR="00D57539" w:rsidRPr="00770D2E">
        <w:instrText>5. CONTENIDOS.</w:instrText>
      </w:r>
      <w:r w:rsidR="00D57539">
        <w:instrText xml:space="preserve">" </w:instrText>
      </w:r>
      <w:r w:rsidR="00D57539">
        <w:fldChar w:fldCharType="end"/>
      </w:r>
      <w:r w:rsidR="000D1782">
        <w:t xml:space="preserve"> </w:t>
      </w:r>
    </w:p>
    <w:p w:rsidR="00A555D1" w:rsidRDefault="00A555D1" w:rsidP="00A555D1">
      <w:pPr>
        <w:ind w:firstLine="851"/>
      </w:pPr>
      <w:r>
        <w:tab/>
        <w:t xml:space="preserve">Para cumplir con los resultados de aprendizaje establecidos en el punto anterior y partiendo de los contenidos que </w:t>
      </w:r>
      <w:r w:rsidRPr="00A555D1">
        <w:rPr>
          <w:i/>
        </w:rPr>
        <w:t>se fijan</w:t>
      </w:r>
      <w:r w:rsidR="00DF1EA9">
        <w:t xml:space="preserve"> en el Decreto 203/2009</w:t>
      </w:r>
      <w:r>
        <w:t xml:space="preserve">, de </w:t>
      </w:r>
      <w:r w:rsidR="00DF1EA9">
        <w:t>28 de Agosto</w:t>
      </w:r>
      <w:r>
        <w:t>, establecemos los siguientes contenidos que dan respuesta a dichos resultados de aprendizaje, consiguiendo así que el alumno alcance el nivel requerido para la acreditación de las dos unidades de competencia que este módulo aporta al título y se cumplan los objetivos propios del módulo relacionados en el punto tres de esta programación.</w:t>
      </w:r>
    </w:p>
    <w:p w:rsidR="00A555D1" w:rsidRPr="00A555D1" w:rsidRDefault="00A555D1" w:rsidP="00A555D1">
      <w:pPr>
        <w:ind w:firstLine="851"/>
      </w:pPr>
      <w:r>
        <w:tab/>
        <w:t>Estos con</w:t>
      </w:r>
      <w:r w:rsidR="00AE30C4">
        <w:t xml:space="preserve">tenidos están desarrollados en </w:t>
      </w:r>
      <w:r w:rsidR="00750A24" w:rsidRPr="00750A24">
        <w:t>21</w:t>
      </w:r>
      <w:r w:rsidRPr="00750A24">
        <w:t xml:space="preserve"> </w:t>
      </w:r>
      <w:r w:rsidR="00F05774" w:rsidRPr="00750A24">
        <w:t>unidades de trabajo</w:t>
      </w:r>
      <w:r w:rsidR="00F05774" w:rsidRPr="004376BF">
        <w:t>.</w:t>
      </w:r>
      <w:r w:rsidR="00F05774">
        <w:t xml:space="preserve"> Cada unidad establece tanto los contenidos, en cuanto a conceptos y procedimientos se refiere, como las actividades propuestas, donde se observarán las diferentes actitudes. Todo ello con la secuenciación en el tiempo más lógica.</w:t>
      </w:r>
    </w:p>
    <w:p w:rsidR="000D1782" w:rsidRPr="0056431A" w:rsidRDefault="00B27E8B" w:rsidP="00B27E8B">
      <w:pPr>
        <w:pStyle w:val="Ttulo2"/>
        <w:rPr>
          <w:caps/>
        </w:rPr>
      </w:pPr>
      <w:r>
        <w:t>5.1.</w:t>
      </w:r>
      <w:r w:rsidRPr="0056431A">
        <w:rPr>
          <w:caps/>
        </w:rPr>
        <w:t xml:space="preserve"> </w:t>
      </w:r>
      <w:r w:rsidR="000D1782" w:rsidRPr="0056431A">
        <w:rPr>
          <w:caps/>
        </w:rPr>
        <w:t>Secuenciación y horas estimadas.</w:t>
      </w:r>
      <w:r w:rsidR="00D57539">
        <w:rPr>
          <w:caps/>
        </w:rPr>
        <w:fldChar w:fldCharType="begin"/>
      </w:r>
      <w:r w:rsidR="00D57539">
        <w:instrText xml:space="preserve"> XE "</w:instrText>
      </w:r>
      <w:r w:rsidR="00D57539" w:rsidRPr="005A4CFF">
        <w:instrText>5.1.</w:instrText>
      </w:r>
      <w:r w:rsidR="00D57539" w:rsidRPr="005A4CFF">
        <w:rPr>
          <w:caps/>
        </w:rPr>
        <w:instrText xml:space="preserve"> Secuenciación y horas estimadas.</w:instrText>
      </w:r>
      <w:r w:rsidR="00D57539">
        <w:instrText xml:space="preserve">" </w:instrText>
      </w:r>
      <w:r w:rsidR="00D57539">
        <w:rPr>
          <w:caps/>
        </w:rPr>
        <w:fldChar w:fldCharType="end"/>
      </w:r>
    </w:p>
    <w:p w:rsidR="00F05774" w:rsidRDefault="00C76471" w:rsidP="0047307A">
      <w:pPr>
        <w:pStyle w:val="Predeterminado"/>
        <w:tabs>
          <w:tab w:val="left" w:pos="149"/>
        </w:tabs>
        <w:spacing w:line="360" w:lineRule="auto"/>
        <w:ind w:firstLine="851"/>
        <w:jc w:val="both"/>
      </w:pPr>
      <w:r>
        <w:tab/>
      </w:r>
      <w:r w:rsidR="00F05774" w:rsidRPr="00750A24">
        <w:t xml:space="preserve">La siguiente tabla muestra la secuenciación y temporalización de los </w:t>
      </w:r>
      <w:r w:rsidR="00AE30C4" w:rsidRPr="00750A24">
        <w:t xml:space="preserve">contenidos establecidos en las </w:t>
      </w:r>
      <w:r w:rsidR="00750A24" w:rsidRPr="00750A24">
        <w:t>21</w:t>
      </w:r>
      <w:r w:rsidR="00F05774" w:rsidRPr="00750A24">
        <w:t xml:space="preserve"> unidades </w:t>
      </w:r>
      <w:r w:rsidR="00C17F7A" w:rsidRPr="00750A24">
        <w:t>de trabajo</w:t>
      </w:r>
      <w:r w:rsidR="00F05774" w:rsidRPr="00750A24">
        <w:t xml:space="preserve"> y los resultados de aprendizaje asociados.</w:t>
      </w:r>
    </w:p>
    <w:p w:rsidR="00456647" w:rsidRDefault="00260F7F" w:rsidP="0047307A">
      <w:pPr>
        <w:pStyle w:val="Predeterminado"/>
        <w:tabs>
          <w:tab w:val="left" w:pos="149"/>
        </w:tabs>
        <w:spacing w:line="360" w:lineRule="auto"/>
        <w:ind w:firstLine="851"/>
        <w:jc w:val="both"/>
      </w:pPr>
      <w:r w:rsidRPr="00BB1000">
        <w:rPr>
          <w:noProof/>
          <w:lang w:val="es-ES" w:eastAsia="es-ES" w:bidi="ar-SA"/>
        </w:rPr>
        <w:drawing>
          <wp:anchor distT="0" distB="0" distL="114300" distR="114300" simplePos="0" relativeHeight="251658240" behindDoc="1" locked="0" layoutInCell="1" allowOverlap="1" wp14:anchorId="56B2A0BD" wp14:editId="1DCD5AF6">
            <wp:simplePos x="0" y="0"/>
            <wp:positionH relativeFrom="column">
              <wp:posOffset>-336346</wp:posOffset>
            </wp:positionH>
            <wp:positionV relativeFrom="paragraph">
              <wp:posOffset>-635</wp:posOffset>
            </wp:positionV>
            <wp:extent cx="6094730" cy="2217420"/>
            <wp:effectExtent l="0" t="0" r="1270" b="0"/>
            <wp:wrapTight wrapText="bothSides">
              <wp:wrapPolygon edited="0">
                <wp:start x="0" y="0"/>
                <wp:lineTo x="0" y="21340"/>
                <wp:lineTo x="9047" y="21340"/>
                <wp:lineTo x="18161" y="20969"/>
                <wp:lineTo x="18094" y="20784"/>
                <wp:lineTo x="21537" y="19485"/>
                <wp:lineTo x="21469" y="18742"/>
                <wp:lineTo x="14583" y="17814"/>
                <wp:lineTo x="21537" y="17443"/>
                <wp:lineTo x="21537" y="15031"/>
                <wp:lineTo x="12153" y="14845"/>
                <wp:lineTo x="21537" y="13546"/>
                <wp:lineTo x="21537" y="13175"/>
                <wp:lineTo x="11680" y="11876"/>
                <wp:lineTo x="21537" y="11505"/>
                <wp:lineTo x="21537" y="7052"/>
                <wp:lineTo x="12625" y="5938"/>
                <wp:lineTo x="21537" y="5381"/>
                <wp:lineTo x="21537"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4730" cy="2217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56647" w:rsidRDefault="00456647" w:rsidP="00456647">
      <w:pPr>
        <w:pStyle w:val="Predeterminado"/>
        <w:tabs>
          <w:tab w:val="left" w:pos="149"/>
        </w:tabs>
        <w:spacing w:line="360" w:lineRule="auto"/>
        <w:jc w:val="both"/>
      </w:pPr>
    </w:p>
    <w:p w:rsidR="00B1471F" w:rsidRDefault="00B1471F">
      <w:pPr>
        <w:spacing w:after="0" w:line="240" w:lineRule="auto"/>
        <w:jc w:val="left"/>
        <w:rPr>
          <w:szCs w:val="24"/>
          <w:lang w:val="es-ES_tradnl" w:eastAsia="zh-CN" w:bidi="hi-IN"/>
        </w:rPr>
      </w:pPr>
      <w:r>
        <w:br w:type="page"/>
      </w:r>
    </w:p>
    <w:p w:rsidR="000D1782" w:rsidRDefault="00104F79" w:rsidP="0047307A">
      <w:pPr>
        <w:pStyle w:val="Predeterminado"/>
        <w:tabs>
          <w:tab w:val="left" w:pos="149"/>
        </w:tabs>
        <w:spacing w:line="360" w:lineRule="auto"/>
        <w:ind w:firstLine="851"/>
        <w:jc w:val="both"/>
      </w:pPr>
      <w:r>
        <w:lastRenderedPageBreak/>
        <w:t xml:space="preserve">Para cumplir con estos </w:t>
      </w:r>
      <w:r w:rsidR="000D1782">
        <w:t xml:space="preserve"> resultados de aprendizaje, </w:t>
      </w:r>
      <w:r w:rsidR="0047307A">
        <w:t>se establecen</w:t>
      </w:r>
      <w:r w:rsidR="000D1782">
        <w:t xml:space="preserve"> los siguientes contenidos </w:t>
      </w:r>
      <w:r w:rsidR="00C17F7A">
        <w:t xml:space="preserve">en cada unidad de trabajo </w:t>
      </w:r>
      <w:r w:rsidR="000D1782">
        <w:t>que dan respuesta a los mismos, consiguiendo así que el alumno alcance el nivel requerido, para la acreditación de las unidades de competencia que este módulo aporta al título.</w:t>
      </w:r>
    </w:p>
    <w:p w:rsidR="000D1782" w:rsidRDefault="0047307A" w:rsidP="0047307A">
      <w:pPr>
        <w:pStyle w:val="Textoindependiente"/>
        <w:tabs>
          <w:tab w:val="left" w:pos="149"/>
        </w:tabs>
        <w:ind w:firstLine="851"/>
      </w:pPr>
      <w:r>
        <w:t>Se considera muy importante</w:t>
      </w:r>
      <w:r w:rsidR="000D1782">
        <w:t xml:space="preserve"> realizar </w:t>
      </w:r>
      <w:r>
        <w:t xml:space="preserve">en </w:t>
      </w:r>
      <w:r w:rsidR="000D1782">
        <w:t>los primeros días una buena presentación del módulo y un recordatorio de conceptos matemáticos que sirvan a posteriori para un desarrollo más fluido del módulo, donde los alumnos ca</w:t>
      </w:r>
      <w:r>
        <w:t>pten el significado del mismo.</w:t>
      </w:r>
    </w:p>
    <w:p w:rsidR="00D43C7B" w:rsidRPr="004C1126" w:rsidRDefault="00D43C7B" w:rsidP="004C1126">
      <w:pPr>
        <w:pStyle w:val="Ttulo1"/>
        <w:spacing w:line="360" w:lineRule="auto"/>
        <w:rPr>
          <w:color w:val="FF6600"/>
          <w:sz w:val="24"/>
          <w:szCs w:val="24"/>
          <w:u w:val="single"/>
        </w:rPr>
      </w:pPr>
      <w:r w:rsidRPr="004C1126">
        <w:rPr>
          <w:color w:val="FF6600"/>
          <w:sz w:val="24"/>
          <w:szCs w:val="24"/>
          <w:u w:val="single"/>
        </w:rPr>
        <w:t xml:space="preserve">UT1. Introducción a la electricidad y corriente </w:t>
      </w:r>
      <w:r w:rsidR="004C1126" w:rsidRPr="004C1126">
        <w:rPr>
          <w:color w:val="FF6600"/>
          <w:sz w:val="24"/>
          <w:szCs w:val="24"/>
          <w:u w:val="single"/>
        </w:rPr>
        <w:t>continua</w:t>
      </w:r>
      <w:r w:rsidRPr="004C1126">
        <w:rPr>
          <w:color w:val="FF6600"/>
          <w:sz w:val="24"/>
          <w:szCs w:val="24"/>
          <w:u w:val="single"/>
        </w:rPr>
        <w:t>.</w:t>
      </w:r>
    </w:p>
    <w:p w:rsidR="00D43C7B" w:rsidRPr="00D43C7B" w:rsidRDefault="00D43C7B" w:rsidP="00F75B9B">
      <w:pPr>
        <w:pStyle w:val="Standard"/>
        <w:numPr>
          <w:ilvl w:val="0"/>
          <w:numId w:val="9"/>
        </w:numPr>
        <w:spacing w:line="360" w:lineRule="auto"/>
        <w:ind w:left="714" w:hanging="357"/>
        <w:contextualSpacing/>
        <w:rPr>
          <w:rFonts w:ascii="Times New Roman" w:hAnsi="Times New Roman"/>
        </w:rPr>
      </w:pPr>
      <w:r w:rsidRPr="00D43C7B">
        <w:rPr>
          <w:rFonts w:ascii="Times New Roman" w:hAnsi="Times New Roman"/>
        </w:rPr>
        <w:t>Generación y consumo de electricidad.</w:t>
      </w:r>
    </w:p>
    <w:p w:rsidR="00D43C7B" w:rsidRPr="00D43C7B" w:rsidRDefault="00D43C7B" w:rsidP="00F75B9B">
      <w:pPr>
        <w:pStyle w:val="Standard"/>
        <w:numPr>
          <w:ilvl w:val="0"/>
          <w:numId w:val="9"/>
        </w:numPr>
        <w:spacing w:line="360" w:lineRule="auto"/>
        <w:ind w:left="714" w:hanging="357"/>
        <w:contextualSpacing/>
        <w:rPr>
          <w:rFonts w:ascii="Times New Roman" w:hAnsi="Times New Roman"/>
        </w:rPr>
      </w:pPr>
      <w:r w:rsidRPr="00D43C7B">
        <w:rPr>
          <w:rFonts w:ascii="Times New Roman" w:hAnsi="Times New Roman"/>
        </w:rPr>
        <w:t>Concepto de potencial o tensión y de corriente. Unidades.</w:t>
      </w:r>
    </w:p>
    <w:p w:rsidR="00D43C7B" w:rsidRPr="00D43C7B" w:rsidRDefault="00D43C7B" w:rsidP="00F75B9B">
      <w:pPr>
        <w:pStyle w:val="Standard"/>
        <w:numPr>
          <w:ilvl w:val="0"/>
          <w:numId w:val="9"/>
        </w:numPr>
        <w:spacing w:line="360" w:lineRule="auto"/>
        <w:ind w:left="714" w:hanging="357"/>
        <w:contextualSpacing/>
        <w:rPr>
          <w:rFonts w:ascii="Times New Roman" w:hAnsi="Times New Roman"/>
        </w:rPr>
      </w:pPr>
      <w:r w:rsidRPr="00D43C7B">
        <w:rPr>
          <w:rFonts w:ascii="Times New Roman" w:hAnsi="Times New Roman"/>
        </w:rPr>
        <w:t>Efectos de la electricidad</w:t>
      </w:r>
      <w:r>
        <w:rPr>
          <w:rFonts w:ascii="Times New Roman" w:hAnsi="Times New Roman"/>
        </w:rPr>
        <w:t>:</w:t>
      </w:r>
      <w:r w:rsidRPr="00D43C7B">
        <w:rPr>
          <w:rFonts w:ascii="Times New Roman" w:hAnsi="Times New Roman"/>
        </w:rPr>
        <w:t xml:space="preserve"> químico </w:t>
      </w:r>
      <w:r>
        <w:rPr>
          <w:rFonts w:ascii="Times New Roman" w:hAnsi="Times New Roman"/>
        </w:rPr>
        <w:t xml:space="preserve">y </w:t>
      </w:r>
      <w:r w:rsidRPr="00D43C7B">
        <w:rPr>
          <w:rFonts w:ascii="Times New Roman" w:hAnsi="Times New Roman"/>
        </w:rPr>
        <w:t>térmico.</w:t>
      </w:r>
    </w:p>
    <w:p w:rsidR="00D43C7B" w:rsidRPr="001E5F42" w:rsidRDefault="00D43C7B"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Aislantes, conductores y semiconductores.</w:t>
      </w:r>
    </w:p>
    <w:p w:rsidR="00D43C7B" w:rsidRPr="00D43C7B" w:rsidRDefault="00D43C7B" w:rsidP="00F75B9B">
      <w:pPr>
        <w:pStyle w:val="Standard"/>
        <w:numPr>
          <w:ilvl w:val="0"/>
          <w:numId w:val="9"/>
        </w:numPr>
        <w:spacing w:line="360" w:lineRule="auto"/>
        <w:ind w:left="714" w:hanging="357"/>
        <w:contextualSpacing/>
        <w:rPr>
          <w:rFonts w:ascii="Times New Roman" w:hAnsi="Times New Roman"/>
        </w:rPr>
      </w:pPr>
      <w:r w:rsidRPr="00D43C7B">
        <w:rPr>
          <w:rFonts w:ascii="Times New Roman" w:hAnsi="Times New Roman"/>
        </w:rPr>
        <w:t>Circuito eléctrico:</w:t>
      </w:r>
      <w:r>
        <w:rPr>
          <w:rFonts w:ascii="Times New Roman" w:hAnsi="Times New Roman"/>
        </w:rPr>
        <w:t xml:space="preserve"> </w:t>
      </w:r>
      <w:r w:rsidRPr="00D43C7B">
        <w:rPr>
          <w:rFonts w:ascii="Times New Roman" w:hAnsi="Times New Roman"/>
        </w:rPr>
        <w:t>Símbolos básicos</w:t>
      </w:r>
      <w:r>
        <w:rPr>
          <w:rFonts w:ascii="Times New Roman" w:hAnsi="Times New Roman"/>
        </w:rPr>
        <w:t xml:space="preserve">, </w:t>
      </w:r>
      <w:r w:rsidRPr="00D43C7B">
        <w:rPr>
          <w:rFonts w:ascii="Times New Roman" w:hAnsi="Times New Roman"/>
        </w:rPr>
        <w:t>Generadores y cargas eléctricas.</w:t>
      </w:r>
    </w:p>
    <w:p w:rsidR="00D43C7B" w:rsidRPr="001E5F42" w:rsidRDefault="00D43C7B"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Sistema Internacional de unidades.</w:t>
      </w:r>
    </w:p>
    <w:p w:rsidR="00D43C7B" w:rsidRPr="001E5F42" w:rsidRDefault="00D43C7B"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Concepto de CC y CA.</w:t>
      </w:r>
    </w:p>
    <w:p w:rsidR="00D43C7B" w:rsidRPr="001E5F42" w:rsidRDefault="00D43C7B"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Resistencia eléctrica. Resistencia de un conductor.</w:t>
      </w:r>
    </w:p>
    <w:p w:rsidR="00D43C7B" w:rsidRPr="001E5F42" w:rsidRDefault="00D43C7B"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Ley de Ohm en CC.</w:t>
      </w:r>
    </w:p>
    <w:p w:rsidR="00D43C7B" w:rsidRPr="001E5F42" w:rsidRDefault="00D43C7B"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Potencia eléctrica. Unidades.</w:t>
      </w:r>
    </w:p>
    <w:p w:rsidR="00D43C7B" w:rsidRPr="001E5F42" w:rsidRDefault="00D43C7B"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Energía eléctrica. Unidades.</w:t>
      </w:r>
    </w:p>
    <w:p w:rsidR="00D43C7B" w:rsidRPr="001E5F42" w:rsidRDefault="00D43C7B"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Asociación de resistencias: Serie-Paralelo.</w:t>
      </w:r>
    </w:p>
    <w:p w:rsidR="00D43C7B" w:rsidRPr="00D43C7B" w:rsidRDefault="00D43C7B" w:rsidP="00F75B9B">
      <w:pPr>
        <w:pStyle w:val="Standard"/>
        <w:numPr>
          <w:ilvl w:val="0"/>
          <w:numId w:val="9"/>
        </w:numPr>
        <w:spacing w:line="360" w:lineRule="auto"/>
        <w:ind w:left="714" w:hanging="357"/>
        <w:contextualSpacing/>
        <w:rPr>
          <w:rFonts w:ascii="Times New Roman" w:hAnsi="Times New Roman"/>
        </w:rPr>
      </w:pPr>
      <w:r w:rsidRPr="00D43C7B">
        <w:rPr>
          <w:rFonts w:ascii="Times New Roman" w:hAnsi="Times New Roman"/>
        </w:rPr>
        <w:t>Uso en instalaciones eléctricas de los circuitos con asociaciones serie o paralelo.</w:t>
      </w:r>
    </w:p>
    <w:p w:rsidR="00D43C7B" w:rsidRPr="00D43C7B" w:rsidRDefault="00D43C7B" w:rsidP="00F75B9B">
      <w:pPr>
        <w:pStyle w:val="Standard"/>
        <w:numPr>
          <w:ilvl w:val="0"/>
          <w:numId w:val="9"/>
        </w:numPr>
        <w:spacing w:line="360" w:lineRule="auto"/>
        <w:ind w:left="714" w:hanging="357"/>
        <w:contextualSpacing/>
        <w:rPr>
          <w:rFonts w:ascii="Times New Roman" w:hAnsi="Times New Roman"/>
        </w:rPr>
      </w:pPr>
      <w:r w:rsidRPr="00D43C7B">
        <w:rPr>
          <w:rFonts w:ascii="Times New Roman" w:hAnsi="Times New Roman"/>
        </w:rPr>
        <w:t>Leyes de Kirchhoff.</w:t>
      </w:r>
    </w:p>
    <w:p w:rsidR="00D43C7B" w:rsidRDefault="00D43C7B" w:rsidP="00F75B9B">
      <w:pPr>
        <w:pStyle w:val="Standard"/>
        <w:numPr>
          <w:ilvl w:val="0"/>
          <w:numId w:val="9"/>
        </w:numPr>
        <w:spacing w:line="360" w:lineRule="auto"/>
        <w:rPr>
          <w:rFonts w:ascii="Times New Roman" w:hAnsi="Times New Roman"/>
        </w:rPr>
      </w:pPr>
      <w:r w:rsidRPr="00D43C7B">
        <w:rPr>
          <w:rFonts w:ascii="Times New Roman" w:hAnsi="Times New Roman"/>
        </w:rPr>
        <w:t>Circuitos con dos mallas.</w:t>
      </w:r>
    </w:p>
    <w:p w:rsidR="004C1126" w:rsidRPr="004C1126" w:rsidRDefault="004C1126" w:rsidP="004C1126">
      <w:pPr>
        <w:pStyle w:val="Ttulo1"/>
        <w:spacing w:line="360" w:lineRule="auto"/>
        <w:rPr>
          <w:color w:val="FF6600"/>
          <w:sz w:val="24"/>
          <w:szCs w:val="24"/>
          <w:u w:val="single"/>
        </w:rPr>
      </w:pPr>
      <w:r w:rsidRPr="004C1126">
        <w:rPr>
          <w:color w:val="FF6600"/>
          <w:sz w:val="24"/>
          <w:szCs w:val="24"/>
          <w:u w:val="single"/>
        </w:rPr>
        <w:t>UT2. Electromagnetismo.</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Magnetismo. Campo magnético: Producido por un imán, Creado por una corriente eléctrica.</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Interacciones entre campos magnéticos y corrientes eléctricas.</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Fuerzas sobre corrientes situadas en el interior de campos magnéticos.</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Fuerzas electromotrices inducidas.</w:t>
      </w:r>
    </w:p>
    <w:p w:rsidR="004C1126" w:rsidRPr="004C1126" w:rsidRDefault="004C1126" w:rsidP="00F75B9B">
      <w:pPr>
        <w:pStyle w:val="Standard"/>
        <w:numPr>
          <w:ilvl w:val="0"/>
          <w:numId w:val="9"/>
        </w:numPr>
        <w:spacing w:line="360" w:lineRule="auto"/>
        <w:ind w:left="714" w:hanging="357"/>
        <w:contextualSpacing/>
        <w:rPr>
          <w:rFonts w:ascii="Times New Roman" w:hAnsi="Times New Roman"/>
        </w:rPr>
      </w:pPr>
      <w:r w:rsidRPr="004C1126">
        <w:rPr>
          <w:rFonts w:ascii="Times New Roman" w:hAnsi="Times New Roman"/>
        </w:rPr>
        <w:lastRenderedPageBreak/>
        <w:t>Experiencias de Faraday. Ley de Faraday.</w:t>
      </w:r>
    </w:p>
    <w:p w:rsidR="004C1126" w:rsidRPr="004C1126" w:rsidRDefault="004C1126" w:rsidP="00F75B9B">
      <w:pPr>
        <w:pStyle w:val="Standard"/>
        <w:numPr>
          <w:ilvl w:val="0"/>
          <w:numId w:val="9"/>
        </w:numPr>
        <w:spacing w:line="360" w:lineRule="auto"/>
        <w:ind w:left="714" w:hanging="357"/>
        <w:contextualSpacing/>
        <w:rPr>
          <w:rFonts w:ascii="Times New Roman" w:hAnsi="Times New Roman"/>
        </w:rPr>
      </w:pPr>
      <w:r w:rsidRPr="004C1126">
        <w:rPr>
          <w:rFonts w:ascii="Times New Roman" w:hAnsi="Times New Roman"/>
        </w:rPr>
        <w:t>Sentido de la fuerza electromotriz inducida: ley de Lenz.</w:t>
      </w:r>
    </w:p>
    <w:p w:rsidR="004C1126" w:rsidRPr="004C1126" w:rsidRDefault="004C1126" w:rsidP="00F75B9B">
      <w:pPr>
        <w:pStyle w:val="Standard"/>
        <w:numPr>
          <w:ilvl w:val="0"/>
          <w:numId w:val="9"/>
        </w:numPr>
        <w:spacing w:line="360" w:lineRule="auto"/>
        <w:ind w:left="714" w:hanging="357"/>
        <w:contextualSpacing/>
        <w:rPr>
          <w:rFonts w:ascii="Times New Roman" w:hAnsi="Times New Roman"/>
        </w:rPr>
      </w:pPr>
      <w:r w:rsidRPr="004C1126">
        <w:rPr>
          <w:rFonts w:ascii="Times New Roman" w:hAnsi="Times New Roman"/>
        </w:rPr>
        <w:t>Corrientes de Foucault.</w:t>
      </w:r>
    </w:p>
    <w:p w:rsidR="004C1126" w:rsidRDefault="004C1126" w:rsidP="00F75B9B">
      <w:pPr>
        <w:pStyle w:val="Standard"/>
        <w:numPr>
          <w:ilvl w:val="0"/>
          <w:numId w:val="9"/>
        </w:numPr>
        <w:spacing w:line="360" w:lineRule="auto"/>
        <w:ind w:left="714" w:hanging="357"/>
        <w:contextualSpacing/>
        <w:rPr>
          <w:rFonts w:ascii="Times New Roman" w:hAnsi="Times New Roman"/>
        </w:rPr>
      </w:pPr>
      <w:r w:rsidRPr="004C1126">
        <w:rPr>
          <w:rFonts w:ascii="Times New Roman" w:hAnsi="Times New Roman"/>
        </w:rPr>
        <w:t>Fuerzas electromotrices autoinducidas.</w:t>
      </w:r>
    </w:p>
    <w:p w:rsidR="004C1126" w:rsidRPr="004C1126" w:rsidRDefault="004C1126" w:rsidP="004C1126">
      <w:pPr>
        <w:pStyle w:val="Ttulo1"/>
        <w:spacing w:line="360" w:lineRule="auto"/>
        <w:rPr>
          <w:color w:val="FF6600"/>
          <w:sz w:val="24"/>
          <w:szCs w:val="24"/>
          <w:u w:val="single"/>
        </w:rPr>
      </w:pPr>
      <w:r w:rsidRPr="004C1126">
        <w:rPr>
          <w:color w:val="FF6600"/>
          <w:sz w:val="24"/>
          <w:szCs w:val="24"/>
          <w:u w:val="single"/>
        </w:rPr>
        <w:t>UT3. Condensadores.</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Características y funcionamiento de un condensador. Capacidad.</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Asociación de condensadores.</w:t>
      </w:r>
    </w:p>
    <w:p w:rsidR="004C1126" w:rsidRPr="004C1126" w:rsidRDefault="004C1126" w:rsidP="004C1126">
      <w:pPr>
        <w:pStyle w:val="Ttulo1"/>
        <w:spacing w:line="360" w:lineRule="auto"/>
        <w:rPr>
          <w:color w:val="FF6600"/>
          <w:sz w:val="24"/>
          <w:szCs w:val="24"/>
          <w:u w:val="single"/>
        </w:rPr>
      </w:pPr>
      <w:r w:rsidRPr="004C1126">
        <w:rPr>
          <w:color w:val="FF6600"/>
          <w:sz w:val="24"/>
          <w:szCs w:val="24"/>
          <w:u w:val="single"/>
        </w:rPr>
        <w:t>UT4. Corriente alterna.</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Valores característicos: Frecuencia y periodo, Valor instantáneo y máximo o amplitud, Valor eficaz.</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Comportamiento de los receptores elementales (resistencia, bobina pura, condensador) en CA monofásica. Concepto de desfase. Factor de potencia. Circuitos RLC serie-paralelo en CA monofásica.</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Potencia en CA monofásica. Triángulo de potencias.</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Resolución de circuitos de CA monofásica mediante la ley de Ohm en CA.</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Sistema trifásico. Intensidades y tensiones simples y compuestas.</w:t>
      </w:r>
    </w:p>
    <w:p w:rsidR="004C1126" w:rsidRPr="001E5F42" w:rsidRDefault="004C1126"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Conexión en estrella y en triángulo. Tensión, intensidad y potencia: de generadores y receptores trifásicos.</w:t>
      </w:r>
    </w:p>
    <w:p w:rsidR="00D43C7B" w:rsidRDefault="004C1126" w:rsidP="00F75B9B">
      <w:pPr>
        <w:pStyle w:val="Standard"/>
        <w:numPr>
          <w:ilvl w:val="0"/>
          <w:numId w:val="9"/>
        </w:numPr>
        <w:spacing w:line="360" w:lineRule="auto"/>
        <w:ind w:left="714" w:hanging="357"/>
        <w:contextualSpacing/>
        <w:rPr>
          <w:rFonts w:ascii="Times New Roman" w:hAnsi="Times New Roman"/>
        </w:rPr>
      </w:pPr>
      <w:r w:rsidRPr="004C1126">
        <w:rPr>
          <w:rFonts w:ascii="Times New Roman" w:hAnsi="Times New Roman"/>
        </w:rPr>
        <w:t>Potencia en sistemas trifásicos. Triángulo de potencia.</w:t>
      </w:r>
    </w:p>
    <w:p w:rsidR="004C1126" w:rsidRDefault="004C1126" w:rsidP="00F75B9B">
      <w:pPr>
        <w:pStyle w:val="Standard"/>
        <w:numPr>
          <w:ilvl w:val="0"/>
          <w:numId w:val="9"/>
        </w:numPr>
        <w:spacing w:line="360" w:lineRule="auto"/>
        <w:ind w:left="714" w:hanging="357"/>
        <w:contextualSpacing/>
        <w:rPr>
          <w:rFonts w:ascii="Times New Roman" w:hAnsi="Times New Roman"/>
        </w:rPr>
      </w:pPr>
      <w:r>
        <w:rPr>
          <w:rFonts w:ascii="Times New Roman" w:hAnsi="Times New Roman"/>
        </w:rPr>
        <w:t>Medidas eléctricas.</w:t>
      </w:r>
    </w:p>
    <w:p w:rsidR="004C1126" w:rsidRDefault="004C1126" w:rsidP="00F75B9B">
      <w:pPr>
        <w:pStyle w:val="Standard"/>
        <w:numPr>
          <w:ilvl w:val="0"/>
          <w:numId w:val="9"/>
        </w:numPr>
        <w:spacing w:line="360" w:lineRule="auto"/>
        <w:ind w:left="714" w:hanging="357"/>
        <w:contextualSpacing/>
        <w:rPr>
          <w:rFonts w:ascii="Times New Roman" w:hAnsi="Times New Roman"/>
        </w:rPr>
      </w:pPr>
      <w:r>
        <w:rPr>
          <w:rFonts w:ascii="Times New Roman" w:hAnsi="Times New Roman"/>
        </w:rPr>
        <w:t>Corrección del factor de potencia.</w:t>
      </w:r>
    </w:p>
    <w:p w:rsidR="005C41B4" w:rsidRPr="005C41B4" w:rsidRDefault="005C41B4" w:rsidP="005C41B4">
      <w:pPr>
        <w:pStyle w:val="Ttulo1"/>
        <w:spacing w:line="360" w:lineRule="auto"/>
        <w:rPr>
          <w:color w:val="FF6600"/>
          <w:sz w:val="24"/>
          <w:szCs w:val="24"/>
          <w:u w:val="single"/>
        </w:rPr>
      </w:pPr>
      <w:r w:rsidRPr="005C41B4">
        <w:rPr>
          <w:color w:val="FF6600"/>
          <w:sz w:val="24"/>
          <w:szCs w:val="24"/>
          <w:u w:val="single"/>
        </w:rPr>
        <w:t>UT5. Medidas eléctricas.</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El polímetro digital. Precauciones de uso.</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Medidas de tensión e intensidad en circuitos de CC.</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Medidas de tensión, intensidad en CA.</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Medidas de resistencia.</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Medidas de potencia y energía en CA.</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lastRenderedPageBreak/>
        <w:t>Concepto de verdadero valor eficaz. Influencia de los armónicos en las medidas CA.</w:t>
      </w:r>
    </w:p>
    <w:p w:rsid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Analizadores de redes.</w:t>
      </w:r>
    </w:p>
    <w:p w:rsidR="005C41B4" w:rsidRPr="005C41B4" w:rsidRDefault="005C41B4" w:rsidP="005C41B4">
      <w:pPr>
        <w:pStyle w:val="Ttulo1"/>
        <w:spacing w:line="360" w:lineRule="auto"/>
        <w:rPr>
          <w:color w:val="FF6600"/>
          <w:sz w:val="24"/>
          <w:szCs w:val="24"/>
          <w:u w:val="single"/>
        </w:rPr>
      </w:pPr>
      <w:r w:rsidRPr="005C41B4">
        <w:rPr>
          <w:color w:val="FF6600"/>
          <w:sz w:val="24"/>
          <w:szCs w:val="24"/>
          <w:u w:val="single"/>
        </w:rPr>
        <w:t>UT6. Transformadores</w:t>
      </w:r>
      <w:r>
        <w:rPr>
          <w:color w:val="FF6600"/>
          <w:sz w:val="24"/>
          <w:szCs w:val="24"/>
          <w:u w:val="single"/>
        </w:rPr>
        <w:t>.</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Principio de funcionamiento.</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Aplicaciones de los transformadores.</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El transformador monofásico.</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Ensayos en vacío y en cortocircuito: tensión de cortocircuito, rendimiento.</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Caída de tensión en un transformador.</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El transformador trifásico.</w:t>
      </w:r>
    </w:p>
    <w:p w:rsidR="004C1126"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Placa de características del transformador</w:t>
      </w:r>
    </w:p>
    <w:p w:rsidR="005C41B4" w:rsidRPr="005C41B4" w:rsidRDefault="005C41B4" w:rsidP="005C41B4">
      <w:pPr>
        <w:pStyle w:val="Ttulo1"/>
        <w:spacing w:line="360" w:lineRule="auto"/>
        <w:rPr>
          <w:color w:val="FF6600"/>
          <w:sz w:val="24"/>
          <w:szCs w:val="24"/>
          <w:u w:val="single"/>
        </w:rPr>
      </w:pPr>
      <w:r w:rsidRPr="005C41B4">
        <w:rPr>
          <w:color w:val="FF6600"/>
          <w:sz w:val="24"/>
          <w:szCs w:val="24"/>
          <w:u w:val="single"/>
        </w:rPr>
        <w:t>UT 7. Máquinas rotativas de corriente alterna</w:t>
      </w:r>
      <w:r>
        <w:rPr>
          <w:color w:val="FF6600"/>
          <w:sz w:val="24"/>
          <w:szCs w:val="24"/>
          <w:u w:val="single"/>
        </w:rPr>
        <w:t>.</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Tipos y utilidad de los alternadores.</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Constitución del alternador trifásico.</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Principio de funcionamiento del alternador trifásico.</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Constitución y tipos del motor asíncrono trifásico.</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Principio de funcionamiento: campo giratorio.</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Característica mecánica.</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Sistemas de arranque.</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Inversión del sentido de giro.</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Variación de velocidad en motores.</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Motores monofásicos.</w:t>
      </w:r>
    </w:p>
    <w:p w:rsid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Placa de características.</w:t>
      </w:r>
    </w:p>
    <w:p w:rsidR="005C41B4" w:rsidRPr="005C41B4" w:rsidRDefault="005C41B4" w:rsidP="005C41B4">
      <w:pPr>
        <w:pStyle w:val="Ttulo1"/>
        <w:spacing w:line="360" w:lineRule="auto"/>
        <w:rPr>
          <w:color w:val="FF6600"/>
          <w:sz w:val="24"/>
          <w:szCs w:val="24"/>
          <w:u w:val="single"/>
        </w:rPr>
      </w:pPr>
      <w:r w:rsidRPr="005C41B4">
        <w:rPr>
          <w:color w:val="FF6600"/>
          <w:sz w:val="24"/>
          <w:szCs w:val="24"/>
          <w:u w:val="single"/>
        </w:rPr>
        <w:t>UT8. Máquinas de corriente continua.</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Constitución de la máquina de corriente continua.</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Principio de funcionamiento como generador.</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Reacción del inducido.</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Tipos de excitación.</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lastRenderedPageBreak/>
        <w:t>Principio de funcionamiento como motor.</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Par motor.</w:t>
      </w:r>
    </w:p>
    <w:p w:rsid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Características mecánicas. Inversión del sentido de giro.</w:t>
      </w:r>
    </w:p>
    <w:p w:rsidR="005C41B4" w:rsidRPr="005C41B4" w:rsidRDefault="005C41B4" w:rsidP="005C41B4">
      <w:pPr>
        <w:pStyle w:val="Ttulo1"/>
        <w:spacing w:line="360" w:lineRule="auto"/>
        <w:rPr>
          <w:color w:val="FF6600"/>
          <w:sz w:val="24"/>
          <w:szCs w:val="24"/>
          <w:u w:val="single"/>
        </w:rPr>
      </w:pPr>
      <w:r w:rsidRPr="005C41B4">
        <w:rPr>
          <w:color w:val="FF6600"/>
          <w:sz w:val="24"/>
          <w:szCs w:val="24"/>
          <w:u w:val="single"/>
        </w:rPr>
        <w:t>UT9. Seguridad en instalaciones electrotécnicas.</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Normativa sobre seguridad: Reglamento Electrotécnico para Baja Tensión.</w:t>
      </w:r>
    </w:p>
    <w:p w:rsidR="005C41B4" w:rsidRPr="001E5F42" w:rsidRDefault="005C41B4" w:rsidP="00F75B9B">
      <w:pPr>
        <w:pStyle w:val="Standard"/>
        <w:numPr>
          <w:ilvl w:val="0"/>
          <w:numId w:val="9"/>
        </w:numPr>
        <w:spacing w:line="360" w:lineRule="auto"/>
        <w:ind w:left="714" w:hanging="357"/>
        <w:contextualSpacing/>
        <w:rPr>
          <w:rFonts w:ascii="Times New Roman" w:hAnsi="Times New Roman"/>
          <w:color w:val="FF0000"/>
        </w:rPr>
      </w:pPr>
      <w:r w:rsidRPr="001E5F42">
        <w:rPr>
          <w:rFonts w:ascii="Times New Roman" w:hAnsi="Times New Roman"/>
          <w:color w:val="FF0000"/>
        </w:rPr>
        <w:t>Riesgo eléctrico: Sobrecargas, cortocircuitos y derivaciones.</w:t>
      </w:r>
    </w:p>
    <w:p w:rsidR="005C41B4" w:rsidRP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Funcionamiento de las protecciones en instalaciones electrotécnicas y máquinas:</w:t>
      </w:r>
      <w:r>
        <w:rPr>
          <w:rFonts w:ascii="Times New Roman" w:hAnsi="Times New Roman"/>
        </w:rPr>
        <w:t xml:space="preserve"> </w:t>
      </w:r>
      <w:r w:rsidRPr="005C41B4">
        <w:rPr>
          <w:rFonts w:ascii="Times New Roman" w:hAnsi="Times New Roman"/>
        </w:rPr>
        <w:t>Fusibles</w:t>
      </w:r>
      <w:r>
        <w:rPr>
          <w:rFonts w:ascii="Times New Roman" w:hAnsi="Times New Roman"/>
        </w:rPr>
        <w:t xml:space="preserve">, </w:t>
      </w:r>
      <w:r w:rsidRPr="005C41B4">
        <w:rPr>
          <w:rFonts w:ascii="Times New Roman" w:hAnsi="Times New Roman"/>
        </w:rPr>
        <w:t>Interruptores magnetotérmicos</w:t>
      </w:r>
      <w:r>
        <w:rPr>
          <w:rFonts w:ascii="Times New Roman" w:hAnsi="Times New Roman"/>
        </w:rPr>
        <w:t xml:space="preserve">, </w:t>
      </w:r>
      <w:r w:rsidRPr="005C41B4">
        <w:rPr>
          <w:rFonts w:ascii="Times New Roman" w:hAnsi="Times New Roman"/>
        </w:rPr>
        <w:t>Interruptores diferenciales.</w:t>
      </w:r>
    </w:p>
    <w:p w:rsidR="005C41B4" w:rsidRDefault="005C41B4" w:rsidP="00F75B9B">
      <w:pPr>
        <w:pStyle w:val="Standard"/>
        <w:numPr>
          <w:ilvl w:val="0"/>
          <w:numId w:val="9"/>
        </w:numPr>
        <w:spacing w:line="360" w:lineRule="auto"/>
        <w:ind w:left="714" w:hanging="357"/>
        <w:contextualSpacing/>
        <w:rPr>
          <w:rFonts w:ascii="Times New Roman" w:hAnsi="Times New Roman"/>
        </w:rPr>
      </w:pPr>
      <w:r w:rsidRPr="005C41B4">
        <w:rPr>
          <w:rFonts w:ascii="Times New Roman" w:hAnsi="Times New Roman"/>
        </w:rPr>
        <w:t>Accidentes eléctricos. (Contactos directos e indirectos).</w:t>
      </w:r>
    </w:p>
    <w:p w:rsidR="005C41B4" w:rsidRDefault="005C41B4" w:rsidP="005C41B4">
      <w:pPr>
        <w:pStyle w:val="Standard"/>
        <w:spacing w:line="360" w:lineRule="auto"/>
        <w:contextualSpacing/>
        <w:rPr>
          <w:rFonts w:ascii="Times New Roman" w:hAnsi="Times New Roman"/>
        </w:rPr>
      </w:pPr>
    </w:p>
    <w:p w:rsidR="004C1126" w:rsidRPr="00104F79" w:rsidRDefault="004C1126" w:rsidP="004C1126">
      <w:pPr>
        <w:pStyle w:val="Standard"/>
        <w:spacing w:line="360" w:lineRule="auto"/>
        <w:rPr>
          <w:rFonts w:ascii="Times New Roman" w:hAnsi="Times New Roman"/>
        </w:rPr>
      </w:pPr>
    </w:p>
    <w:p w:rsidR="00750A24" w:rsidRDefault="00750A24" w:rsidP="00750A24">
      <w:pPr>
        <w:tabs>
          <w:tab w:val="left" w:pos="708"/>
          <w:tab w:val="left" w:pos="1820"/>
        </w:tabs>
        <w:spacing w:line="360" w:lineRule="auto"/>
      </w:pPr>
      <w:r>
        <w:t>En cuanto a la secuenciación, este sería el orden del desarrollo de los contenidos. Según el calendario escolar y la propuesta realizada por jefatura de estudios para las diferentes evaluaciones, la secuenciación se entendería así:</w:t>
      </w:r>
    </w:p>
    <w:p w:rsidR="00750A24" w:rsidRDefault="00750A24" w:rsidP="00750A24">
      <w:pPr>
        <w:tabs>
          <w:tab w:val="left" w:pos="708"/>
          <w:tab w:val="left" w:pos="1820"/>
        </w:tabs>
        <w:spacing w:line="360" w:lineRule="auto"/>
        <w:rPr>
          <w:i/>
        </w:rPr>
      </w:pPr>
      <w:r>
        <w:rPr>
          <w:i/>
        </w:rPr>
        <w:t>1ª EVALUACIÓN:</w:t>
      </w:r>
      <w:r w:rsidR="00354F34">
        <w:rPr>
          <w:i/>
        </w:rPr>
        <w:t xml:space="preserve"> Unidades 1-</w:t>
      </w:r>
      <w:r w:rsidR="00BB1000">
        <w:rPr>
          <w:i/>
        </w:rPr>
        <w:t>3</w:t>
      </w:r>
      <w:r w:rsidR="00354F34">
        <w:rPr>
          <w:i/>
        </w:rPr>
        <w:t>.</w:t>
      </w:r>
    </w:p>
    <w:p w:rsidR="00750A24" w:rsidRDefault="00750A24" w:rsidP="00750A24">
      <w:pPr>
        <w:tabs>
          <w:tab w:val="left" w:pos="708"/>
          <w:tab w:val="left" w:pos="1820"/>
        </w:tabs>
        <w:spacing w:line="360" w:lineRule="auto"/>
        <w:rPr>
          <w:i/>
        </w:rPr>
      </w:pPr>
      <w:r>
        <w:rPr>
          <w:i/>
        </w:rPr>
        <w:t xml:space="preserve">2ª EVALUACIÓN: </w:t>
      </w:r>
      <w:r w:rsidR="00354F34">
        <w:rPr>
          <w:i/>
        </w:rPr>
        <w:t xml:space="preserve">Unidades </w:t>
      </w:r>
      <w:r w:rsidR="00BB1000">
        <w:rPr>
          <w:i/>
        </w:rPr>
        <w:t>4</w:t>
      </w:r>
      <w:r w:rsidR="00354F34">
        <w:rPr>
          <w:i/>
        </w:rPr>
        <w:t>-</w:t>
      </w:r>
      <w:r w:rsidR="00BB1000">
        <w:rPr>
          <w:i/>
        </w:rPr>
        <w:t>6</w:t>
      </w:r>
      <w:r w:rsidR="00354F34">
        <w:rPr>
          <w:i/>
        </w:rPr>
        <w:t>.</w:t>
      </w:r>
    </w:p>
    <w:p w:rsidR="00750A24" w:rsidRDefault="00750A24" w:rsidP="00750A24">
      <w:pPr>
        <w:tabs>
          <w:tab w:val="left" w:pos="708"/>
          <w:tab w:val="left" w:pos="1820"/>
        </w:tabs>
        <w:spacing w:line="360" w:lineRule="auto"/>
        <w:rPr>
          <w:i/>
        </w:rPr>
      </w:pPr>
      <w:r>
        <w:rPr>
          <w:i/>
        </w:rPr>
        <w:t xml:space="preserve">3ª EVALUACIÓN Y FINAL: </w:t>
      </w:r>
      <w:r w:rsidR="00354F34">
        <w:rPr>
          <w:i/>
        </w:rPr>
        <w:t xml:space="preserve">Unidades </w:t>
      </w:r>
      <w:r w:rsidR="00BB1000">
        <w:rPr>
          <w:i/>
        </w:rPr>
        <w:t>7</w:t>
      </w:r>
      <w:r w:rsidR="00354F34">
        <w:rPr>
          <w:i/>
        </w:rPr>
        <w:t>-</w:t>
      </w:r>
      <w:r w:rsidR="00BB1000">
        <w:rPr>
          <w:i/>
        </w:rPr>
        <w:t>9</w:t>
      </w:r>
      <w:r w:rsidR="00354F34">
        <w:rPr>
          <w:i/>
        </w:rPr>
        <w:t>.</w:t>
      </w:r>
    </w:p>
    <w:p w:rsidR="00352C89" w:rsidRDefault="00FB05AE" w:rsidP="009C14F9">
      <w:pPr>
        <w:pStyle w:val="Prrafodelista"/>
        <w:spacing w:after="120" w:line="360" w:lineRule="auto"/>
        <w:ind w:left="0" w:firstLine="851"/>
        <w:contextualSpacing w:val="0"/>
        <w:rPr>
          <w:szCs w:val="24"/>
        </w:rPr>
      </w:pPr>
      <w:r>
        <w:rPr>
          <w:szCs w:val="24"/>
        </w:rPr>
        <w:t>A continuación se muestra el calendario, que aparece incluido en el cuaderno del</w:t>
      </w:r>
      <w:r w:rsidR="009C14F9">
        <w:rPr>
          <w:szCs w:val="24"/>
        </w:rPr>
        <w:t xml:space="preserve"> </w:t>
      </w:r>
      <w:r>
        <w:rPr>
          <w:szCs w:val="24"/>
        </w:rPr>
        <w:t>profesor y que contempla a todos los grupos de formación profesional del centro.</w:t>
      </w:r>
    </w:p>
    <w:p w:rsidR="00352C89" w:rsidRDefault="00352C89">
      <w:pPr>
        <w:spacing w:after="0" w:line="240" w:lineRule="auto"/>
        <w:jc w:val="left"/>
        <w:rPr>
          <w:szCs w:val="24"/>
        </w:rPr>
      </w:pPr>
      <w:r>
        <w:rPr>
          <w:szCs w:val="24"/>
        </w:rPr>
        <w:br w:type="page"/>
      </w: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352C89" w:rsidRPr="00352C89" w:rsidTr="00352C89">
        <w:trPr>
          <w:trHeight w:val="233"/>
        </w:trPr>
        <w:tc>
          <w:tcPr>
            <w:tcW w:w="3122" w:type="dxa"/>
            <w:gridSpan w:val="8"/>
            <w:tcBorders>
              <w:top w:val="nil"/>
              <w:left w:val="nil"/>
              <w:right w:val="nil"/>
            </w:tcBorders>
            <w:shd w:val="clear" w:color="auto" w:fill="auto"/>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lastRenderedPageBreak/>
              <w:t>Septiembre 2018</w:t>
            </w:r>
          </w:p>
        </w:tc>
        <w:tc>
          <w:tcPr>
            <w:tcW w:w="447" w:type="dxa"/>
            <w:vMerge w:val="restart"/>
            <w:tcBorders>
              <w:top w:val="nil"/>
              <w:left w:val="nil"/>
              <w:bottom w:val="nil"/>
              <w:right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t>Octubre 2018</w:t>
            </w:r>
          </w:p>
        </w:tc>
        <w:tc>
          <w:tcPr>
            <w:tcW w:w="446" w:type="dxa"/>
            <w:gridSpan w:val="2"/>
            <w:vMerge w:val="restart"/>
            <w:tcBorders>
              <w:top w:val="nil"/>
              <w:left w:val="nil"/>
              <w:bottom w:val="nil"/>
              <w:right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t>Noviembre 2018</w:t>
            </w:r>
          </w:p>
        </w:tc>
      </w:tr>
      <w:tr w:rsidR="00352C89" w:rsidRPr="00352C89" w:rsidTr="00352C89">
        <w:trPr>
          <w:gridAfter w:val="1"/>
          <w:wAfter w:w="14" w:type="dxa"/>
          <w:trHeight w:val="216"/>
        </w:trPr>
        <w:tc>
          <w:tcPr>
            <w:tcW w:w="444"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5"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45"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50"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c>
          <w:tcPr>
            <w:tcW w:w="447" w:type="dxa"/>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47"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49"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c>
          <w:tcPr>
            <w:tcW w:w="446" w:type="dxa"/>
            <w:gridSpan w:val="2"/>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6"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51"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47"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r>
      <w:tr w:rsidR="00352C89" w:rsidRPr="00352C89" w:rsidTr="00352C89">
        <w:trPr>
          <w:gridAfter w:val="1"/>
          <w:wAfter w:w="14" w:type="dxa"/>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w:t>
            </w:r>
          </w:p>
        </w:tc>
        <w:tc>
          <w:tcPr>
            <w:tcW w:w="447" w:type="dxa"/>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w:t>
            </w:r>
          </w:p>
        </w:tc>
        <w:tc>
          <w:tcPr>
            <w:tcW w:w="447"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4</w:t>
            </w: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5</w:t>
            </w:r>
          </w:p>
        </w:tc>
        <w:tc>
          <w:tcPr>
            <w:tcW w:w="446" w:type="dxa"/>
            <w:gridSpan w:val="2"/>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6</w:t>
            </w:r>
          </w:p>
        </w:tc>
        <w:tc>
          <w:tcPr>
            <w:tcW w:w="449"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7</w:t>
            </w:r>
          </w:p>
        </w:tc>
        <w:tc>
          <w:tcPr>
            <w:tcW w:w="446" w:type="dxa"/>
            <w:gridSpan w:val="2"/>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51"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1</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3</w:t>
            </w:r>
          </w:p>
        </w:tc>
        <w:tc>
          <w:tcPr>
            <w:tcW w:w="447"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4</w:t>
            </w:r>
          </w:p>
        </w:tc>
      </w:tr>
      <w:tr w:rsidR="00352C89" w:rsidRPr="00352C89" w:rsidTr="00352C89">
        <w:trPr>
          <w:gridAfter w:val="1"/>
          <w:wAfter w:w="14" w:type="dxa"/>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4</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5</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6</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7</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8</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9</w:t>
            </w:r>
          </w:p>
        </w:tc>
        <w:tc>
          <w:tcPr>
            <w:tcW w:w="447" w:type="dxa"/>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8</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9</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10</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11</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12</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13</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14</w:t>
            </w:r>
          </w:p>
        </w:tc>
        <w:tc>
          <w:tcPr>
            <w:tcW w:w="446" w:type="dxa"/>
            <w:gridSpan w:val="2"/>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5</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6</w:t>
            </w: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7</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8</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9</w:t>
            </w:r>
          </w:p>
        </w:tc>
        <w:tc>
          <w:tcPr>
            <w:tcW w:w="446"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10</w:t>
            </w:r>
          </w:p>
        </w:tc>
        <w:tc>
          <w:tcPr>
            <w:tcW w:w="447"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11</w:t>
            </w:r>
          </w:p>
        </w:tc>
      </w:tr>
      <w:tr w:rsidR="00352C89" w:rsidRPr="00352C89" w:rsidTr="00352C89">
        <w:trPr>
          <w:gridAfter w:val="1"/>
          <w:wAfter w:w="14" w:type="dxa"/>
          <w:trHeight w:val="216"/>
        </w:trPr>
        <w:tc>
          <w:tcPr>
            <w:tcW w:w="444" w:type="dxa"/>
            <w:shd w:val="clear" w:color="auto" w:fill="BDD6EE"/>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10</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11</w:t>
            </w:r>
          </w:p>
        </w:tc>
        <w:tc>
          <w:tcPr>
            <w:tcW w:w="445" w:type="dxa"/>
            <w:gridSpan w:val="2"/>
            <w:shd w:val="clear" w:color="auto" w:fill="00B050"/>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12</w:t>
            </w:r>
          </w:p>
        </w:tc>
        <w:tc>
          <w:tcPr>
            <w:tcW w:w="446" w:type="dxa"/>
            <w:shd w:val="clear" w:color="auto" w:fill="00B050"/>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13</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14</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15</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16</w:t>
            </w:r>
          </w:p>
        </w:tc>
        <w:tc>
          <w:tcPr>
            <w:tcW w:w="447" w:type="dxa"/>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15</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16</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17</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18</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19</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20</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21</w:t>
            </w:r>
          </w:p>
        </w:tc>
        <w:tc>
          <w:tcPr>
            <w:tcW w:w="446" w:type="dxa"/>
            <w:gridSpan w:val="2"/>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12</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13</w:t>
            </w: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14</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15</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16</w:t>
            </w:r>
          </w:p>
        </w:tc>
        <w:tc>
          <w:tcPr>
            <w:tcW w:w="446"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17</w:t>
            </w:r>
          </w:p>
        </w:tc>
        <w:tc>
          <w:tcPr>
            <w:tcW w:w="447"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18</w:t>
            </w:r>
          </w:p>
        </w:tc>
      </w:tr>
      <w:tr w:rsidR="00352C89" w:rsidRPr="00352C89" w:rsidTr="00352C89">
        <w:trPr>
          <w:gridAfter w:val="1"/>
          <w:wAfter w:w="14" w:type="dxa"/>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17</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18</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19</w:t>
            </w:r>
          </w:p>
        </w:tc>
        <w:tc>
          <w:tcPr>
            <w:tcW w:w="446" w:type="dxa"/>
            <w:shd w:val="clear" w:color="auto" w:fill="00B050"/>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20</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21</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22</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23</w:t>
            </w:r>
          </w:p>
        </w:tc>
        <w:tc>
          <w:tcPr>
            <w:tcW w:w="447" w:type="dxa"/>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22</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23</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24</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25</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26</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27</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28</w:t>
            </w:r>
          </w:p>
        </w:tc>
        <w:tc>
          <w:tcPr>
            <w:tcW w:w="446" w:type="dxa"/>
            <w:gridSpan w:val="2"/>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19</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20</w:t>
            </w: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21</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22</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23</w:t>
            </w:r>
          </w:p>
        </w:tc>
        <w:tc>
          <w:tcPr>
            <w:tcW w:w="446"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24</w:t>
            </w:r>
          </w:p>
        </w:tc>
        <w:tc>
          <w:tcPr>
            <w:tcW w:w="447"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25</w:t>
            </w:r>
          </w:p>
        </w:tc>
      </w:tr>
      <w:tr w:rsidR="00352C89" w:rsidRPr="00352C89" w:rsidTr="00352C89">
        <w:trPr>
          <w:gridAfter w:val="1"/>
          <w:wAfter w:w="14" w:type="dxa"/>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24</w:t>
            </w:r>
          </w:p>
        </w:tc>
        <w:tc>
          <w:tcPr>
            <w:tcW w:w="445" w:type="dxa"/>
            <w:shd w:val="clear" w:color="auto" w:fill="00B050"/>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25</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26</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27</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28</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29</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30</w:t>
            </w:r>
          </w:p>
        </w:tc>
        <w:tc>
          <w:tcPr>
            <w:tcW w:w="447" w:type="dxa"/>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29</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30</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31</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9"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26</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27</w:t>
            </w: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28</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29</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30</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gridAfter w:val="1"/>
          <w:wAfter w:w="14" w:type="dxa"/>
          <w:trHeight w:val="233"/>
        </w:trPr>
        <w:tc>
          <w:tcPr>
            <w:tcW w:w="444" w:type="dxa"/>
            <w:shd w:val="clear" w:color="auto" w:fill="auto"/>
            <w:vAlign w:val="center"/>
          </w:tcPr>
          <w:p w:rsidR="00352C89" w:rsidRPr="00352C89" w:rsidRDefault="00352C89" w:rsidP="00352C89">
            <w:pPr>
              <w:spacing w:after="0" w:line="240" w:lineRule="auto"/>
              <w:jc w:val="left"/>
              <w:rPr>
                <w:rFonts w:ascii="Arial Narrow" w:hAnsi="Arial Narrow"/>
                <w:sz w:val="18"/>
                <w:szCs w:val="18"/>
              </w:rPr>
            </w:pP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50"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9"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51"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10284" w:type="dxa"/>
            <w:gridSpan w:val="29"/>
            <w:tcBorders>
              <w:top w:val="nil"/>
              <w:left w:val="nil"/>
              <w:bottom w:val="nil"/>
              <w:right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3122" w:type="dxa"/>
            <w:gridSpan w:val="8"/>
            <w:tcBorders>
              <w:top w:val="nil"/>
              <w:left w:val="nil"/>
              <w:right w:val="nil"/>
            </w:tcBorders>
            <w:shd w:val="clear" w:color="auto" w:fill="auto"/>
            <w:vAlign w:val="center"/>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t>Diciembre 2018</w:t>
            </w:r>
          </w:p>
        </w:tc>
        <w:tc>
          <w:tcPr>
            <w:tcW w:w="447" w:type="dxa"/>
            <w:vMerge w:val="restart"/>
            <w:tcBorders>
              <w:top w:val="nil"/>
              <w:left w:val="nil"/>
              <w:bottom w:val="nil"/>
              <w:right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vAlign w:val="center"/>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t>Enero 2019</w:t>
            </w:r>
          </w:p>
        </w:tc>
        <w:tc>
          <w:tcPr>
            <w:tcW w:w="446" w:type="dxa"/>
            <w:gridSpan w:val="2"/>
            <w:vMerge w:val="restart"/>
            <w:tcBorders>
              <w:top w:val="nil"/>
              <w:left w:val="nil"/>
              <w:bottom w:val="nil"/>
              <w:right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vAlign w:val="center"/>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t>Febrero 2019</w:t>
            </w:r>
          </w:p>
        </w:tc>
      </w:tr>
      <w:tr w:rsidR="00352C89" w:rsidRPr="00352C89" w:rsidTr="00352C89">
        <w:trPr>
          <w:gridAfter w:val="1"/>
          <w:wAfter w:w="14" w:type="dxa"/>
          <w:trHeight w:val="216"/>
        </w:trPr>
        <w:tc>
          <w:tcPr>
            <w:tcW w:w="444"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5"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45"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50"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c>
          <w:tcPr>
            <w:tcW w:w="447" w:type="dxa"/>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47"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49"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c>
          <w:tcPr>
            <w:tcW w:w="446" w:type="dxa"/>
            <w:gridSpan w:val="2"/>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6"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51"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47"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r>
      <w:tr w:rsidR="00352C89" w:rsidRPr="00352C89" w:rsidTr="00352C89">
        <w:trPr>
          <w:gridAfter w:val="1"/>
          <w:wAfter w:w="14" w:type="dxa"/>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w:t>
            </w:r>
          </w:p>
        </w:tc>
        <w:tc>
          <w:tcPr>
            <w:tcW w:w="447" w:type="dxa"/>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FFFF99"/>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1</w:t>
            </w:r>
          </w:p>
        </w:tc>
        <w:tc>
          <w:tcPr>
            <w:tcW w:w="447"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w:t>
            </w:r>
          </w:p>
        </w:tc>
        <w:tc>
          <w:tcPr>
            <w:tcW w:w="446"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w:t>
            </w:r>
          </w:p>
        </w:tc>
        <w:tc>
          <w:tcPr>
            <w:tcW w:w="446" w:type="dxa"/>
            <w:gridSpan w:val="2"/>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4</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5</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6</w:t>
            </w:r>
          </w:p>
        </w:tc>
        <w:tc>
          <w:tcPr>
            <w:tcW w:w="446" w:type="dxa"/>
            <w:gridSpan w:val="2"/>
            <w:vMerge/>
            <w:tcBorders>
              <w:bottom w:val="nil"/>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51"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w:t>
            </w:r>
          </w:p>
        </w:tc>
        <w:tc>
          <w:tcPr>
            <w:tcW w:w="447"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3</w:t>
            </w:r>
          </w:p>
        </w:tc>
      </w:tr>
      <w:tr w:rsidR="00352C89" w:rsidRPr="00352C89" w:rsidTr="00352C89">
        <w:trPr>
          <w:gridAfter w:val="1"/>
          <w:wAfter w:w="14" w:type="dxa"/>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4</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5</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6</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7</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8</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9</w:t>
            </w:r>
          </w:p>
        </w:tc>
        <w:tc>
          <w:tcPr>
            <w:tcW w:w="447" w:type="dxa"/>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7</w:t>
            </w:r>
          </w:p>
        </w:tc>
        <w:tc>
          <w:tcPr>
            <w:tcW w:w="446"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8</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9</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10</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11</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12</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13</w:t>
            </w:r>
          </w:p>
        </w:tc>
        <w:tc>
          <w:tcPr>
            <w:tcW w:w="446" w:type="dxa"/>
            <w:gridSpan w:val="2"/>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4</w:t>
            </w: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5</w:t>
            </w:r>
          </w:p>
        </w:tc>
        <w:tc>
          <w:tcPr>
            <w:tcW w:w="451"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6</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7</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8</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9</w:t>
            </w:r>
          </w:p>
        </w:tc>
        <w:tc>
          <w:tcPr>
            <w:tcW w:w="447"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10</w:t>
            </w:r>
          </w:p>
        </w:tc>
      </w:tr>
      <w:tr w:rsidR="00352C89" w:rsidRPr="00352C89" w:rsidTr="00352C89">
        <w:trPr>
          <w:gridAfter w:val="1"/>
          <w:wAfter w:w="14" w:type="dxa"/>
          <w:trHeight w:val="216"/>
        </w:trPr>
        <w:tc>
          <w:tcPr>
            <w:tcW w:w="444" w:type="dxa"/>
            <w:shd w:val="clear" w:color="auto" w:fill="FFFFFF"/>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10</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11</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12</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13</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14</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15</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16</w:t>
            </w:r>
          </w:p>
        </w:tc>
        <w:tc>
          <w:tcPr>
            <w:tcW w:w="447" w:type="dxa"/>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14</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15</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16</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17</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18</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19</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20</w:t>
            </w:r>
          </w:p>
        </w:tc>
        <w:tc>
          <w:tcPr>
            <w:tcW w:w="446" w:type="dxa"/>
            <w:gridSpan w:val="2"/>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11</w:t>
            </w: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12</w:t>
            </w:r>
          </w:p>
        </w:tc>
        <w:tc>
          <w:tcPr>
            <w:tcW w:w="451"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13</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14</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15</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16</w:t>
            </w:r>
          </w:p>
        </w:tc>
        <w:tc>
          <w:tcPr>
            <w:tcW w:w="447"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17</w:t>
            </w:r>
          </w:p>
        </w:tc>
      </w:tr>
      <w:tr w:rsidR="00352C89" w:rsidRPr="00352C89" w:rsidTr="00352C89">
        <w:trPr>
          <w:gridAfter w:val="1"/>
          <w:wAfter w:w="14" w:type="dxa"/>
          <w:trHeight w:val="233"/>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17</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18</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19</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20</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21</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22</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23</w:t>
            </w:r>
          </w:p>
        </w:tc>
        <w:tc>
          <w:tcPr>
            <w:tcW w:w="447" w:type="dxa"/>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21</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22</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23</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24</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25</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26</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27</w:t>
            </w:r>
          </w:p>
        </w:tc>
        <w:tc>
          <w:tcPr>
            <w:tcW w:w="446" w:type="dxa"/>
            <w:gridSpan w:val="2"/>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18</w:t>
            </w: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19</w:t>
            </w:r>
          </w:p>
        </w:tc>
        <w:tc>
          <w:tcPr>
            <w:tcW w:w="451"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20</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21</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22</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23</w:t>
            </w:r>
          </w:p>
        </w:tc>
        <w:tc>
          <w:tcPr>
            <w:tcW w:w="447"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24</w:t>
            </w:r>
          </w:p>
        </w:tc>
      </w:tr>
      <w:tr w:rsidR="00352C89" w:rsidRPr="00352C89" w:rsidTr="00352C89">
        <w:trPr>
          <w:gridAfter w:val="1"/>
          <w:wAfter w:w="14" w:type="dxa"/>
          <w:trHeight w:val="216"/>
        </w:trPr>
        <w:tc>
          <w:tcPr>
            <w:tcW w:w="444" w:type="dxa"/>
            <w:shd w:val="clear" w:color="auto" w:fill="FFFF9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24</w:t>
            </w:r>
          </w:p>
        </w:tc>
        <w:tc>
          <w:tcPr>
            <w:tcW w:w="445" w:type="dxa"/>
            <w:shd w:val="clear" w:color="auto" w:fill="FFFF99"/>
            <w:vAlign w:val="center"/>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25</w:t>
            </w:r>
          </w:p>
        </w:tc>
        <w:tc>
          <w:tcPr>
            <w:tcW w:w="445" w:type="dxa"/>
            <w:gridSpan w:val="2"/>
            <w:shd w:val="clear" w:color="auto" w:fill="FFFF9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26</w:t>
            </w:r>
          </w:p>
        </w:tc>
        <w:tc>
          <w:tcPr>
            <w:tcW w:w="446" w:type="dxa"/>
            <w:shd w:val="clear" w:color="auto" w:fill="FFFF9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27</w:t>
            </w:r>
          </w:p>
        </w:tc>
        <w:tc>
          <w:tcPr>
            <w:tcW w:w="446" w:type="dxa"/>
            <w:shd w:val="clear" w:color="auto" w:fill="FFFF9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28</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29</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30</w:t>
            </w:r>
          </w:p>
        </w:tc>
        <w:tc>
          <w:tcPr>
            <w:tcW w:w="447" w:type="dxa"/>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28</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29</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30</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31</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9"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25</w:t>
            </w: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26</w:t>
            </w:r>
          </w:p>
        </w:tc>
        <w:tc>
          <w:tcPr>
            <w:tcW w:w="451"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27</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28</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gridAfter w:val="1"/>
          <w:wAfter w:w="14" w:type="dxa"/>
          <w:trHeight w:val="216"/>
        </w:trPr>
        <w:tc>
          <w:tcPr>
            <w:tcW w:w="444"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31</w:t>
            </w:r>
          </w:p>
        </w:tc>
        <w:tc>
          <w:tcPr>
            <w:tcW w:w="445"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5"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50"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9"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10284" w:type="dxa"/>
            <w:gridSpan w:val="29"/>
            <w:tcBorders>
              <w:top w:val="nil"/>
              <w:left w:val="nil"/>
              <w:bottom w:val="nil"/>
              <w:right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3122" w:type="dxa"/>
            <w:gridSpan w:val="8"/>
            <w:tcBorders>
              <w:top w:val="nil"/>
              <w:left w:val="nil"/>
              <w:right w:val="nil"/>
            </w:tcBorders>
            <w:shd w:val="clear" w:color="auto" w:fill="auto"/>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t>Marzo 2019</w:t>
            </w:r>
          </w:p>
        </w:tc>
        <w:tc>
          <w:tcPr>
            <w:tcW w:w="447" w:type="dxa"/>
            <w:vMerge w:val="restart"/>
            <w:tcBorders>
              <w:top w:val="nil"/>
              <w:left w:val="nil"/>
              <w:right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t>Abril 2019</w:t>
            </w:r>
          </w:p>
        </w:tc>
        <w:tc>
          <w:tcPr>
            <w:tcW w:w="446" w:type="dxa"/>
            <w:gridSpan w:val="2"/>
            <w:vMerge w:val="restart"/>
            <w:tcBorders>
              <w:top w:val="nil"/>
              <w:left w:val="nil"/>
              <w:right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t>Mayo 2019</w:t>
            </w:r>
          </w:p>
        </w:tc>
      </w:tr>
      <w:tr w:rsidR="00352C89" w:rsidRPr="00352C89" w:rsidTr="00352C89">
        <w:trPr>
          <w:gridAfter w:val="1"/>
          <w:wAfter w:w="14" w:type="dxa"/>
          <w:trHeight w:val="216"/>
        </w:trPr>
        <w:tc>
          <w:tcPr>
            <w:tcW w:w="444"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5"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45"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50"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c>
          <w:tcPr>
            <w:tcW w:w="447" w:type="dxa"/>
            <w:vMerge/>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47"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49"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c>
          <w:tcPr>
            <w:tcW w:w="446" w:type="dxa"/>
            <w:gridSpan w:val="2"/>
            <w:vMerge/>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6" w:type="dxa"/>
            <w:gridSpan w:val="2"/>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51"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47" w:type="dxa"/>
            <w:shd w:val="clear" w:color="auto" w:fill="D9D9D9"/>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r>
      <w:tr w:rsidR="00352C89" w:rsidRPr="00352C89" w:rsidTr="00352C89">
        <w:trPr>
          <w:gridAfter w:val="1"/>
          <w:wAfter w:w="14" w:type="dxa"/>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3</w:t>
            </w:r>
          </w:p>
        </w:tc>
        <w:tc>
          <w:tcPr>
            <w:tcW w:w="447" w:type="dxa"/>
            <w:vMerge/>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w:t>
            </w:r>
          </w:p>
        </w:tc>
        <w:tc>
          <w:tcPr>
            <w:tcW w:w="447"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4</w:t>
            </w: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5</w:t>
            </w:r>
          </w:p>
        </w:tc>
        <w:tc>
          <w:tcPr>
            <w:tcW w:w="446" w:type="dxa"/>
            <w:gridSpan w:val="2"/>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6</w:t>
            </w:r>
          </w:p>
        </w:tc>
        <w:tc>
          <w:tcPr>
            <w:tcW w:w="449"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7</w:t>
            </w:r>
          </w:p>
        </w:tc>
        <w:tc>
          <w:tcPr>
            <w:tcW w:w="446" w:type="dxa"/>
            <w:gridSpan w:val="2"/>
            <w:vMerge/>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51"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1</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4</w:t>
            </w:r>
          </w:p>
        </w:tc>
        <w:tc>
          <w:tcPr>
            <w:tcW w:w="447"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5</w:t>
            </w:r>
          </w:p>
        </w:tc>
      </w:tr>
      <w:tr w:rsidR="00352C89" w:rsidRPr="00352C89" w:rsidTr="00352C89">
        <w:trPr>
          <w:gridAfter w:val="1"/>
          <w:wAfter w:w="14" w:type="dxa"/>
          <w:trHeight w:val="216"/>
        </w:trPr>
        <w:tc>
          <w:tcPr>
            <w:tcW w:w="444"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4</w:t>
            </w:r>
          </w:p>
        </w:tc>
        <w:tc>
          <w:tcPr>
            <w:tcW w:w="445"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5</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6</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7</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8</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9</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10</w:t>
            </w:r>
          </w:p>
        </w:tc>
        <w:tc>
          <w:tcPr>
            <w:tcW w:w="447" w:type="dxa"/>
            <w:vMerge/>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8</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9</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10</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11</w:t>
            </w:r>
          </w:p>
        </w:tc>
        <w:tc>
          <w:tcPr>
            <w:tcW w:w="446" w:type="dxa"/>
            <w:gridSpan w:val="2"/>
            <w:shd w:val="clear" w:color="auto" w:fill="FFE5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12</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13</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14</w:t>
            </w:r>
          </w:p>
        </w:tc>
        <w:tc>
          <w:tcPr>
            <w:tcW w:w="446" w:type="dxa"/>
            <w:gridSpan w:val="2"/>
            <w:vMerge/>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8D08D"/>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6</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7</w:t>
            </w: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8</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9</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10</w:t>
            </w:r>
          </w:p>
        </w:tc>
        <w:tc>
          <w:tcPr>
            <w:tcW w:w="446"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11</w:t>
            </w:r>
          </w:p>
        </w:tc>
        <w:tc>
          <w:tcPr>
            <w:tcW w:w="447"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12</w:t>
            </w:r>
          </w:p>
        </w:tc>
      </w:tr>
      <w:tr w:rsidR="00352C89" w:rsidRPr="00352C89" w:rsidTr="00352C89">
        <w:trPr>
          <w:gridAfter w:val="1"/>
          <w:wAfter w:w="14" w:type="dxa"/>
          <w:trHeight w:val="233"/>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11</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12</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13</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14</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15</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16</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17</w:t>
            </w:r>
          </w:p>
        </w:tc>
        <w:tc>
          <w:tcPr>
            <w:tcW w:w="447" w:type="dxa"/>
            <w:vMerge/>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15</w:t>
            </w:r>
          </w:p>
        </w:tc>
        <w:tc>
          <w:tcPr>
            <w:tcW w:w="446"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16</w:t>
            </w:r>
          </w:p>
        </w:tc>
        <w:tc>
          <w:tcPr>
            <w:tcW w:w="447"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17</w:t>
            </w:r>
          </w:p>
        </w:tc>
        <w:tc>
          <w:tcPr>
            <w:tcW w:w="446"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18</w:t>
            </w:r>
          </w:p>
        </w:tc>
        <w:tc>
          <w:tcPr>
            <w:tcW w:w="446" w:type="dxa"/>
            <w:gridSpan w:val="2"/>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19</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20</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21</w:t>
            </w:r>
          </w:p>
        </w:tc>
        <w:tc>
          <w:tcPr>
            <w:tcW w:w="446" w:type="dxa"/>
            <w:gridSpan w:val="2"/>
            <w:vMerge/>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13</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14</w:t>
            </w: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15</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16</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17</w:t>
            </w:r>
          </w:p>
        </w:tc>
        <w:tc>
          <w:tcPr>
            <w:tcW w:w="446"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18</w:t>
            </w:r>
          </w:p>
        </w:tc>
        <w:tc>
          <w:tcPr>
            <w:tcW w:w="447"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19</w:t>
            </w:r>
          </w:p>
        </w:tc>
      </w:tr>
      <w:tr w:rsidR="00352C89" w:rsidRPr="00352C89" w:rsidTr="00352C89">
        <w:trPr>
          <w:gridAfter w:val="1"/>
          <w:wAfter w:w="14" w:type="dxa"/>
          <w:trHeight w:val="216"/>
        </w:trPr>
        <w:tc>
          <w:tcPr>
            <w:tcW w:w="444" w:type="dxa"/>
            <w:shd w:val="clear" w:color="auto" w:fill="FFFFFF"/>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18</w:t>
            </w:r>
          </w:p>
        </w:tc>
        <w:tc>
          <w:tcPr>
            <w:tcW w:w="445" w:type="dxa"/>
            <w:shd w:val="clear" w:color="auto" w:fill="FFFFFF"/>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19</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20</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21</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22</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23</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24</w:t>
            </w:r>
          </w:p>
        </w:tc>
        <w:tc>
          <w:tcPr>
            <w:tcW w:w="447" w:type="dxa"/>
            <w:vMerge/>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FFFF99"/>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22</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23</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24</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25</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26</w:t>
            </w:r>
          </w:p>
        </w:tc>
        <w:tc>
          <w:tcPr>
            <w:tcW w:w="446" w:type="dxa"/>
            <w:gridSpan w:val="2"/>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27</w:t>
            </w:r>
          </w:p>
        </w:tc>
        <w:tc>
          <w:tcPr>
            <w:tcW w:w="449"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28</w:t>
            </w:r>
          </w:p>
        </w:tc>
        <w:tc>
          <w:tcPr>
            <w:tcW w:w="446" w:type="dxa"/>
            <w:gridSpan w:val="2"/>
            <w:vMerge/>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20</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21</w:t>
            </w: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22</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23</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24</w:t>
            </w:r>
          </w:p>
        </w:tc>
        <w:tc>
          <w:tcPr>
            <w:tcW w:w="446"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25</w:t>
            </w:r>
          </w:p>
        </w:tc>
        <w:tc>
          <w:tcPr>
            <w:tcW w:w="447"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26</w:t>
            </w:r>
          </w:p>
        </w:tc>
      </w:tr>
      <w:tr w:rsidR="00352C89" w:rsidRPr="00352C89" w:rsidTr="00352C89">
        <w:trPr>
          <w:gridAfter w:val="1"/>
          <w:wAfter w:w="14" w:type="dxa"/>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25</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26</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27</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28</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29</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30</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31</w:t>
            </w:r>
          </w:p>
        </w:tc>
        <w:tc>
          <w:tcPr>
            <w:tcW w:w="447" w:type="dxa"/>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29</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30</w:t>
            </w: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9"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27</w:t>
            </w: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28</w:t>
            </w: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29</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30</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31</w:t>
            </w: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gridAfter w:val="1"/>
          <w:wAfter w:w="14" w:type="dxa"/>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50"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tcBorders>
              <w:top w:val="nil"/>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vAlign w:val="center"/>
          </w:tcPr>
          <w:p w:rsidR="00352C89" w:rsidRPr="00352C89" w:rsidRDefault="00352C89" w:rsidP="00352C89">
            <w:pPr>
              <w:spacing w:after="0" w:line="240" w:lineRule="auto"/>
              <w:jc w:val="left"/>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9"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gridSpan w:val="2"/>
            <w:tcBorders>
              <w:top w:val="nil"/>
              <w:bottom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gridSpan w:val="2"/>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51"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10284" w:type="dxa"/>
            <w:gridSpan w:val="29"/>
            <w:tcBorders>
              <w:top w:val="nil"/>
              <w:left w:val="nil"/>
              <w:right w:val="nil"/>
            </w:tcBorders>
            <w:shd w:val="clear" w:color="auto" w:fill="auto"/>
          </w:tcPr>
          <w:p w:rsidR="00352C89" w:rsidRPr="00352C89" w:rsidRDefault="00352C89" w:rsidP="00352C89">
            <w:pPr>
              <w:spacing w:after="0" w:line="240" w:lineRule="auto"/>
              <w:jc w:val="center"/>
              <w:rPr>
                <w:rFonts w:ascii="Arial Narrow" w:hAnsi="Arial Narrow"/>
                <w:sz w:val="18"/>
                <w:szCs w:val="18"/>
              </w:rPr>
            </w:pPr>
          </w:p>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3122" w:type="dxa"/>
            <w:gridSpan w:val="8"/>
            <w:tcBorders>
              <w:top w:val="nil"/>
            </w:tcBorders>
            <w:shd w:val="clear" w:color="auto" w:fill="auto"/>
          </w:tcPr>
          <w:p w:rsidR="00352C89" w:rsidRPr="00352C89" w:rsidRDefault="00352C89" w:rsidP="00352C89">
            <w:pPr>
              <w:spacing w:after="0" w:line="240" w:lineRule="auto"/>
              <w:jc w:val="center"/>
              <w:rPr>
                <w:rFonts w:ascii="Arial Narrow" w:hAnsi="Arial Narrow"/>
                <w:b/>
                <w:sz w:val="18"/>
                <w:szCs w:val="18"/>
              </w:rPr>
            </w:pPr>
            <w:r w:rsidRPr="00352C89">
              <w:rPr>
                <w:rFonts w:ascii="Arial Narrow" w:hAnsi="Arial Narrow"/>
                <w:b/>
                <w:sz w:val="18"/>
                <w:szCs w:val="18"/>
              </w:rPr>
              <w:t>Junio 2019</w:t>
            </w:r>
          </w:p>
        </w:tc>
        <w:tc>
          <w:tcPr>
            <w:tcW w:w="447" w:type="dxa"/>
            <w:vMerge w:val="restart"/>
            <w:tcBorders>
              <w:top w:val="nil"/>
              <w:bottom w:val="single" w:sz="4" w:space="0" w:color="1F4E79"/>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BDD6EE"/>
          </w:tcPr>
          <w:p w:rsidR="00352C89" w:rsidRPr="00352C89" w:rsidRDefault="00352C89" w:rsidP="00352C89">
            <w:pPr>
              <w:spacing w:after="0" w:line="240" w:lineRule="auto"/>
              <w:jc w:val="left"/>
              <w:rPr>
                <w:rFonts w:ascii="Arial Narrow" w:hAnsi="Arial Narrow"/>
                <w:sz w:val="18"/>
                <w:szCs w:val="18"/>
              </w:rPr>
            </w:pPr>
          </w:p>
        </w:tc>
        <w:tc>
          <w:tcPr>
            <w:tcW w:w="2680" w:type="dxa"/>
            <w:gridSpan w:val="8"/>
            <w:shd w:val="clear" w:color="auto" w:fill="auto"/>
            <w:vAlign w:val="center"/>
          </w:tcPr>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Inicio de actividades lectivas sept.</w:t>
            </w:r>
          </w:p>
        </w:tc>
        <w:tc>
          <w:tcPr>
            <w:tcW w:w="3588" w:type="dxa"/>
            <w:gridSpan w:val="11"/>
            <w:vMerge w:val="restart"/>
            <w:shd w:val="clear" w:color="auto" w:fill="auto"/>
          </w:tcPr>
          <w:p w:rsidR="00352C89" w:rsidRPr="00352C89" w:rsidRDefault="00352C89" w:rsidP="00352C89">
            <w:pPr>
              <w:spacing w:after="0" w:line="240" w:lineRule="auto"/>
              <w:jc w:val="center"/>
              <w:rPr>
                <w:rFonts w:ascii="Arial Narrow" w:hAnsi="Arial Narrow"/>
                <w:b/>
                <w:color w:val="00B050"/>
                <w:sz w:val="18"/>
                <w:szCs w:val="18"/>
                <w:u w:val="single"/>
              </w:rPr>
            </w:pPr>
          </w:p>
          <w:p w:rsidR="00352C89" w:rsidRPr="00352C89" w:rsidRDefault="00352C89" w:rsidP="00352C89">
            <w:pPr>
              <w:spacing w:after="0" w:line="240" w:lineRule="auto"/>
              <w:jc w:val="center"/>
              <w:rPr>
                <w:rFonts w:ascii="Arial Narrow" w:hAnsi="Arial Narrow"/>
                <w:b/>
                <w:color w:val="00B050"/>
                <w:sz w:val="18"/>
                <w:szCs w:val="18"/>
                <w:u w:val="single"/>
              </w:rPr>
            </w:pPr>
            <w:r w:rsidRPr="00352C89">
              <w:rPr>
                <w:rFonts w:ascii="Arial Narrow" w:hAnsi="Arial Narrow"/>
                <w:b/>
                <w:color w:val="00B050"/>
                <w:sz w:val="18"/>
                <w:szCs w:val="18"/>
                <w:u w:val="single"/>
              </w:rPr>
              <w:t>INICIO y FINAL DE CLASES</w:t>
            </w:r>
          </w:p>
          <w:p w:rsidR="00352C89" w:rsidRPr="00352C89" w:rsidRDefault="00352C89" w:rsidP="00352C89">
            <w:pPr>
              <w:spacing w:after="0" w:line="240" w:lineRule="auto"/>
              <w:jc w:val="left"/>
              <w:rPr>
                <w:rFonts w:ascii="Arial Narrow" w:hAnsi="Arial Narrow"/>
                <w:sz w:val="18"/>
                <w:szCs w:val="18"/>
              </w:rPr>
            </w:pPr>
          </w:p>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2º CURSOS GM Y GS: 13 SEPT a 13 MARZO</w:t>
            </w:r>
          </w:p>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2º FP BÁSICA: 13 SEPT a 15 MAYO</w:t>
            </w:r>
          </w:p>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1º FP BÁSICA: 20 SEPT a 15 MAYO</w:t>
            </w:r>
          </w:p>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1º CURSOS GM Y GS: 25 SEPT a 14 JUNIO</w:t>
            </w:r>
          </w:p>
        </w:tc>
      </w:tr>
      <w:tr w:rsidR="00352C89" w:rsidRPr="00352C89" w:rsidTr="00352C89">
        <w:trPr>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L</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M</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X</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J</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V</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S</w:t>
            </w:r>
          </w:p>
        </w:tc>
        <w:tc>
          <w:tcPr>
            <w:tcW w:w="450"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D</w:t>
            </w:r>
          </w:p>
        </w:tc>
        <w:tc>
          <w:tcPr>
            <w:tcW w:w="447" w:type="dxa"/>
            <w:vMerge/>
            <w:tcBorders>
              <w:bottom w:val="single" w:sz="4" w:space="0" w:color="1F4E79"/>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00B050"/>
          </w:tcPr>
          <w:p w:rsidR="00352C89" w:rsidRPr="00352C89" w:rsidRDefault="00352C89" w:rsidP="00352C89">
            <w:pPr>
              <w:spacing w:after="0" w:line="240" w:lineRule="auto"/>
              <w:jc w:val="center"/>
              <w:rPr>
                <w:rFonts w:ascii="Arial Narrow" w:hAnsi="Arial Narrow"/>
                <w:sz w:val="18"/>
                <w:szCs w:val="18"/>
              </w:rPr>
            </w:pPr>
          </w:p>
        </w:tc>
        <w:tc>
          <w:tcPr>
            <w:tcW w:w="2680" w:type="dxa"/>
            <w:gridSpan w:val="8"/>
            <w:shd w:val="clear" w:color="auto" w:fill="auto"/>
            <w:vAlign w:val="center"/>
          </w:tcPr>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Inicio de las clases</w:t>
            </w:r>
          </w:p>
        </w:tc>
        <w:tc>
          <w:tcPr>
            <w:tcW w:w="3588" w:type="dxa"/>
            <w:gridSpan w:val="11"/>
            <w:vMerge/>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33"/>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w:t>
            </w:r>
          </w:p>
        </w:tc>
        <w:tc>
          <w:tcPr>
            <w:tcW w:w="447" w:type="dxa"/>
            <w:vMerge/>
            <w:tcBorders>
              <w:bottom w:val="single" w:sz="4" w:space="0" w:color="1F4E79"/>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C5E0B3"/>
          </w:tcPr>
          <w:p w:rsidR="00352C89" w:rsidRPr="00352C89" w:rsidRDefault="00352C89" w:rsidP="00352C89">
            <w:pPr>
              <w:spacing w:after="0" w:line="240" w:lineRule="auto"/>
              <w:jc w:val="center"/>
              <w:rPr>
                <w:rFonts w:ascii="Arial Narrow" w:hAnsi="Arial Narrow"/>
                <w:color w:val="FF0000"/>
                <w:sz w:val="18"/>
                <w:szCs w:val="18"/>
                <w:u w:val="single"/>
              </w:rPr>
            </w:pPr>
            <w:r w:rsidRPr="00352C89">
              <w:rPr>
                <w:rFonts w:ascii="Arial Narrow" w:hAnsi="Arial Narrow"/>
                <w:color w:val="FF0000"/>
                <w:sz w:val="18"/>
                <w:szCs w:val="18"/>
                <w:u w:val="single"/>
              </w:rPr>
              <w:t>x</w:t>
            </w:r>
          </w:p>
        </w:tc>
        <w:tc>
          <w:tcPr>
            <w:tcW w:w="2680" w:type="dxa"/>
            <w:gridSpan w:val="8"/>
            <w:shd w:val="clear" w:color="auto" w:fill="auto"/>
            <w:vAlign w:val="center"/>
          </w:tcPr>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Días festivos</w:t>
            </w:r>
          </w:p>
        </w:tc>
        <w:tc>
          <w:tcPr>
            <w:tcW w:w="3588" w:type="dxa"/>
            <w:gridSpan w:val="11"/>
            <w:vMerge/>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3</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4</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5</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6</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7</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8</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9</w:t>
            </w:r>
          </w:p>
        </w:tc>
        <w:tc>
          <w:tcPr>
            <w:tcW w:w="447" w:type="dxa"/>
            <w:vMerge/>
            <w:tcBorders>
              <w:bottom w:val="single" w:sz="4" w:space="0" w:color="1F4E79"/>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C5E0B3"/>
          </w:tcPr>
          <w:p w:rsidR="00352C89" w:rsidRPr="00352C89" w:rsidRDefault="00352C89" w:rsidP="00352C89">
            <w:pPr>
              <w:spacing w:after="0" w:line="240" w:lineRule="auto"/>
              <w:jc w:val="center"/>
              <w:rPr>
                <w:rFonts w:ascii="Arial Narrow" w:hAnsi="Arial Narrow"/>
                <w:sz w:val="18"/>
                <w:szCs w:val="18"/>
              </w:rPr>
            </w:pPr>
          </w:p>
        </w:tc>
        <w:tc>
          <w:tcPr>
            <w:tcW w:w="2680" w:type="dxa"/>
            <w:gridSpan w:val="8"/>
            <w:shd w:val="clear" w:color="auto" w:fill="auto"/>
            <w:vAlign w:val="center"/>
          </w:tcPr>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Días no lectivos</w:t>
            </w:r>
          </w:p>
        </w:tc>
        <w:tc>
          <w:tcPr>
            <w:tcW w:w="3588" w:type="dxa"/>
            <w:gridSpan w:val="11"/>
            <w:vMerge/>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10</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11</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12</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13</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14</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15</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16</w:t>
            </w:r>
          </w:p>
        </w:tc>
        <w:tc>
          <w:tcPr>
            <w:tcW w:w="447" w:type="dxa"/>
            <w:vMerge/>
            <w:tcBorders>
              <w:bottom w:val="single" w:sz="4" w:space="0" w:color="1F4E79"/>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FFFF99"/>
          </w:tcPr>
          <w:p w:rsidR="00352C89" w:rsidRPr="00352C89" w:rsidRDefault="00352C89" w:rsidP="00352C89">
            <w:pPr>
              <w:spacing w:after="0" w:line="240" w:lineRule="auto"/>
              <w:jc w:val="center"/>
              <w:rPr>
                <w:rFonts w:ascii="Arial Narrow" w:hAnsi="Arial Narrow"/>
                <w:sz w:val="18"/>
                <w:szCs w:val="18"/>
              </w:rPr>
            </w:pPr>
          </w:p>
        </w:tc>
        <w:tc>
          <w:tcPr>
            <w:tcW w:w="2680" w:type="dxa"/>
            <w:gridSpan w:val="8"/>
            <w:shd w:val="clear" w:color="auto" w:fill="auto"/>
            <w:vAlign w:val="center"/>
          </w:tcPr>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Vacaciones</w:t>
            </w:r>
          </w:p>
        </w:tc>
        <w:tc>
          <w:tcPr>
            <w:tcW w:w="3588" w:type="dxa"/>
            <w:gridSpan w:val="11"/>
            <w:vMerge/>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444"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17</w:t>
            </w:r>
          </w:p>
        </w:tc>
        <w:tc>
          <w:tcPr>
            <w:tcW w:w="445"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18</w:t>
            </w:r>
          </w:p>
        </w:tc>
        <w:tc>
          <w:tcPr>
            <w:tcW w:w="445" w:type="dxa"/>
            <w:gridSpan w:val="2"/>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19</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20</w:t>
            </w:r>
          </w:p>
        </w:tc>
        <w:tc>
          <w:tcPr>
            <w:tcW w:w="446" w:type="dxa"/>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21</w:t>
            </w:r>
          </w:p>
        </w:tc>
        <w:tc>
          <w:tcPr>
            <w:tcW w:w="446"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22</w:t>
            </w:r>
          </w:p>
        </w:tc>
        <w:tc>
          <w:tcPr>
            <w:tcW w:w="450" w:type="dxa"/>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23</w:t>
            </w:r>
          </w:p>
        </w:tc>
        <w:tc>
          <w:tcPr>
            <w:tcW w:w="447" w:type="dxa"/>
            <w:vMerge/>
            <w:tcBorders>
              <w:bottom w:val="single" w:sz="4" w:space="0" w:color="1F4E79"/>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shd w:val="clear" w:color="auto" w:fill="BDD6EE"/>
          </w:tcPr>
          <w:p w:rsidR="00352C89" w:rsidRPr="00352C89" w:rsidRDefault="00352C89" w:rsidP="00352C89">
            <w:pPr>
              <w:spacing w:after="0" w:line="240" w:lineRule="auto"/>
              <w:jc w:val="center"/>
              <w:rPr>
                <w:rFonts w:ascii="Arial Narrow" w:hAnsi="Arial Narrow"/>
                <w:sz w:val="18"/>
                <w:szCs w:val="18"/>
              </w:rPr>
            </w:pPr>
          </w:p>
        </w:tc>
        <w:tc>
          <w:tcPr>
            <w:tcW w:w="2680" w:type="dxa"/>
            <w:gridSpan w:val="8"/>
            <w:shd w:val="clear" w:color="auto" w:fill="auto"/>
            <w:vAlign w:val="center"/>
          </w:tcPr>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Fin de las actividades lectivas jun.</w:t>
            </w:r>
          </w:p>
        </w:tc>
        <w:tc>
          <w:tcPr>
            <w:tcW w:w="3588" w:type="dxa"/>
            <w:gridSpan w:val="11"/>
            <w:vMerge/>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16"/>
        </w:trPr>
        <w:tc>
          <w:tcPr>
            <w:tcW w:w="444" w:type="dxa"/>
            <w:tcBorders>
              <w:bottom w:val="single" w:sz="4" w:space="0" w:color="1F4E79"/>
            </w:tcBorders>
            <w:shd w:val="clear" w:color="auto" w:fill="BDD6EE"/>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24</w:t>
            </w:r>
          </w:p>
        </w:tc>
        <w:tc>
          <w:tcPr>
            <w:tcW w:w="445" w:type="dxa"/>
            <w:tcBorders>
              <w:bottom w:val="single" w:sz="4" w:space="0" w:color="1F4E79"/>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25</w:t>
            </w:r>
          </w:p>
        </w:tc>
        <w:tc>
          <w:tcPr>
            <w:tcW w:w="445" w:type="dxa"/>
            <w:gridSpan w:val="2"/>
            <w:tcBorders>
              <w:bottom w:val="single" w:sz="4" w:space="0" w:color="1F4E79"/>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26</w:t>
            </w:r>
          </w:p>
        </w:tc>
        <w:tc>
          <w:tcPr>
            <w:tcW w:w="446" w:type="dxa"/>
            <w:tcBorders>
              <w:bottom w:val="single" w:sz="4" w:space="0" w:color="1F4E79"/>
            </w:tcBorders>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27</w:t>
            </w:r>
          </w:p>
        </w:tc>
        <w:tc>
          <w:tcPr>
            <w:tcW w:w="446" w:type="dxa"/>
            <w:tcBorders>
              <w:bottom w:val="single" w:sz="4" w:space="0" w:color="1F4E79"/>
            </w:tcBorders>
            <w:shd w:val="clear" w:color="auto" w:fill="FFC000"/>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28</w:t>
            </w:r>
          </w:p>
        </w:tc>
        <w:tc>
          <w:tcPr>
            <w:tcW w:w="446" w:type="dxa"/>
            <w:tcBorders>
              <w:bottom w:val="single" w:sz="4" w:space="0" w:color="1F4E79"/>
            </w:tcBorders>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29</w:t>
            </w:r>
          </w:p>
        </w:tc>
        <w:tc>
          <w:tcPr>
            <w:tcW w:w="450" w:type="dxa"/>
            <w:tcBorders>
              <w:bottom w:val="single" w:sz="4" w:space="0" w:color="1F4E79"/>
            </w:tcBorders>
            <w:shd w:val="clear" w:color="auto" w:fill="C5E0B3"/>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color w:val="FF0000"/>
                <w:sz w:val="18"/>
                <w:szCs w:val="18"/>
              </w:rPr>
              <w:t>30</w:t>
            </w:r>
          </w:p>
        </w:tc>
        <w:tc>
          <w:tcPr>
            <w:tcW w:w="447" w:type="dxa"/>
            <w:vMerge/>
            <w:tcBorders>
              <w:bottom w:val="single" w:sz="4" w:space="0" w:color="1F4E79"/>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c>
          <w:tcPr>
            <w:tcW w:w="447" w:type="dxa"/>
            <w:tcBorders>
              <w:bottom w:val="single" w:sz="4" w:space="0" w:color="1F4E79"/>
            </w:tcBorders>
            <w:shd w:val="clear" w:color="auto" w:fill="FFC000"/>
          </w:tcPr>
          <w:p w:rsidR="00352C89" w:rsidRPr="00352C89" w:rsidRDefault="00352C89" w:rsidP="00352C89">
            <w:pPr>
              <w:spacing w:after="0" w:line="240" w:lineRule="auto"/>
              <w:jc w:val="center"/>
              <w:rPr>
                <w:rFonts w:ascii="Arial Narrow" w:hAnsi="Arial Narrow"/>
                <w:sz w:val="18"/>
                <w:szCs w:val="18"/>
              </w:rPr>
            </w:pPr>
          </w:p>
        </w:tc>
        <w:tc>
          <w:tcPr>
            <w:tcW w:w="2680" w:type="dxa"/>
            <w:gridSpan w:val="8"/>
            <w:tcBorders>
              <w:bottom w:val="single" w:sz="4" w:space="0" w:color="1F4E79"/>
            </w:tcBorders>
            <w:shd w:val="clear" w:color="auto" w:fill="auto"/>
            <w:vAlign w:val="center"/>
          </w:tcPr>
          <w:p w:rsidR="00352C89" w:rsidRPr="00352C89" w:rsidRDefault="00352C89" w:rsidP="00352C89">
            <w:pPr>
              <w:spacing w:after="0" w:line="240" w:lineRule="auto"/>
              <w:jc w:val="left"/>
              <w:rPr>
                <w:rFonts w:ascii="Arial Narrow" w:hAnsi="Arial Narrow"/>
                <w:sz w:val="18"/>
                <w:szCs w:val="18"/>
              </w:rPr>
            </w:pPr>
            <w:r w:rsidRPr="00352C89">
              <w:rPr>
                <w:rFonts w:ascii="Arial Narrow" w:hAnsi="Arial Narrow"/>
                <w:sz w:val="18"/>
                <w:szCs w:val="18"/>
              </w:rPr>
              <w:t>Fin de curso</w:t>
            </w:r>
          </w:p>
        </w:tc>
        <w:tc>
          <w:tcPr>
            <w:tcW w:w="3588" w:type="dxa"/>
            <w:gridSpan w:val="11"/>
            <w:vMerge/>
            <w:tcBorders>
              <w:bottom w:val="single" w:sz="4" w:space="0" w:color="1F4E79"/>
            </w:tcBorders>
            <w:shd w:val="clear" w:color="auto" w:fill="auto"/>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283"/>
        </w:trPr>
        <w:tc>
          <w:tcPr>
            <w:tcW w:w="10284" w:type="dxa"/>
            <w:gridSpan w:val="29"/>
            <w:tcBorders>
              <w:left w:val="nil"/>
              <w:right w:val="nil"/>
            </w:tcBorders>
            <w:shd w:val="clear" w:color="auto" w:fill="auto"/>
          </w:tcPr>
          <w:p w:rsidR="00352C89" w:rsidRPr="00352C89" w:rsidRDefault="00352C89" w:rsidP="00352C89">
            <w:pPr>
              <w:spacing w:after="0" w:line="240" w:lineRule="auto"/>
              <w:jc w:val="left"/>
              <w:rPr>
                <w:rFonts w:ascii="Arial Narrow" w:hAnsi="Arial Narrow"/>
                <w:sz w:val="18"/>
                <w:szCs w:val="18"/>
              </w:rPr>
            </w:pPr>
          </w:p>
        </w:tc>
      </w:tr>
      <w:tr w:rsidR="00352C89" w:rsidRPr="00352C89" w:rsidTr="00352C89">
        <w:trPr>
          <w:trHeight w:val="552"/>
        </w:trPr>
        <w:tc>
          <w:tcPr>
            <w:tcW w:w="4016" w:type="dxa"/>
            <w:gridSpan w:val="10"/>
            <w:shd w:val="clear" w:color="auto" w:fill="D9D9D9"/>
            <w:vAlign w:val="center"/>
          </w:tcPr>
          <w:p w:rsidR="00352C89" w:rsidRPr="00352C89" w:rsidRDefault="00352C89" w:rsidP="00352C89">
            <w:pPr>
              <w:spacing w:after="0" w:line="240" w:lineRule="auto"/>
              <w:jc w:val="center"/>
              <w:rPr>
                <w:rFonts w:ascii="Arial Narrow" w:hAnsi="Arial Narrow"/>
                <w:b/>
                <w:bCs/>
                <w:color w:val="FF0000"/>
                <w:sz w:val="18"/>
                <w:szCs w:val="18"/>
              </w:rPr>
            </w:pPr>
            <w:r w:rsidRPr="00352C89">
              <w:rPr>
                <w:rFonts w:ascii="Arial Narrow" w:hAnsi="Arial Narrow"/>
                <w:b/>
                <w:bCs/>
                <w:color w:val="FF0000"/>
                <w:sz w:val="18"/>
                <w:szCs w:val="18"/>
              </w:rPr>
              <w:t>1ª EVALUACIÓN</w:t>
            </w:r>
          </w:p>
        </w:tc>
        <w:tc>
          <w:tcPr>
            <w:tcW w:w="1915" w:type="dxa"/>
            <w:gridSpan w:val="6"/>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17 y 18/12/2018</w:t>
            </w:r>
          </w:p>
        </w:tc>
        <w:tc>
          <w:tcPr>
            <w:tcW w:w="1843" w:type="dxa"/>
            <w:gridSpan w:val="6"/>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b/>
                <w:bCs/>
                <w:color w:val="FF0000"/>
                <w:sz w:val="18"/>
                <w:szCs w:val="18"/>
              </w:rPr>
              <w:t>CORTE</w:t>
            </w:r>
            <w:r w:rsidRPr="00352C89">
              <w:rPr>
                <w:rFonts w:ascii="Arial Narrow" w:hAnsi="Arial Narrow"/>
                <w:b/>
                <w:bCs/>
                <w:sz w:val="18"/>
                <w:szCs w:val="18"/>
              </w:rPr>
              <w:t xml:space="preserve">: </w:t>
            </w:r>
            <w:r w:rsidRPr="00352C89">
              <w:rPr>
                <w:rFonts w:ascii="Arial Narrow" w:hAnsi="Arial Narrow"/>
                <w:bCs/>
                <w:sz w:val="18"/>
                <w:szCs w:val="18"/>
              </w:rPr>
              <w:t>12/12/2018</w:t>
            </w:r>
          </w:p>
        </w:tc>
        <w:tc>
          <w:tcPr>
            <w:tcW w:w="2510" w:type="dxa"/>
            <w:gridSpan w:val="7"/>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b/>
                <w:bCs/>
                <w:color w:val="FF0000"/>
                <w:sz w:val="18"/>
                <w:szCs w:val="18"/>
              </w:rPr>
              <w:t>FCT:</w:t>
            </w:r>
            <w:r w:rsidRPr="00352C89">
              <w:rPr>
                <w:rFonts w:ascii="Arial Narrow" w:hAnsi="Arial Narrow"/>
                <w:b/>
                <w:bCs/>
                <w:sz w:val="18"/>
                <w:szCs w:val="18"/>
              </w:rPr>
              <w:t xml:space="preserve"> </w:t>
            </w:r>
            <w:r w:rsidRPr="00352C89">
              <w:rPr>
                <w:rFonts w:ascii="Arial Narrow" w:hAnsi="Arial Narrow"/>
                <w:bCs/>
                <w:sz w:val="18"/>
                <w:szCs w:val="18"/>
              </w:rPr>
              <w:t>24/09/2018 a 14/12/2018</w:t>
            </w:r>
          </w:p>
        </w:tc>
      </w:tr>
      <w:tr w:rsidR="00352C89" w:rsidRPr="00352C89" w:rsidTr="00352C89">
        <w:trPr>
          <w:trHeight w:val="577"/>
        </w:trPr>
        <w:tc>
          <w:tcPr>
            <w:tcW w:w="4016" w:type="dxa"/>
            <w:gridSpan w:val="10"/>
            <w:shd w:val="clear" w:color="auto" w:fill="D9D9D9"/>
            <w:vAlign w:val="center"/>
          </w:tcPr>
          <w:p w:rsidR="00352C89" w:rsidRPr="00352C89" w:rsidRDefault="00352C89" w:rsidP="00352C89">
            <w:pPr>
              <w:spacing w:after="0" w:line="240" w:lineRule="auto"/>
              <w:jc w:val="center"/>
              <w:rPr>
                <w:rFonts w:ascii="Arial Narrow" w:hAnsi="Arial Narrow"/>
                <w:b/>
                <w:bCs/>
                <w:color w:val="FF0000"/>
                <w:sz w:val="18"/>
                <w:szCs w:val="18"/>
              </w:rPr>
            </w:pPr>
            <w:r w:rsidRPr="00352C89">
              <w:rPr>
                <w:rFonts w:ascii="Arial Narrow" w:hAnsi="Arial Narrow"/>
                <w:b/>
                <w:bCs/>
                <w:color w:val="FF0000"/>
                <w:sz w:val="18"/>
                <w:szCs w:val="18"/>
              </w:rPr>
              <w:t>2ª EVALUACIÓN</w:t>
            </w:r>
          </w:p>
          <w:p w:rsidR="00352C89" w:rsidRPr="00352C89" w:rsidRDefault="00352C89" w:rsidP="00352C89">
            <w:pPr>
              <w:spacing w:after="0" w:line="240" w:lineRule="auto"/>
              <w:jc w:val="center"/>
              <w:rPr>
                <w:rFonts w:ascii="Arial Narrow" w:hAnsi="Arial Narrow"/>
                <w:b/>
                <w:bCs/>
                <w:color w:val="FF0000"/>
                <w:sz w:val="18"/>
                <w:szCs w:val="18"/>
              </w:rPr>
            </w:pPr>
            <w:r w:rsidRPr="00352C89">
              <w:rPr>
                <w:rFonts w:ascii="Arial Narrow" w:hAnsi="Arial Narrow"/>
                <w:b/>
                <w:bCs/>
                <w:color w:val="FF0000"/>
                <w:sz w:val="18"/>
                <w:szCs w:val="18"/>
              </w:rPr>
              <w:t>CFE1, CFE3, CFA1, CFA3, CBE1, CB2</w:t>
            </w:r>
          </w:p>
        </w:tc>
        <w:tc>
          <w:tcPr>
            <w:tcW w:w="1915" w:type="dxa"/>
            <w:gridSpan w:val="6"/>
            <w:vMerge w:val="restart"/>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19 y 20/03/2019</w:t>
            </w:r>
          </w:p>
          <w:p w:rsidR="00352C89" w:rsidRPr="00352C89" w:rsidRDefault="00352C89" w:rsidP="00352C89">
            <w:pPr>
              <w:spacing w:after="0" w:line="240" w:lineRule="auto"/>
              <w:jc w:val="center"/>
              <w:rPr>
                <w:rFonts w:ascii="Arial Narrow" w:hAnsi="Arial Narrow"/>
                <w:sz w:val="18"/>
                <w:szCs w:val="18"/>
              </w:rPr>
            </w:pPr>
          </w:p>
        </w:tc>
        <w:tc>
          <w:tcPr>
            <w:tcW w:w="1843" w:type="dxa"/>
            <w:gridSpan w:val="6"/>
            <w:vMerge w:val="restart"/>
            <w:shd w:val="clear" w:color="auto" w:fill="auto"/>
            <w:vAlign w:val="center"/>
          </w:tcPr>
          <w:p w:rsidR="00352C89" w:rsidRPr="00352C89" w:rsidRDefault="00352C89" w:rsidP="00352C89">
            <w:pPr>
              <w:spacing w:after="0" w:line="240" w:lineRule="auto"/>
              <w:jc w:val="center"/>
              <w:rPr>
                <w:rFonts w:ascii="Arial Narrow" w:hAnsi="Arial Narrow"/>
                <w:b/>
                <w:bCs/>
                <w:sz w:val="18"/>
                <w:szCs w:val="18"/>
              </w:rPr>
            </w:pPr>
            <w:r w:rsidRPr="00352C89">
              <w:rPr>
                <w:rFonts w:ascii="Arial Narrow" w:hAnsi="Arial Narrow"/>
                <w:b/>
                <w:bCs/>
                <w:color w:val="FF0000"/>
                <w:sz w:val="18"/>
                <w:szCs w:val="18"/>
              </w:rPr>
              <w:t>CORTE:</w:t>
            </w:r>
            <w:r w:rsidRPr="00352C89">
              <w:rPr>
                <w:rFonts w:ascii="Arial Narrow" w:hAnsi="Arial Narrow"/>
                <w:b/>
                <w:bCs/>
                <w:sz w:val="18"/>
                <w:szCs w:val="18"/>
              </w:rPr>
              <w:t xml:space="preserve"> </w:t>
            </w:r>
            <w:r w:rsidRPr="00352C89">
              <w:rPr>
                <w:rFonts w:ascii="Arial Narrow" w:hAnsi="Arial Narrow"/>
                <w:bCs/>
                <w:sz w:val="18"/>
                <w:szCs w:val="18"/>
              </w:rPr>
              <w:t>13/03/2019</w:t>
            </w:r>
          </w:p>
        </w:tc>
        <w:tc>
          <w:tcPr>
            <w:tcW w:w="2510" w:type="dxa"/>
            <w:gridSpan w:val="7"/>
            <w:shd w:val="clear" w:color="auto" w:fill="D9D9D9"/>
          </w:tcPr>
          <w:p w:rsidR="00352C89" w:rsidRPr="00352C89" w:rsidRDefault="00352C89" w:rsidP="00352C89">
            <w:pPr>
              <w:spacing w:after="0" w:line="240" w:lineRule="auto"/>
              <w:jc w:val="center"/>
              <w:rPr>
                <w:rFonts w:ascii="Arial Narrow" w:hAnsi="Arial Narrow"/>
                <w:sz w:val="18"/>
                <w:szCs w:val="18"/>
              </w:rPr>
            </w:pPr>
          </w:p>
        </w:tc>
      </w:tr>
      <w:tr w:rsidR="00352C89" w:rsidRPr="00352C89" w:rsidTr="00352C89">
        <w:trPr>
          <w:trHeight w:val="578"/>
        </w:trPr>
        <w:tc>
          <w:tcPr>
            <w:tcW w:w="4016" w:type="dxa"/>
            <w:gridSpan w:val="10"/>
            <w:shd w:val="clear" w:color="auto" w:fill="D9D9D9"/>
            <w:vAlign w:val="center"/>
          </w:tcPr>
          <w:p w:rsidR="00352C89" w:rsidRPr="00352C89" w:rsidRDefault="00352C89" w:rsidP="00352C89">
            <w:pPr>
              <w:spacing w:after="0" w:line="240" w:lineRule="auto"/>
              <w:jc w:val="center"/>
              <w:rPr>
                <w:rFonts w:ascii="Arial Narrow" w:hAnsi="Arial Narrow"/>
                <w:b/>
                <w:bCs/>
                <w:color w:val="FF0000"/>
                <w:sz w:val="18"/>
                <w:szCs w:val="18"/>
              </w:rPr>
            </w:pPr>
            <w:r w:rsidRPr="00352C89">
              <w:rPr>
                <w:rFonts w:ascii="Arial Narrow" w:hAnsi="Arial Narrow"/>
                <w:b/>
                <w:bCs/>
                <w:color w:val="FF0000"/>
                <w:sz w:val="18"/>
                <w:szCs w:val="18"/>
              </w:rPr>
              <w:t>FINAL ORDINARIA</w:t>
            </w:r>
          </w:p>
          <w:p w:rsidR="00352C89" w:rsidRPr="00352C89" w:rsidRDefault="00352C89" w:rsidP="00352C89">
            <w:pPr>
              <w:spacing w:after="0" w:line="240" w:lineRule="auto"/>
              <w:jc w:val="center"/>
              <w:rPr>
                <w:rFonts w:ascii="Arial Narrow" w:hAnsi="Arial Narrow"/>
                <w:b/>
                <w:bCs/>
                <w:color w:val="FF0000"/>
                <w:sz w:val="18"/>
                <w:szCs w:val="18"/>
              </w:rPr>
            </w:pPr>
            <w:r w:rsidRPr="00352C89">
              <w:rPr>
                <w:rFonts w:ascii="Arial Narrow" w:hAnsi="Arial Narrow"/>
                <w:b/>
                <w:bCs/>
                <w:color w:val="FF0000"/>
                <w:sz w:val="18"/>
                <w:szCs w:val="18"/>
              </w:rPr>
              <w:t>CFE2, CFE4, CFA2, CFA4</w:t>
            </w:r>
          </w:p>
        </w:tc>
        <w:tc>
          <w:tcPr>
            <w:tcW w:w="1915" w:type="dxa"/>
            <w:gridSpan w:val="6"/>
            <w:vMerge/>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1843" w:type="dxa"/>
            <w:gridSpan w:val="6"/>
            <w:vMerge/>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p>
        </w:tc>
        <w:tc>
          <w:tcPr>
            <w:tcW w:w="2510" w:type="dxa"/>
            <w:gridSpan w:val="7"/>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b/>
                <w:bCs/>
                <w:color w:val="FF0000"/>
                <w:sz w:val="18"/>
                <w:szCs w:val="18"/>
              </w:rPr>
              <w:t xml:space="preserve">FCT: </w:t>
            </w:r>
            <w:r w:rsidRPr="00352C89">
              <w:rPr>
                <w:rFonts w:ascii="Arial Narrow" w:hAnsi="Arial Narrow"/>
                <w:bCs/>
                <w:sz w:val="18"/>
                <w:szCs w:val="18"/>
              </w:rPr>
              <w:t>22/03/2018 a 14/06/2019</w:t>
            </w:r>
          </w:p>
        </w:tc>
      </w:tr>
      <w:tr w:rsidR="00352C89" w:rsidRPr="00352C89" w:rsidTr="00352C89">
        <w:trPr>
          <w:trHeight w:val="819"/>
        </w:trPr>
        <w:tc>
          <w:tcPr>
            <w:tcW w:w="974" w:type="dxa"/>
            <w:gridSpan w:val="3"/>
            <w:vMerge w:val="restart"/>
            <w:shd w:val="clear" w:color="auto" w:fill="D9D9D9"/>
            <w:vAlign w:val="center"/>
          </w:tcPr>
          <w:p w:rsidR="00352C89" w:rsidRPr="00352C89" w:rsidRDefault="00352C89" w:rsidP="00352C89">
            <w:pPr>
              <w:spacing w:after="0" w:line="240" w:lineRule="auto"/>
              <w:jc w:val="center"/>
              <w:rPr>
                <w:rFonts w:ascii="Arial Narrow" w:hAnsi="Arial Narrow"/>
                <w:b/>
                <w:bCs/>
                <w:color w:val="FF0000"/>
                <w:sz w:val="18"/>
                <w:szCs w:val="18"/>
              </w:rPr>
            </w:pPr>
            <w:r w:rsidRPr="00352C89">
              <w:rPr>
                <w:rFonts w:ascii="Arial Narrow" w:hAnsi="Arial Narrow"/>
                <w:b/>
                <w:bCs/>
                <w:color w:val="FF0000"/>
                <w:sz w:val="18"/>
                <w:szCs w:val="18"/>
              </w:rPr>
              <w:t xml:space="preserve">FINAL </w:t>
            </w:r>
          </w:p>
        </w:tc>
        <w:tc>
          <w:tcPr>
            <w:tcW w:w="4536" w:type="dxa"/>
            <w:gridSpan w:val="11"/>
            <w:shd w:val="clear" w:color="auto" w:fill="D9D9D9"/>
            <w:vAlign w:val="center"/>
          </w:tcPr>
          <w:p w:rsidR="00352C89" w:rsidRPr="00352C89" w:rsidRDefault="00352C89" w:rsidP="00352C89">
            <w:pPr>
              <w:spacing w:after="0" w:line="240" w:lineRule="auto"/>
              <w:jc w:val="center"/>
              <w:rPr>
                <w:rFonts w:ascii="Arial Narrow" w:hAnsi="Arial Narrow"/>
                <w:b/>
                <w:bCs/>
                <w:color w:val="FF0000"/>
                <w:sz w:val="18"/>
                <w:szCs w:val="18"/>
              </w:rPr>
            </w:pPr>
            <w:r w:rsidRPr="00352C89">
              <w:rPr>
                <w:rFonts w:ascii="Arial Narrow" w:hAnsi="Arial Narrow"/>
                <w:b/>
                <w:bCs/>
                <w:color w:val="FF0000"/>
                <w:sz w:val="18"/>
                <w:szCs w:val="18"/>
              </w:rPr>
              <w:t xml:space="preserve">ORDINARIA (CFE1, CFE3, CFA1, CFA3) </w:t>
            </w:r>
          </w:p>
          <w:p w:rsidR="00352C89" w:rsidRPr="00352C89" w:rsidRDefault="00352C89" w:rsidP="00352C89">
            <w:pPr>
              <w:spacing w:after="0" w:line="240" w:lineRule="auto"/>
              <w:jc w:val="center"/>
              <w:rPr>
                <w:rFonts w:ascii="Arial Narrow" w:hAnsi="Arial Narrow"/>
                <w:b/>
                <w:bCs/>
                <w:color w:val="FF0000"/>
                <w:sz w:val="18"/>
                <w:szCs w:val="18"/>
              </w:rPr>
            </w:pPr>
            <w:r w:rsidRPr="00352C89">
              <w:rPr>
                <w:rFonts w:ascii="Arial Narrow" w:hAnsi="Arial Narrow"/>
                <w:b/>
                <w:color w:val="FF0000"/>
                <w:sz w:val="18"/>
                <w:szCs w:val="18"/>
              </w:rPr>
              <w:t>EXTRAORDINARIA MOD (</w:t>
            </w:r>
            <w:r w:rsidRPr="00352C89">
              <w:rPr>
                <w:rFonts w:ascii="Arial Narrow" w:hAnsi="Arial Narrow"/>
                <w:b/>
                <w:bCs/>
                <w:color w:val="FF0000"/>
                <w:sz w:val="18"/>
                <w:szCs w:val="18"/>
              </w:rPr>
              <w:t>CFE2, CFE4, CFA2, CFA4)</w:t>
            </w:r>
          </w:p>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b/>
                <w:color w:val="FF0000"/>
                <w:sz w:val="18"/>
                <w:szCs w:val="18"/>
              </w:rPr>
              <w:t>ORDINARIA FCT (</w:t>
            </w:r>
            <w:r w:rsidRPr="00352C89">
              <w:rPr>
                <w:rFonts w:ascii="Arial Narrow" w:hAnsi="Arial Narrow"/>
                <w:b/>
                <w:bCs/>
                <w:color w:val="FF0000"/>
                <w:sz w:val="18"/>
                <w:szCs w:val="18"/>
              </w:rPr>
              <w:t>CFE2, CFE4, CFA2, CFA4)</w:t>
            </w:r>
          </w:p>
        </w:tc>
        <w:tc>
          <w:tcPr>
            <w:tcW w:w="4774" w:type="dxa"/>
            <w:gridSpan w:val="15"/>
            <w:tcBorders>
              <w:bottom w:val="single" w:sz="4" w:space="0" w:color="1F4E79"/>
            </w:tcBorders>
            <w:shd w:val="clear" w:color="auto" w:fill="D9D9D9"/>
            <w:vAlign w:val="center"/>
          </w:tcPr>
          <w:p w:rsidR="00352C89" w:rsidRPr="00352C89" w:rsidRDefault="00352C89" w:rsidP="00352C89">
            <w:pPr>
              <w:spacing w:after="0" w:line="240" w:lineRule="auto"/>
              <w:jc w:val="center"/>
              <w:rPr>
                <w:rFonts w:ascii="Arial Narrow" w:hAnsi="Arial Narrow"/>
                <w:color w:val="FF0000"/>
                <w:sz w:val="18"/>
                <w:szCs w:val="18"/>
              </w:rPr>
            </w:pPr>
            <w:r w:rsidRPr="00352C89">
              <w:rPr>
                <w:rFonts w:ascii="Arial Narrow" w:hAnsi="Arial Narrow"/>
                <w:b/>
                <w:bCs/>
                <w:color w:val="FF0000"/>
                <w:sz w:val="18"/>
                <w:szCs w:val="18"/>
              </w:rPr>
              <w:t>CBE1 Y CBE2</w:t>
            </w:r>
          </w:p>
        </w:tc>
      </w:tr>
      <w:tr w:rsidR="00352C89" w:rsidRPr="00352C89" w:rsidTr="00352C89">
        <w:trPr>
          <w:trHeight w:val="867"/>
        </w:trPr>
        <w:tc>
          <w:tcPr>
            <w:tcW w:w="974" w:type="dxa"/>
            <w:gridSpan w:val="3"/>
            <w:vMerge/>
            <w:shd w:val="clear" w:color="auto" w:fill="D9D9D9"/>
            <w:vAlign w:val="center"/>
          </w:tcPr>
          <w:p w:rsidR="00352C89" w:rsidRPr="00352C89" w:rsidRDefault="00352C89" w:rsidP="00352C89">
            <w:pPr>
              <w:spacing w:after="0" w:line="240" w:lineRule="auto"/>
              <w:jc w:val="center"/>
              <w:rPr>
                <w:rFonts w:ascii="Arial Narrow" w:hAnsi="Arial Narrow"/>
                <w:b/>
                <w:bCs/>
                <w:sz w:val="18"/>
                <w:szCs w:val="18"/>
              </w:rPr>
            </w:pPr>
          </w:p>
        </w:tc>
        <w:tc>
          <w:tcPr>
            <w:tcW w:w="4536" w:type="dxa"/>
            <w:gridSpan w:val="11"/>
            <w:shd w:val="clear" w:color="auto" w:fill="auto"/>
            <w:vAlign w:val="center"/>
          </w:tcPr>
          <w:p w:rsidR="00352C89" w:rsidRPr="00352C89" w:rsidRDefault="00352C89" w:rsidP="00352C89">
            <w:pPr>
              <w:spacing w:after="0" w:line="240" w:lineRule="auto"/>
              <w:jc w:val="center"/>
              <w:rPr>
                <w:rFonts w:ascii="Arial Narrow" w:hAnsi="Arial Narrow"/>
                <w:sz w:val="18"/>
                <w:szCs w:val="18"/>
              </w:rPr>
            </w:pPr>
            <w:r w:rsidRPr="00352C89">
              <w:rPr>
                <w:rFonts w:ascii="Arial Narrow" w:hAnsi="Arial Narrow"/>
                <w:sz w:val="18"/>
                <w:szCs w:val="18"/>
              </w:rPr>
              <w:t>20/06/2019</w:t>
            </w:r>
          </w:p>
        </w:tc>
        <w:tc>
          <w:tcPr>
            <w:tcW w:w="1272" w:type="dxa"/>
            <w:gridSpan w:val="5"/>
            <w:shd w:val="clear" w:color="auto" w:fill="auto"/>
            <w:vAlign w:val="center"/>
          </w:tcPr>
          <w:p w:rsidR="00352C89" w:rsidRPr="00352C89" w:rsidRDefault="00352C89" w:rsidP="00352C89">
            <w:pPr>
              <w:spacing w:after="0" w:line="240" w:lineRule="auto"/>
              <w:jc w:val="center"/>
              <w:rPr>
                <w:rFonts w:ascii="Arial Narrow" w:hAnsi="Arial Narrow"/>
                <w:b/>
                <w:color w:val="FF0000"/>
                <w:sz w:val="16"/>
                <w:szCs w:val="16"/>
              </w:rPr>
            </w:pPr>
            <w:r w:rsidRPr="00352C89">
              <w:rPr>
                <w:rFonts w:ascii="Arial Narrow" w:hAnsi="Arial Narrow"/>
                <w:b/>
                <w:color w:val="FF0000"/>
                <w:sz w:val="16"/>
                <w:szCs w:val="16"/>
              </w:rPr>
              <w:t>ORDINARIA MOD</w:t>
            </w:r>
          </w:p>
          <w:p w:rsidR="00352C89" w:rsidRPr="00352C89" w:rsidRDefault="00352C89" w:rsidP="00352C89">
            <w:pPr>
              <w:spacing w:after="0" w:line="240" w:lineRule="auto"/>
              <w:jc w:val="center"/>
              <w:rPr>
                <w:rFonts w:ascii="Arial Narrow" w:hAnsi="Arial Narrow"/>
                <w:b/>
                <w:color w:val="FF0000"/>
                <w:sz w:val="16"/>
                <w:szCs w:val="16"/>
              </w:rPr>
            </w:pPr>
          </w:p>
          <w:p w:rsidR="00352C89" w:rsidRPr="00352C89" w:rsidRDefault="00352C89" w:rsidP="00352C89">
            <w:pPr>
              <w:spacing w:after="0" w:line="240" w:lineRule="auto"/>
              <w:jc w:val="center"/>
              <w:rPr>
                <w:rFonts w:ascii="Arial Narrow" w:hAnsi="Arial Narrow"/>
                <w:b/>
                <w:color w:val="FF0000"/>
                <w:sz w:val="16"/>
                <w:szCs w:val="16"/>
              </w:rPr>
            </w:pPr>
            <w:r w:rsidRPr="00352C89">
              <w:rPr>
                <w:rFonts w:ascii="Arial Narrow" w:hAnsi="Arial Narrow"/>
                <w:sz w:val="18"/>
                <w:szCs w:val="18"/>
              </w:rPr>
              <w:t>20/05/2019</w:t>
            </w:r>
          </w:p>
        </w:tc>
        <w:tc>
          <w:tcPr>
            <w:tcW w:w="1703" w:type="dxa"/>
            <w:gridSpan w:val="5"/>
            <w:tcBorders>
              <w:right w:val="single" w:sz="4" w:space="0" w:color="auto"/>
            </w:tcBorders>
            <w:shd w:val="clear" w:color="auto" w:fill="auto"/>
            <w:vAlign w:val="center"/>
          </w:tcPr>
          <w:p w:rsidR="00352C89" w:rsidRPr="00352C89" w:rsidRDefault="00352C89" w:rsidP="00352C89">
            <w:pPr>
              <w:spacing w:after="0" w:line="240" w:lineRule="auto"/>
              <w:jc w:val="center"/>
              <w:rPr>
                <w:rFonts w:ascii="Arial Narrow" w:hAnsi="Arial Narrow"/>
                <w:b/>
                <w:bCs/>
                <w:color w:val="FF0000"/>
                <w:sz w:val="16"/>
                <w:szCs w:val="16"/>
              </w:rPr>
            </w:pPr>
            <w:r w:rsidRPr="00352C89">
              <w:rPr>
                <w:rFonts w:ascii="Arial Narrow" w:hAnsi="Arial Narrow"/>
                <w:b/>
                <w:bCs/>
                <w:color w:val="FF0000"/>
                <w:sz w:val="16"/>
                <w:szCs w:val="16"/>
              </w:rPr>
              <w:t>FCT</w:t>
            </w:r>
          </w:p>
          <w:p w:rsidR="00352C89" w:rsidRPr="00352C89" w:rsidRDefault="00352C89" w:rsidP="00352C89">
            <w:pPr>
              <w:spacing w:after="0" w:line="240" w:lineRule="auto"/>
              <w:jc w:val="center"/>
              <w:rPr>
                <w:rFonts w:ascii="Arial Narrow" w:hAnsi="Arial Narrow"/>
                <w:b/>
                <w:color w:val="FF0000"/>
                <w:sz w:val="16"/>
                <w:szCs w:val="16"/>
              </w:rPr>
            </w:pPr>
          </w:p>
          <w:p w:rsidR="00352C89" w:rsidRPr="00352C89" w:rsidRDefault="00352C89" w:rsidP="00352C89">
            <w:pPr>
              <w:spacing w:after="0" w:line="240" w:lineRule="auto"/>
              <w:jc w:val="center"/>
              <w:rPr>
                <w:rFonts w:ascii="Arial Narrow" w:hAnsi="Arial Narrow"/>
                <w:b/>
                <w:color w:val="FF0000"/>
                <w:sz w:val="16"/>
                <w:szCs w:val="16"/>
              </w:rPr>
            </w:pPr>
            <w:r w:rsidRPr="00352C89">
              <w:rPr>
                <w:rFonts w:ascii="Arial Narrow" w:hAnsi="Arial Narrow"/>
                <w:bCs/>
                <w:sz w:val="18"/>
                <w:szCs w:val="18"/>
              </w:rPr>
              <w:t>22/05 a 14/06/2019</w:t>
            </w:r>
            <w:r w:rsidRPr="00352C89">
              <w:rPr>
                <w:rFonts w:ascii="Arial Narrow" w:hAnsi="Arial Narrow"/>
                <w:b/>
                <w:bCs/>
                <w:sz w:val="18"/>
                <w:szCs w:val="18"/>
              </w:rPr>
              <w:t xml:space="preserve"> </w:t>
            </w:r>
          </w:p>
        </w:tc>
        <w:tc>
          <w:tcPr>
            <w:tcW w:w="1799" w:type="dxa"/>
            <w:gridSpan w:val="5"/>
            <w:tcBorders>
              <w:left w:val="single" w:sz="4" w:space="0" w:color="auto"/>
            </w:tcBorders>
            <w:shd w:val="clear" w:color="auto" w:fill="auto"/>
            <w:vAlign w:val="center"/>
          </w:tcPr>
          <w:p w:rsidR="00352C89" w:rsidRPr="00352C89" w:rsidRDefault="00352C89" w:rsidP="00352C89">
            <w:pPr>
              <w:spacing w:after="0" w:line="240" w:lineRule="auto"/>
              <w:jc w:val="center"/>
              <w:rPr>
                <w:rFonts w:ascii="Arial Narrow" w:hAnsi="Arial Narrow"/>
                <w:b/>
                <w:color w:val="FF0000"/>
                <w:sz w:val="16"/>
                <w:szCs w:val="16"/>
              </w:rPr>
            </w:pPr>
            <w:r w:rsidRPr="00352C89">
              <w:rPr>
                <w:rFonts w:ascii="Arial Narrow" w:hAnsi="Arial Narrow"/>
                <w:b/>
                <w:color w:val="FF0000"/>
                <w:sz w:val="16"/>
                <w:szCs w:val="16"/>
              </w:rPr>
              <w:t xml:space="preserve"> EXTRAORDINARIA MOD</w:t>
            </w:r>
          </w:p>
          <w:p w:rsidR="00352C89" w:rsidRPr="00352C89" w:rsidRDefault="00352C89" w:rsidP="00352C89">
            <w:pPr>
              <w:spacing w:after="0" w:line="240" w:lineRule="auto"/>
              <w:jc w:val="center"/>
              <w:rPr>
                <w:rFonts w:ascii="Arial Narrow" w:hAnsi="Arial Narrow"/>
                <w:b/>
                <w:color w:val="FF0000"/>
                <w:sz w:val="16"/>
                <w:szCs w:val="16"/>
              </w:rPr>
            </w:pPr>
            <w:r w:rsidRPr="00352C89">
              <w:rPr>
                <w:rFonts w:ascii="Arial Narrow" w:hAnsi="Arial Narrow"/>
                <w:b/>
                <w:color w:val="FF0000"/>
                <w:sz w:val="16"/>
                <w:szCs w:val="16"/>
              </w:rPr>
              <w:t>ORDINARIA FCT</w:t>
            </w:r>
          </w:p>
          <w:p w:rsidR="00352C89" w:rsidRPr="00352C89" w:rsidRDefault="00352C89" w:rsidP="00352C89">
            <w:pPr>
              <w:spacing w:after="0" w:line="240" w:lineRule="auto"/>
              <w:jc w:val="center"/>
              <w:rPr>
                <w:rFonts w:ascii="Arial Narrow" w:hAnsi="Arial Narrow"/>
                <w:b/>
                <w:color w:val="FF0000"/>
                <w:sz w:val="16"/>
                <w:szCs w:val="16"/>
              </w:rPr>
            </w:pPr>
          </w:p>
          <w:p w:rsidR="00352C89" w:rsidRPr="00352C89" w:rsidRDefault="00352C89" w:rsidP="00352C89">
            <w:pPr>
              <w:spacing w:after="0" w:line="240" w:lineRule="auto"/>
              <w:jc w:val="center"/>
              <w:rPr>
                <w:rFonts w:ascii="Arial Narrow" w:hAnsi="Arial Narrow"/>
                <w:b/>
                <w:color w:val="FF0000"/>
                <w:sz w:val="16"/>
                <w:szCs w:val="16"/>
              </w:rPr>
            </w:pPr>
            <w:r w:rsidRPr="00352C89">
              <w:rPr>
                <w:rFonts w:ascii="Arial Narrow" w:hAnsi="Arial Narrow"/>
                <w:sz w:val="18"/>
                <w:szCs w:val="18"/>
              </w:rPr>
              <w:t>20/06/2019</w:t>
            </w:r>
          </w:p>
        </w:tc>
      </w:tr>
    </w:tbl>
    <w:p w:rsidR="00FB05AE" w:rsidRDefault="00505114" w:rsidP="009C14F9">
      <w:pPr>
        <w:pStyle w:val="Prrafodelista"/>
        <w:spacing w:after="120" w:line="360" w:lineRule="auto"/>
        <w:ind w:left="0" w:firstLine="851"/>
        <w:contextualSpacing w:val="0"/>
      </w:pPr>
      <w:r>
        <w:br w:type="page"/>
      </w:r>
    </w:p>
    <w:p w:rsidR="00C02C13" w:rsidRDefault="0056431A" w:rsidP="0056431A">
      <w:pPr>
        <w:pStyle w:val="Ttulo2"/>
      </w:pPr>
      <w:r>
        <w:lastRenderedPageBreak/>
        <w:t>5.2</w:t>
      </w:r>
      <w:r w:rsidR="00905460">
        <w:t xml:space="preserve">. </w:t>
      </w:r>
      <w:r w:rsidR="000D1782">
        <w:t>CONTENIDOS MÍNIMOS EXIGIBLES</w:t>
      </w:r>
      <w:r>
        <w:t>.</w:t>
      </w:r>
      <w:r w:rsidR="00456647">
        <w:fldChar w:fldCharType="begin"/>
      </w:r>
      <w:r w:rsidR="00456647">
        <w:instrText xml:space="preserve"> XE "</w:instrText>
      </w:r>
      <w:r w:rsidR="00456647" w:rsidRPr="00EA4EE7">
        <w:instrText>5.2. CONTENIDOS MÍNIMOS EXIGIBLES.</w:instrText>
      </w:r>
      <w:r w:rsidR="00456647">
        <w:instrText xml:space="preserve">" </w:instrText>
      </w:r>
      <w:r w:rsidR="00456647">
        <w:fldChar w:fldCharType="end"/>
      </w:r>
    </w:p>
    <w:p w:rsidR="002F650D" w:rsidRDefault="00A0587C" w:rsidP="009535CC">
      <w:pPr>
        <w:pStyle w:val="Contenidodelatabla"/>
        <w:spacing w:after="120" w:line="360" w:lineRule="auto"/>
        <w:ind w:firstLine="851"/>
        <w:rPr>
          <w:sz w:val="24"/>
        </w:rPr>
      </w:pPr>
      <w:r>
        <w:rPr>
          <w:sz w:val="24"/>
        </w:rPr>
        <w:t>Para designar los contenidos mínimos del módulo tenemos que tener en cuenta que este módulo</w:t>
      </w:r>
      <w:r w:rsidR="009535CC" w:rsidRPr="009535CC">
        <w:rPr>
          <w:sz w:val="24"/>
        </w:rPr>
        <w:t xml:space="preserve"> es un módulo de soporte, por lo que</w:t>
      </w:r>
      <w:r w:rsidR="009535CC">
        <w:rPr>
          <w:sz w:val="24"/>
        </w:rPr>
        <w:t xml:space="preserve"> da respuesta a la necesidad de </w:t>
      </w:r>
      <w:r w:rsidR="009535CC" w:rsidRPr="009535CC">
        <w:rPr>
          <w:sz w:val="24"/>
        </w:rPr>
        <w:t xml:space="preserve">proporcionar una adecuada base teórica y práctica para </w:t>
      </w:r>
      <w:r w:rsidR="009535CC">
        <w:rPr>
          <w:sz w:val="24"/>
        </w:rPr>
        <w:t xml:space="preserve">la comprensión de los fenómenos </w:t>
      </w:r>
      <w:r w:rsidR="009535CC" w:rsidRPr="009535CC">
        <w:rPr>
          <w:sz w:val="24"/>
        </w:rPr>
        <w:t xml:space="preserve">eléctricos y electromagnéticos que gobiernan el funcionamiento </w:t>
      </w:r>
      <w:r w:rsidR="009535CC">
        <w:rPr>
          <w:sz w:val="24"/>
        </w:rPr>
        <w:t xml:space="preserve">de las instalaciones y máquinas </w:t>
      </w:r>
      <w:r w:rsidR="009535CC" w:rsidRPr="009535CC">
        <w:rPr>
          <w:sz w:val="24"/>
        </w:rPr>
        <w:t>eléctricas.</w:t>
      </w:r>
    </w:p>
    <w:p w:rsidR="001B18C5" w:rsidRPr="001B18C5" w:rsidRDefault="001B18C5" w:rsidP="001B18C5">
      <w:pPr>
        <w:pStyle w:val="Contenidodelatabla"/>
        <w:spacing w:after="120" w:line="360" w:lineRule="auto"/>
        <w:ind w:firstLine="851"/>
        <w:rPr>
          <w:sz w:val="24"/>
        </w:rPr>
      </w:pPr>
      <w:r w:rsidRPr="001B18C5">
        <w:rPr>
          <w:sz w:val="24"/>
        </w:rPr>
        <w:t>La definición de estas funciones incluye aspectos como:</w:t>
      </w:r>
    </w:p>
    <w:p w:rsidR="009535CC" w:rsidRPr="009535CC" w:rsidRDefault="009535CC" w:rsidP="009535CC">
      <w:pPr>
        <w:pStyle w:val="Contenidodelatabla"/>
        <w:spacing w:after="120" w:line="360" w:lineRule="auto"/>
        <w:ind w:firstLine="851"/>
        <w:rPr>
          <w:sz w:val="24"/>
        </w:rPr>
      </w:pPr>
      <w:r w:rsidRPr="009535CC">
        <w:rPr>
          <w:sz w:val="24"/>
        </w:rPr>
        <w:t>— Manejar las herramientas apropiadas (no solo calculad</w:t>
      </w:r>
      <w:r>
        <w:rPr>
          <w:sz w:val="24"/>
        </w:rPr>
        <w:t xml:space="preserve">ora científica, sino utilidades </w:t>
      </w:r>
      <w:r w:rsidRPr="009535CC">
        <w:rPr>
          <w:sz w:val="24"/>
        </w:rPr>
        <w:t>informáticas).</w:t>
      </w:r>
    </w:p>
    <w:p w:rsidR="009535CC" w:rsidRPr="009535CC" w:rsidRDefault="009535CC" w:rsidP="009535CC">
      <w:pPr>
        <w:pStyle w:val="Contenidodelatabla"/>
        <w:spacing w:after="120" w:line="360" w:lineRule="auto"/>
        <w:ind w:firstLine="851"/>
        <w:rPr>
          <w:sz w:val="24"/>
        </w:rPr>
      </w:pPr>
      <w:r w:rsidRPr="009535CC">
        <w:rPr>
          <w:sz w:val="24"/>
        </w:rPr>
        <w:t>— Utilizar de forma coherente y correcta las unidades adecuadas para cada magnitud.</w:t>
      </w:r>
    </w:p>
    <w:p w:rsidR="009535CC" w:rsidRPr="009535CC" w:rsidRDefault="009535CC" w:rsidP="009535CC">
      <w:pPr>
        <w:pStyle w:val="Contenidodelatabla"/>
        <w:spacing w:after="120" w:line="360" w:lineRule="auto"/>
        <w:ind w:firstLine="851"/>
        <w:rPr>
          <w:sz w:val="24"/>
        </w:rPr>
      </w:pPr>
      <w:r w:rsidRPr="009535CC">
        <w:rPr>
          <w:sz w:val="24"/>
        </w:rPr>
        <w:t>— Presentar los resultados de los cálculos con la precisión requerida.</w:t>
      </w:r>
    </w:p>
    <w:p w:rsidR="009535CC" w:rsidRPr="009535CC" w:rsidRDefault="009535CC" w:rsidP="009535CC">
      <w:pPr>
        <w:pStyle w:val="Contenidodelatabla"/>
        <w:spacing w:after="120" w:line="360" w:lineRule="auto"/>
        <w:ind w:firstLine="851"/>
        <w:rPr>
          <w:sz w:val="24"/>
        </w:rPr>
      </w:pPr>
      <w:r w:rsidRPr="009535CC">
        <w:rPr>
          <w:sz w:val="24"/>
        </w:rPr>
        <w:t>— Utilizar herramientas informáticas de simulación para comprobar resultados.</w:t>
      </w:r>
    </w:p>
    <w:p w:rsidR="009535CC" w:rsidRPr="009535CC" w:rsidRDefault="009535CC" w:rsidP="009535CC">
      <w:pPr>
        <w:pStyle w:val="Contenidodelatabla"/>
        <w:spacing w:after="120" w:line="360" w:lineRule="auto"/>
        <w:ind w:firstLine="851"/>
        <w:rPr>
          <w:sz w:val="24"/>
        </w:rPr>
      </w:pPr>
      <w:r w:rsidRPr="009535CC">
        <w:rPr>
          <w:sz w:val="24"/>
        </w:rPr>
        <w:t>— Montar circuitos y realizar medidas en ellos para comprobar cálculos previos.</w:t>
      </w:r>
    </w:p>
    <w:p w:rsidR="009535CC" w:rsidRPr="009535CC" w:rsidRDefault="009535CC" w:rsidP="009535CC">
      <w:pPr>
        <w:pStyle w:val="Contenidodelatabla"/>
        <w:spacing w:after="120" w:line="360" w:lineRule="auto"/>
        <w:ind w:firstLine="851"/>
        <w:rPr>
          <w:sz w:val="24"/>
        </w:rPr>
      </w:pPr>
      <w:r w:rsidRPr="009535CC">
        <w:rPr>
          <w:sz w:val="24"/>
        </w:rPr>
        <w:t>— Realizar informes sobre las prácticas realizadas que incluyan un</w:t>
      </w:r>
      <w:r>
        <w:rPr>
          <w:sz w:val="24"/>
        </w:rPr>
        <w:t xml:space="preserve">a adecuada explicación teórica, </w:t>
      </w:r>
      <w:r w:rsidRPr="009535CC">
        <w:rPr>
          <w:sz w:val="24"/>
        </w:rPr>
        <w:t>los cálculos y simulaciones realizadas, los resultados medidos y los errores encontrados.</w:t>
      </w:r>
    </w:p>
    <w:p w:rsidR="009535CC" w:rsidRPr="009535CC" w:rsidRDefault="009535CC" w:rsidP="009535CC">
      <w:pPr>
        <w:pStyle w:val="Contenidodelatabla"/>
        <w:spacing w:after="120" w:line="360" w:lineRule="auto"/>
        <w:ind w:firstLine="851"/>
        <w:rPr>
          <w:sz w:val="24"/>
        </w:rPr>
      </w:pPr>
      <w:r w:rsidRPr="009535CC">
        <w:rPr>
          <w:sz w:val="24"/>
        </w:rPr>
        <w:t xml:space="preserve">— </w:t>
      </w:r>
      <w:r>
        <w:rPr>
          <w:sz w:val="24"/>
        </w:rPr>
        <w:t xml:space="preserve"> </w:t>
      </w:r>
      <w:r w:rsidRPr="009535CC">
        <w:rPr>
          <w:sz w:val="24"/>
        </w:rPr>
        <w:t>Conocer los principios básicos del funcionamiento de las máquinas eléctricas.</w:t>
      </w:r>
    </w:p>
    <w:p w:rsidR="009535CC" w:rsidRPr="009535CC" w:rsidRDefault="009535CC" w:rsidP="009535CC">
      <w:pPr>
        <w:pStyle w:val="Contenidodelatabla"/>
        <w:spacing w:after="120" w:line="360" w:lineRule="auto"/>
        <w:ind w:firstLine="851"/>
        <w:rPr>
          <w:sz w:val="24"/>
        </w:rPr>
      </w:pPr>
      <w:r w:rsidRPr="009535CC">
        <w:rPr>
          <w:sz w:val="24"/>
        </w:rPr>
        <w:t>— Conocer la constitución y componentes de las máquinas eléctricas, así como los distintos</w:t>
      </w:r>
      <w:r>
        <w:rPr>
          <w:sz w:val="24"/>
        </w:rPr>
        <w:t xml:space="preserve"> </w:t>
      </w:r>
      <w:r w:rsidRPr="009535CC">
        <w:rPr>
          <w:sz w:val="24"/>
        </w:rPr>
        <w:t>tipos y características.</w:t>
      </w:r>
    </w:p>
    <w:p w:rsidR="009535CC" w:rsidRPr="009535CC" w:rsidRDefault="009535CC" w:rsidP="009535CC">
      <w:pPr>
        <w:pStyle w:val="Contenidodelatabla"/>
        <w:spacing w:after="120" w:line="360" w:lineRule="auto"/>
        <w:ind w:firstLine="851"/>
        <w:rPr>
          <w:sz w:val="24"/>
        </w:rPr>
      </w:pPr>
      <w:r w:rsidRPr="009535CC">
        <w:rPr>
          <w:sz w:val="24"/>
        </w:rPr>
        <w:t>— Arrancar y manipular máquinas eléctricas.</w:t>
      </w:r>
    </w:p>
    <w:p w:rsidR="009535CC" w:rsidRDefault="009535CC" w:rsidP="009535CC">
      <w:pPr>
        <w:pStyle w:val="Contenidodelatabla"/>
        <w:spacing w:after="120" w:line="360" w:lineRule="auto"/>
        <w:ind w:firstLine="851"/>
        <w:rPr>
          <w:sz w:val="24"/>
        </w:rPr>
      </w:pPr>
      <w:r w:rsidRPr="009535CC">
        <w:rPr>
          <w:sz w:val="24"/>
        </w:rPr>
        <w:t>— Realizar ensayos tipo.</w:t>
      </w:r>
    </w:p>
    <w:p w:rsidR="00CF0A13" w:rsidRDefault="00CF0A13" w:rsidP="00CF0A13">
      <w:pPr>
        <w:pStyle w:val="Contenidodelatabla"/>
        <w:spacing w:after="120" w:line="360" w:lineRule="auto"/>
        <w:ind w:firstLine="851"/>
        <w:rPr>
          <w:i/>
          <w:color w:val="FF0000"/>
          <w:sz w:val="24"/>
        </w:rPr>
      </w:pPr>
      <w:r>
        <w:rPr>
          <w:sz w:val="24"/>
        </w:rPr>
        <w:tab/>
      </w:r>
      <w:r>
        <w:rPr>
          <w:sz w:val="24"/>
        </w:rPr>
        <w:tab/>
        <w:t xml:space="preserve">Teniendo en cuenta estas funciones, así como las líneas de actuación ya descritas, que permiten alcanzar los objetivos del módulo, el número de alumnos, las características de los alumnos (diferentes tipos de accesos) y los recursos materiales y humanos de los que se disponen en el centro, </w:t>
      </w:r>
      <w:r w:rsidRPr="00CF0A13">
        <w:rPr>
          <w:i/>
          <w:color w:val="FF0000"/>
          <w:sz w:val="24"/>
        </w:rPr>
        <w:t>establecemos como contenidos mínimos de este módulo, aquellos señalados en rojo en el apartado anterior.</w:t>
      </w:r>
    </w:p>
    <w:p w:rsidR="00CF0A13" w:rsidRPr="009535CC" w:rsidRDefault="00CF0A13" w:rsidP="00CF0A13">
      <w:pPr>
        <w:pStyle w:val="Contenidodelatabla"/>
        <w:spacing w:after="120" w:line="360" w:lineRule="auto"/>
        <w:ind w:firstLine="851"/>
        <w:rPr>
          <w:i/>
          <w:sz w:val="24"/>
          <w:u w:val="single"/>
        </w:rPr>
      </w:pPr>
      <w:r w:rsidRPr="009535CC">
        <w:rPr>
          <w:i/>
          <w:sz w:val="24"/>
          <w:u w:val="single"/>
        </w:rPr>
        <w:t>Estos contenidos mínimos, tendrán asociados sus criterios mínimos de evaluación, expuestos en el punto 8.1. y también aparecerán señalados en rojo.</w:t>
      </w:r>
    </w:p>
    <w:p w:rsidR="00CF0A13" w:rsidRPr="00CF0A13" w:rsidRDefault="00CF0A13" w:rsidP="00CF0A13">
      <w:pPr>
        <w:pStyle w:val="Contenidodelatabla"/>
        <w:spacing w:after="120" w:line="360" w:lineRule="auto"/>
        <w:ind w:firstLine="851"/>
        <w:rPr>
          <w:sz w:val="24"/>
        </w:rPr>
      </w:pPr>
      <w:r>
        <w:rPr>
          <w:sz w:val="24"/>
        </w:rPr>
        <w:lastRenderedPageBreak/>
        <w:t>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(actitud, trabajo,…). Sin embargo, no podrá alcanzar el aprobado con otros contenidos o factores, si no tiene adquiridos estos conocimientos mínimos.</w:t>
      </w:r>
    </w:p>
    <w:p w:rsidR="00046C5D" w:rsidRDefault="00046C5D" w:rsidP="00046C5D">
      <w:pPr>
        <w:pStyle w:val="Ttulo2"/>
      </w:pPr>
      <w:r>
        <w:t>5.3. CONTENIDOS TRANSVERSALES.</w:t>
      </w:r>
      <w:r w:rsidR="00456647">
        <w:fldChar w:fldCharType="begin"/>
      </w:r>
      <w:r w:rsidR="00456647">
        <w:instrText xml:space="preserve"> XE "</w:instrText>
      </w:r>
      <w:r w:rsidR="00456647" w:rsidRPr="00FB391C">
        <w:instrText>5.3. CONTENIDOS TRANSVERSALES.</w:instrText>
      </w:r>
      <w:r w:rsidR="00456647">
        <w:instrText xml:space="preserve">" </w:instrText>
      </w:r>
      <w:r w:rsidR="00456647">
        <w:fldChar w:fldCharType="end"/>
      </w:r>
    </w:p>
    <w:p w:rsidR="009E312C" w:rsidRDefault="009E312C" w:rsidP="008A7801">
      <w:pPr>
        <w:pStyle w:val="Predeterminado"/>
        <w:spacing w:line="360" w:lineRule="auto"/>
        <w:ind w:firstLine="709"/>
        <w:jc w:val="both"/>
      </w:pPr>
      <w:r>
        <w:t>Es importante incluir en esta programación, otro tipo de contenidos que, si bien no están plasmados explícitamente en los contenidos del currículo, son imprescindibles, a la hora de mejorar la empleabilidad del alumno.</w:t>
      </w:r>
    </w:p>
    <w:p w:rsidR="009E312C" w:rsidRDefault="009E312C" w:rsidP="008A7801">
      <w:pPr>
        <w:pStyle w:val="Predeterminado"/>
        <w:spacing w:line="360" w:lineRule="auto"/>
        <w:ind w:firstLine="709"/>
        <w:jc w:val="both"/>
      </w:pPr>
      <w:r>
        <w:t>Aunque las competencias técnicas específicas son esenciales para el ejercicio de una profesión, suelen ser insuficientes para ejecutarla con eficacia. Además de estas competencias, los profesionales deben contar con una serie de competencias transversales, comunes a la mayoría de profesiones y que pueden aplicarse a muchas facetas de la vida y el trabajo.</w:t>
      </w:r>
    </w:p>
    <w:p w:rsidR="00B46E6C" w:rsidRDefault="00B46E6C" w:rsidP="008A7801">
      <w:pPr>
        <w:pStyle w:val="Predeterminado"/>
        <w:spacing w:line="360" w:lineRule="auto"/>
        <w:ind w:firstLine="709"/>
        <w:jc w:val="both"/>
      </w:pPr>
    </w:p>
    <w:p w:rsidR="009E312C" w:rsidRDefault="009E312C" w:rsidP="008A7801">
      <w:pPr>
        <w:pStyle w:val="Predeterminado"/>
        <w:spacing w:line="360" w:lineRule="auto"/>
        <w:ind w:firstLine="709"/>
        <w:jc w:val="both"/>
        <w:rPr>
          <w:b/>
          <w:u w:val="single"/>
        </w:rPr>
      </w:pPr>
      <w:r>
        <w:rPr>
          <w:b/>
          <w:u w:val="single"/>
        </w:rPr>
        <w:t>Tecnologías de la información y la comunicación.</w:t>
      </w:r>
    </w:p>
    <w:p w:rsidR="009E312C" w:rsidRDefault="009E312C" w:rsidP="008A7801">
      <w:pPr>
        <w:pStyle w:val="Predeterminado"/>
        <w:spacing w:line="360" w:lineRule="auto"/>
        <w:ind w:firstLine="709"/>
        <w:jc w:val="both"/>
      </w:pPr>
      <w:r>
        <w:t>Más allá de adquirir destreza en manejo de equipos informáticos, los alumnos deben aprender a usar de forma eficaz los medios de información y comunicación actuales, en concreto, las habilidades que se pretenden desarrollar son:</w:t>
      </w:r>
    </w:p>
    <w:p w:rsidR="009E312C" w:rsidRDefault="009E312C" w:rsidP="00F75B9B">
      <w:pPr>
        <w:pStyle w:val="Predeterminado"/>
        <w:numPr>
          <w:ilvl w:val="0"/>
          <w:numId w:val="1"/>
        </w:numPr>
        <w:spacing w:line="360" w:lineRule="auto"/>
        <w:jc w:val="both"/>
      </w:pPr>
      <w:r>
        <w:t>Saber organizar y planificar el tiempo de trabajo y que a menudo los alumnos delante de un ordenador tienden a perder de vista sus objetivos.</w:t>
      </w:r>
    </w:p>
    <w:p w:rsidR="009E312C" w:rsidRDefault="009E312C" w:rsidP="00F75B9B">
      <w:pPr>
        <w:pStyle w:val="Predeterminado"/>
        <w:numPr>
          <w:ilvl w:val="0"/>
          <w:numId w:val="1"/>
        </w:numPr>
        <w:spacing w:line="360" w:lineRule="auto"/>
        <w:jc w:val="both"/>
      </w:pPr>
      <w:r>
        <w:t>Valorar y seleccionar la información adecuadamente</w:t>
      </w:r>
      <w:r w:rsidR="008A7801">
        <w:t>, por la excesiva cantidad de contenidos a la que tiene acceso hoy en día.</w:t>
      </w:r>
    </w:p>
    <w:p w:rsidR="008A7801" w:rsidRDefault="008A7801" w:rsidP="00F75B9B">
      <w:pPr>
        <w:pStyle w:val="Predeterminado"/>
        <w:numPr>
          <w:ilvl w:val="0"/>
          <w:numId w:val="1"/>
        </w:numPr>
        <w:spacing w:line="360" w:lineRule="auto"/>
        <w:jc w:val="both"/>
      </w:pPr>
      <w:r>
        <w:t>Reflexionar sobre las ventajas e inconvenientes de las TIC, así como sus riesgos.</w:t>
      </w:r>
    </w:p>
    <w:p w:rsidR="008A7801" w:rsidRDefault="008A7801" w:rsidP="00F75B9B">
      <w:pPr>
        <w:pStyle w:val="Predeterminado"/>
        <w:numPr>
          <w:ilvl w:val="0"/>
          <w:numId w:val="1"/>
        </w:numPr>
        <w:spacing w:line="360" w:lineRule="auto"/>
        <w:jc w:val="both"/>
      </w:pPr>
      <w:r>
        <w:t>Respetar las normas acerca del uso de la información y autoría de la misma.</w:t>
      </w:r>
    </w:p>
    <w:p w:rsidR="008A7801" w:rsidRDefault="008A7801" w:rsidP="008A7801">
      <w:pPr>
        <w:pStyle w:val="Predeterminado"/>
        <w:spacing w:line="360" w:lineRule="auto"/>
        <w:ind w:firstLine="851"/>
        <w:jc w:val="both"/>
      </w:pPr>
      <w:r>
        <w:tab/>
      </w:r>
      <w:r>
        <w:tab/>
        <w:t>Las actividades que se realizarán para llevar a cabo esto, son las siguientes:</w:t>
      </w:r>
    </w:p>
    <w:p w:rsidR="008A7801" w:rsidRDefault="008A7801" w:rsidP="00F75B9B">
      <w:pPr>
        <w:pStyle w:val="Predeterminado"/>
        <w:numPr>
          <w:ilvl w:val="0"/>
          <w:numId w:val="1"/>
        </w:numPr>
        <w:spacing w:line="360" w:lineRule="auto"/>
        <w:jc w:val="both"/>
      </w:pPr>
      <w:r>
        <w:t>Al finalizar cada unidad de trabajo se propondrán trabajos de investigación, siempre que proceda, para buscar o ampliar temas relacionados con los contenidos impartidos en la misma.</w:t>
      </w:r>
    </w:p>
    <w:p w:rsidR="008A7801" w:rsidRDefault="008A7801" w:rsidP="00F75B9B">
      <w:pPr>
        <w:pStyle w:val="Predeterminado"/>
        <w:numPr>
          <w:ilvl w:val="0"/>
          <w:numId w:val="1"/>
        </w:numPr>
        <w:spacing w:line="360" w:lineRule="auto"/>
        <w:jc w:val="both"/>
      </w:pPr>
      <w:r>
        <w:t xml:space="preserve">Se propondrán trabajos, bien individualizados o bien en grupos, de recopilación de </w:t>
      </w:r>
      <w:r>
        <w:lastRenderedPageBreak/>
        <w:t>datos y redacción de los mismos, para entrega en soporte informático.</w:t>
      </w:r>
    </w:p>
    <w:p w:rsidR="008A7801" w:rsidRDefault="008A7801" w:rsidP="00F75B9B">
      <w:pPr>
        <w:pStyle w:val="Predeterminado"/>
        <w:numPr>
          <w:ilvl w:val="0"/>
          <w:numId w:val="1"/>
        </w:numPr>
        <w:spacing w:line="360" w:lineRule="auto"/>
        <w:jc w:val="both"/>
      </w:pPr>
      <w:r>
        <w:t xml:space="preserve">Se realizarán exposiciones orales de algunos de los trabajos, a partir de presentaciones de </w:t>
      </w:r>
      <w:proofErr w:type="spellStart"/>
      <w:r>
        <w:t>Powerpoint</w:t>
      </w:r>
      <w:proofErr w:type="spellEnd"/>
      <w:r>
        <w:t xml:space="preserve"> o </w:t>
      </w:r>
      <w:proofErr w:type="spellStart"/>
      <w:r>
        <w:t>Prezzi</w:t>
      </w:r>
      <w:proofErr w:type="spellEnd"/>
      <w:r>
        <w:t>.</w:t>
      </w:r>
    </w:p>
    <w:p w:rsidR="008A7801" w:rsidRDefault="008A7801" w:rsidP="00F75B9B">
      <w:pPr>
        <w:pStyle w:val="Predeterminado"/>
        <w:numPr>
          <w:ilvl w:val="0"/>
          <w:numId w:val="1"/>
        </w:numPr>
        <w:spacing w:line="360" w:lineRule="auto"/>
        <w:jc w:val="both"/>
      </w:pPr>
      <w:r>
        <w:t>Se fomentará el uso de correo electrónico, como medio de comunicación entre alumnos y profesores y alumnos para trabajar en equipo. Por ejemplo, compartir carpetas en Google Drive.</w:t>
      </w:r>
    </w:p>
    <w:p w:rsidR="008A7801" w:rsidRDefault="008A7801" w:rsidP="00F75B9B">
      <w:pPr>
        <w:pStyle w:val="Predeterminado"/>
        <w:numPr>
          <w:ilvl w:val="0"/>
          <w:numId w:val="1"/>
        </w:numPr>
        <w:spacing w:line="360" w:lineRule="auto"/>
        <w:jc w:val="both"/>
      </w:pPr>
      <w:r>
        <w:t>Siempre que se estime oportuno, se procurará utilizar programas de cálculo propios de los contenidos del módulo existentes en el mercado.</w:t>
      </w:r>
    </w:p>
    <w:p w:rsidR="008A7801" w:rsidRDefault="008A7801" w:rsidP="00501E78">
      <w:pPr>
        <w:pStyle w:val="Predeterminado"/>
        <w:spacing w:line="360" w:lineRule="auto"/>
        <w:ind w:firstLine="851"/>
        <w:jc w:val="both"/>
      </w:pPr>
      <w:r>
        <w:t xml:space="preserve">En este apartado se tendrá </w:t>
      </w:r>
      <w:r w:rsidR="00501E78">
        <w:t>en cuenta el nivel de conocimientos informáticos de cada alumno, para adaptar contenidos, pero haciéndose imprescindible este aprendizaje y adquisición de esta competencia necesaria hoy en día para la labor profesional.</w:t>
      </w:r>
    </w:p>
    <w:p w:rsidR="0095533F" w:rsidRDefault="0095533F" w:rsidP="00501E78">
      <w:pPr>
        <w:pStyle w:val="Predeterminado"/>
        <w:spacing w:line="360" w:lineRule="auto"/>
        <w:ind w:firstLine="851"/>
        <w:jc w:val="both"/>
        <w:rPr>
          <w:b/>
          <w:u w:val="single"/>
        </w:rPr>
      </w:pPr>
    </w:p>
    <w:p w:rsidR="00501E78" w:rsidRDefault="00501E78" w:rsidP="00501E78">
      <w:pPr>
        <w:pStyle w:val="Predeterminado"/>
        <w:spacing w:line="360" w:lineRule="auto"/>
        <w:ind w:firstLine="851"/>
        <w:jc w:val="both"/>
        <w:rPr>
          <w:b/>
          <w:u w:val="single"/>
        </w:rPr>
      </w:pPr>
      <w:r>
        <w:rPr>
          <w:b/>
          <w:u w:val="single"/>
        </w:rPr>
        <w:t>Trabajo en equipo</w:t>
      </w:r>
    </w:p>
    <w:p w:rsidR="00501E78" w:rsidRDefault="00501E78" w:rsidP="00501E78">
      <w:pPr>
        <w:pStyle w:val="Predeterminado"/>
        <w:spacing w:line="360" w:lineRule="auto"/>
        <w:ind w:firstLine="851"/>
        <w:jc w:val="both"/>
      </w:pPr>
      <w:r>
        <w:t xml:space="preserve">El trabajo en equipo implica, por un lado, la capacidad de trabajar con otras personas de forma complementaria, coordinada, comunicativa y comprometida en la consecución de un objetivo común y por otro lado, el desarrollo del liderazgo o la capacidad para gestionar las habilidades individuales para poder formar un grupo equilibrado y motivado, fomentando </w:t>
      </w:r>
      <w:r w:rsidR="00747403">
        <w:t>la confianza entre sus miembros.</w:t>
      </w:r>
    </w:p>
    <w:p w:rsidR="00747403" w:rsidRDefault="00747403" w:rsidP="00501E78">
      <w:pPr>
        <w:pStyle w:val="Predeterminado"/>
        <w:spacing w:line="360" w:lineRule="auto"/>
        <w:ind w:firstLine="851"/>
        <w:jc w:val="both"/>
      </w:pPr>
      <w:r>
        <w:t>La única manera de conseguir esto, es mediante la práctica y ésta es, en este sentido, la línea de actuación principal de este módulo.</w:t>
      </w:r>
    </w:p>
    <w:p w:rsidR="00747403" w:rsidRDefault="00747403" w:rsidP="00501E78">
      <w:pPr>
        <w:pStyle w:val="Predeterminado"/>
        <w:spacing w:line="360" w:lineRule="auto"/>
        <w:ind w:firstLine="851"/>
        <w:jc w:val="both"/>
      </w:pPr>
      <w:r>
        <w:t>A lo largo de todo el curso, los alumnos realizarán prácticas en parejas o en grupos, incluso se plantea ir rotando para que puedan trabajar en equipo, todos unos con otros.</w:t>
      </w:r>
    </w:p>
    <w:p w:rsidR="00747403" w:rsidRDefault="00747403" w:rsidP="00501E78">
      <w:pPr>
        <w:pStyle w:val="Predeterminado"/>
        <w:spacing w:line="360" w:lineRule="auto"/>
        <w:ind w:firstLine="851"/>
        <w:jc w:val="both"/>
      </w:pPr>
      <w:r>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w:t>
      </w:r>
    </w:p>
    <w:p w:rsidR="00747403" w:rsidRDefault="00747403" w:rsidP="00501E78">
      <w:pPr>
        <w:pStyle w:val="Predeterminado"/>
        <w:spacing w:line="360" w:lineRule="auto"/>
        <w:ind w:firstLine="851"/>
        <w:jc w:val="both"/>
      </w:pPr>
      <w:r>
        <w:t>Además de las prácticas, se realizarán trabajos de investigación y exposición, también en grupos, donde podremos desarrollar capacidades comunicativas entre distintos grupos.</w:t>
      </w:r>
    </w:p>
    <w:p w:rsidR="00747403" w:rsidRDefault="00747403" w:rsidP="00501E78">
      <w:pPr>
        <w:pStyle w:val="Predeterminado"/>
        <w:spacing w:line="360" w:lineRule="auto"/>
        <w:ind w:firstLine="851"/>
        <w:jc w:val="both"/>
        <w:rPr>
          <w:b/>
          <w:u w:val="single"/>
        </w:rPr>
      </w:pPr>
      <w:r>
        <w:rPr>
          <w:b/>
          <w:u w:val="single"/>
        </w:rPr>
        <w:t>Calidad, prevención de riesgos laborales y medio ambiente.</w:t>
      </w:r>
    </w:p>
    <w:p w:rsidR="00747403" w:rsidRDefault="00747403" w:rsidP="00501E78">
      <w:pPr>
        <w:pStyle w:val="Predeterminado"/>
        <w:spacing w:line="360" w:lineRule="auto"/>
        <w:ind w:firstLine="851"/>
        <w:jc w:val="both"/>
      </w:pPr>
      <w:r>
        <w:t xml:space="preserve">Estos tres temas, a pesar de que pueden parecer muy diferentes entre sí, están fuertemente </w:t>
      </w:r>
      <w:r>
        <w:lastRenderedPageBreak/>
        <w:t>relacionados y cada día son más demandados juntos en el mundo profesional, son los sistemas denominados de Calidad Integral.</w:t>
      </w:r>
    </w:p>
    <w:p w:rsidR="00747403" w:rsidRDefault="00747403" w:rsidP="00501E78">
      <w:pPr>
        <w:pStyle w:val="Predeterminado"/>
        <w:spacing w:line="360" w:lineRule="auto"/>
        <w:ind w:firstLine="851"/>
        <w:jc w:val="both"/>
      </w:pPr>
      <w:r>
        <w:tab/>
        <w:t>Se hará hincapié en que los alumnos los tengan en cuenta en el montaje, es decir, se aplicarán fundamentalmente a la hora de trabajar con las prácticas y se pondrán ejemplos relacionados con los contenidos siempre que sea posible.</w:t>
      </w:r>
    </w:p>
    <w:p w:rsidR="00747403" w:rsidRDefault="00747403" w:rsidP="00501E78">
      <w:pPr>
        <w:pStyle w:val="Predeterminado"/>
        <w:spacing w:line="360" w:lineRule="auto"/>
        <w:ind w:firstLine="851"/>
        <w:jc w:val="both"/>
        <w:rPr>
          <w:b/>
          <w:u w:val="single"/>
        </w:rPr>
      </w:pPr>
      <w:r>
        <w:rPr>
          <w:b/>
          <w:u w:val="single"/>
        </w:rPr>
        <w:t>Valores.</w:t>
      </w:r>
    </w:p>
    <w:p w:rsidR="00747403" w:rsidRDefault="00747403" w:rsidP="00501E78">
      <w:pPr>
        <w:pStyle w:val="Predeterminado"/>
        <w:spacing w:line="360" w:lineRule="auto"/>
        <w:ind w:firstLine="851"/>
        <w:jc w:val="both"/>
      </w:pPr>
      <w:r>
        <w:tab/>
        <w:t xml:space="preserve">A pesar de que la Formación Profesional tiene carácter más técnico, la educación en valores sigue siendo tan importante como en las enseñanzas obligatorias. Sin embargo, se entiende que los </w:t>
      </w:r>
      <w:r w:rsidR="00666E34">
        <w:t>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morales de los diferentes trabajos.</w:t>
      </w:r>
    </w:p>
    <w:p w:rsidR="00666E34" w:rsidRDefault="00666E34" w:rsidP="00501E78">
      <w:pPr>
        <w:pStyle w:val="Predeterminado"/>
        <w:spacing w:line="360" w:lineRule="auto"/>
        <w:ind w:firstLine="851"/>
        <w:jc w:val="both"/>
        <w:rPr>
          <w:b/>
          <w:u w:val="single"/>
        </w:rPr>
      </w:pPr>
      <w:r>
        <w:rPr>
          <w:b/>
          <w:u w:val="single"/>
        </w:rPr>
        <w:t>Habilidades sociales y personales.</w:t>
      </w:r>
    </w:p>
    <w:p w:rsidR="00666E34" w:rsidRDefault="00666E34" w:rsidP="00501E78">
      <w:pPr>
        <w:pStyle w:val="Predeterminado"/>
        <w:spacing w:line="360" w:lineRule="auto"/>
        <w:ind w:firstLine="851"/>
        <w:jc w:val="both"/>
      </w:pPr>
      <w:r>
        <w:t>Este es un ámbito muy amplio, que engloba todo aquello que nos ayuda en nuestras relaciones con los demás. Se han seleccionado algunas habilidades especialmente útiles en el entorno profesional que serán fomentadas:</w:t>
      </w:r>
    </w:p>
    <w:p w:rsidR="00666E34" w:rsidRDefault="00666E34" w:rsidP="00F75B9B">
      <w:pPr>
        <w:pStyle w:val="Predeterminado"/>
        <w:numPr>
          <w:ilvl w:val="0"/>
          <w:numId w:val="2"/>
        </w:numPr>
        <w:spacing w:line="360" w:lineRule="auto"/>
        <w:jc w:val="both"/>
      </w:pPr>
      <w:r>
        <w:t>Habilidades formativas.</w:t>
      </w:r>
    </w:p>
    <w:p w:rsidR="00666E34" w:rsidRDefault="00666E34" w:rsidP="00F75B9B">
      <w:pPr>
        <w:pStyle w:val="Predeterminado"/>
        <w:numPr>
          <w:ilvl w:val="0"/>
          <w:numId w:val="2"/>
        </w:numPr>
        <w:spacing w:line="360" w:lineRule="auto"/>
        <w:jc w:val="both"/>
      </w:pPr>
      <w:r>
        <w:t>Comunicación oral y escrita.</w:t>
      </w:r>
    </w:p>
    <w:p w:rsidR="00666E34" w:rsidRDefault="00666E34" w:rsidP="00F75B9B">
      <w:pPr>
        <w:pStyle w:val="Predeterminado"/>
        <w:numPr>
          <w:ilvl w:val="0"/>
          <w:numId w:val="2"/>
        </w:numPr>
        <w:spacing w:line="360" w:lineRule="auto"/>
        <w:jc w:val="both"/>
      </w:pPr>
      <w:r>
        <w:t>Negociación.</w:t>
      </w:r>
    </w:p>
    <w:p w:rsidR="00666E34" w:rsidRDefault="00666E34" w:rsidP="00666E34">
      <w:pPr>
        <w:pStyle w:val="Predeterminado"/>
        <w:spacing w:line="360" w:lineRule="auto"/>
        <w:ind w:firstLine="851"/>
        <w:jc w:val="both"/>
        <w:rPr>
          <w:b/>
          <w:u w:val="single"/>
        </w:rPr>
      </w:pPr>
      <w:r>
        <w:tab/>
      </w:r>
      <w:r>
        <w:rPr>
          <w:b/>
          <w:u w:val="single"/>
        </w:rPr>
        <w:t>Espíritu emprendedor, innovación e investigación.</w:t>
      </w:r>
    </w:p>
    <w:p w:rsidR="00666E34" w:rsidRDefault="00666E34" w:rsidP="00666E34">
      <w:pPr>
        <w:pStyle w:val="Predeterminado"/>
        <w:spacing w:line="360" w:lineRule="auto"/>
        <w:ind w:firstLine="851"/>
        <w:jc w:val="both"/>
      </w:pPr>
      <w:r>
        <w:t>El ciclo formativo ya contempla el módulo Empresa e Iniciativa emprendedora, por lo que gran parte de este tema queda cubierto por el mismo. No obstante, se considera que el espíritu emprendedor debe trascender el ámbito empresarial y ser sinónimo de tener iniciativa y creatividad.</w:t>
      </w:r>
    </w:p>
    <w:p w:rsidR="00666E34" w:rsidRPr="00666E34" w:rsidRDefault="00666E34" w:rsidP="00666E34">
      <w:pPr>
        <w:pStyle w:val="Predeterminado"/>
        <w:spacing w:line="360" w:lineRule="auto"/>
        <w:ind w:firstLine="851"/>
        <w:jc w:val="both"/>
      </w:pPr>
      <w:r>
        <w:t>Para ello, se impulsarán estas aptitudes haciendo de su trabajo en clase un símil del trabajo profesional. Se tratará que el alumno, planifique sus propias soluciones a los problemas, buscando motivaciones, por ejemplo, innovación, reducción de costos… cuestiones que saben que aumentarán su empleabilidad o negocio, cuando llegue el caso.</w:t>
      </w:r>
    </w:p>
    <w:p w:rsidR="00747403" w:rsidRPr="00501E78" w:rsidRDefault="00747403" w:rsidP="00501E78">
      <w:pPr>
        <w:pStyle w:val="Predeterminado"/>
        <w:spacing w:line="360" w:lineRule="auto"/>
        <w:ind w:firstLine="851"/>
        <w:jc w:val="both"/>
      </w:pPr>
    </w:p>
    <w:p w:rsidR="00456647" w:rsidRDefault="00666E34" w:rsidP="00456647">
      <w:pPr>
        <w:pStyle w:val="Predeterminado"/>
        <w:spacing w:line="360" w:lineRule="auto"/>
        <w:ind w:firstLine="709"/>
        <w:jc w:val="both"/>
      </w:pPr>
      <w:r>
        <w:t xml:space="preserve">Los contenidos transversales </w:t>
      </w:r>
      <w:r w:rsidR="00046C5D">
        <w:t>se desarrolla</w:t>
      </w:r>
      <w:r>
        <w:t>n</w:t>
      </w:r>
      <w:r w:rsidR="00046C5D">
        <w:t xml:space="preserve"> de forma general en la programación del departamento de la familia de electricidad y electrónica. La idea es que todo el departamento siga la misma línea de actuación.</w:t>
      </w:r>
    </w:p>
    <w:p w:rsidR="00046C5D" w:rsidRDefault="00046C5D" w:rsidP="00456647">
      <w:pPr>
        <w:pStyle w:val="Ttulo1"/>
      </w:pPr>
      <w:r>
        <w:lastRenderedPageBreak/>
        <w:t>6. METODOLOGÍA DIDÁCTICA.</w:t>
      </w:r>
      <w:r w:rsidR="00456647">
        <w:fldChar w:fldCharType="begin"/>
      </w:r>
      <w:r w:rsidR="00456647">
        <w:instrText xml:space="preserve"> XE "</w:instrText>
      </w:r>
      <w:r w:rsidR="00456647" w:rsidRPr="00E01D09">
        <w:instrText>6. METODOLOGÍA DIDÁCTICA.</w:instrText>
      </w:r>
      <w:r w:rsidR="00456647">
        <w:instrText xml:space="preserve">" </w:instrText>
      </w:r>
      <w:r w:rsidR="00456647">
        <w:fldChar w:fldCharType="end"/>
      </w:r>
    </w:p>
    <w:p w:rsidR="006660A6" w:rsidRDefault="006660A6" w:rsidP="00046C5D">
      <w:pPr>
        <w:pStyle w:val="Predeterminado"/>
        <w:tabs>
          <w:tab w:val="left" w:pos="149"/>
        </w:tabs>
        <w:spacing w:line="360" w:lineRule="auto"/>
        <w:ind w:firstLine="851"/>
        <w:jc w:val="both"/>
      </w:pPr>
      <w:r>
        <w:t>Se pretende una activa por descubrimiento como proceso de construcción de capacidades que integre conocimientos científicos (conceptuales), tecnológicos (concretos) y organizativos (individualmente y en equipo), para que el alumno aprenda a aprender.</w:t>
      </w:r>
    </w:p>
    <w:p w:rsidR="006660A6" w:rsidRDefault="006660A6" w:rsidP="00046C5D">
      <w:pPr>
        <w:pStyle w:val="Predeterminado"/>
        <w:tabs>
          <w:tab w:val="left" w:pos="149"/>
        </w:tabs>
        <w:spacing w:line="360" w:lineRule="auto"/>
        <w:ind w:firstLine="851"/>
        <w:jc w:val="both"/>
      </w:pPr>
      <w:r>
        <w:t>Características de la metodología:</w:t>
      </w:r>
    </w:p>
    <w:p w:rsidR="006660A6" w:rsidRPr="006660A6" w:rsidRDefault="006660A6" w:rsidP="00F75B9B">
      <w:pPr>
        <w:pStyle w:val="Predeterminado"/>
        <w:numPr>
          <w:ilvl w:val="0"/>
          <w:numId w:val="2"/>
        </w:numPr>
        <w:tabs>
          <w:tab w:val="left" w:pos="149"/>
        </w:tabs>
        <w:spacing w:line="360" w:lineRule="auto"/>
        <w:jc w:val="both"/>
        <w:rPr>
          <w:u w:val="single"/>
        </w:rPr>
      </w:pPr>
      <w:r>
        <w:rPr>
          <w:u w:val="single"/>
        </w:rPr>
        <w:t>Funcional:</w:t>
      </w:r>
      <w:r>
        <w:t xml:space="preserve"> puesto que la F.P. trata de proporcionar al alumnado una madurez, desarrollando conocimientos y habilidades que les capaciten para desempeñar funciones que respondan a los perfiles profesionales definidos e integrarse en el mundo laboral.</w:t>
      </w:r>
    </w:p>
    <w:p w:rsidR="006660A6" w:rsidRPr="006660A6" w:rsidRDefault="006660A6" w:rsidP="00F75B9B">
      <w:pPr>
        <w:pStyle w:val="Predeterminado"/>
        <w:numPr>
          <w:ilvl w:val="0"/>
          <w:numId w:val="2"/>
        </w:numPr>
        <w:tabs>
          <w:tab w:val="left" w:pos="149"/>
        </w:tabs>
        <w:spacing w:line="360" w:lineRule="auto"/>
        <w:jc w:val="both"/>
        <w:rPr>
          <w:u w:val="single"/>
        </w:rPr>
      </w:pPr>
      <w:r>
        <w:rPr>
          <w:u w:val="single"/>
        </w:rPr>
        <w:t>Progresiva:</w:t>
      </w:r>
      <w:r>
        <w:t xml:space="preserve"> deberá tener como puntos de partida los conocimientos y experiencias previos del alumno/a y gradualmente, avanzar en especialización y dificultad.</w:t>
      </w:r>
    </w:p>
    <w:p w:rsidR="006660A6" w:rsidRPr="006660A6" w:rsidRDefault="006660A6" w:rsidP="00F75B9B">
      <w:pPr>
        <w:pStyle w:val="Predeterminado"/>
        <w:numPr>
          <w:ilvl w:val="0"/>
          <w:numId w:val="2"/>
        </w:numPr>
        <w:tabs>
          <w:tab w:val="left" w:pos="149"/>
        </w:tabs>
        <w:spacing w:line="360" w:lineRule="auto"/>
        <w:jc w:val="both"/>
        <w:rPr>
          <w:u w:val="single"/>
        </w:rPr>
      </w:pPr>
      <w:r w:rsidRPr="006660A6">
        <w:rPr>
          <w:u w:val="single"/>
        </w:rPr>
        <w:t>Interactiva</w:t>
      </w:r>
      <w:r>
        <w:t>: se fomentará la participación del alumnado. El papel del profesor será el de motivador del proceso de aprendizaje, siendo éste bidireccional.</w:t>
      </w:r>
    </w:p>
    <w:p w:rsidR="006660A6" w:rsidRPr="006660A6" w:rsidRDefault="006660A6" w:rsidP="00F75B9B">
      <w:pPr>
        <w:pStyle w:val="Predeterminado"/>
        <w:numPr>
          <w:ilvl w:val="0"/>
          <w:numId w:val="2"/>
        </w:numPr>
        <w:tabs>
          <w:tab w:val="left" w:pos="149"/>
        </w:tabs>
        <w:spacing w:line="360" w:lineRule="auto"/>
        <w:jc w:val="both"/>
        <w:rPr>
          <w:u w:val="single"/>
        </w:rPr>
      </w:pPr>
      <w:r w:rsidRPr="006660A6">
        <w:rPr>
          <w:u w:val="single"/>
        </w:rPr>
        <w:t>Cr</w:t>
      </w:r>
      <w:r>
        <w:rPr>
          <w:u w:val="single"/>
        </w:rPr>
        <w:t>ítica:</w:t>
      </w:r>
      <w:r>
        <w:t xml:space="preserve"> para lograr un aprendizaje autónomo, se propondrán actividades que estimulen la capacidad crítica para adquisición de conocimientos y habilidades, mediante el análisis y la valoración de las informaciones recibidas.</w:t>
      </w:r>
    </w:p>
    <w:p w:rsidR="006660A6" w:rsidRDefault="006660A6" w:rsidP="006660A6">
      <w:pPr>
        <w:pStyle w:val="Predeterminado"/>
        <w:tabs>
          <w:tab w:val="left" w:pos="993"/>
        </w:tabs>
        <w:spacing w:line="360" w:lineRule="auto"/>
        <w:jc w:val="both"/>
      </w:pPr>
      <w:r>
        <w:tab/>
      </w:r>
      <w:r>
        <w:tab/>
      </w:r>
      <w:r>
        <w:tab/>
        <w:t>Tres son las estrategias concretas que armonizan perfectamente con los principios metodológicos anteriormente expuestos: la expositiva, la de investigación y la reflexiva.</w:t>
      </w:r>
    </w:p>
    <w:p w:rsidR="006660A6" w:rsidRDefault="006660A6" w:rsidP="006660A6">
      <w:pPr>
        <w:pStyle w:val="Predeterminado"/>
        <w:tabs>
          <w:tab w:val="left" w:pos="993"/>
        </w:tabs>
        <w:spacing w:line="360" w:lineRule="auto"/>
        <w:jc w:val="both"/>
      </w:pPr>
      <w:r>
        <w:tab/>
        <w:t xml:space="preserve">La </w:t>
      </w:r>
      <w:r w:rsidRPr="00A81646">
        <w:rPr>
          <w:u w:val="single"/>
        </w:rPr>
        <w:t>estrategia expositiva</w:t>
      </w:r>
      <w:r>
        <w:t xml:space="preserve"> deberá encaminarse hacia un aprendizaje significativo y para ello tendrá en cuenta los conocimientos, habilidades y aptitudes del alumno/a; presentará con claridad los nuevos contenidos, relacionándolos con los que ya son conocidos y tratará de despertar el interés del mismo. </w:t>
      </w:r>
      <w:r w:rsidR="00A81646">
        <w:t>Se utilizarán fundamentalmente para la enseñanza, hechos y conceptos, a modo de introducción general de los temas, como apoyo de otras actividades en momentos puntuales de su desarrollo y como conclusiones y recapitulaciones al término de las unidades didácticas.</w:t>
      </w:r>
    </w:p>
    <w:p w:rsidR="00A81646" w:rsidRDefault="00A81646" w:rsidP="006660A6">
      <w:pPr>
        <w:pStyle w:val="Predeterminado"/>
        <w:tabs>
          <w:tab w:val="left" w:pos="993"/>
        </w:tabs>
        <w:spacing w:line="360" w:lineRule="auto"/>
        <w:jc w:val="both"/>
      </w:pPr>
      <w:r>
        <w:tab/>
        <w:t>Estas estrategias irán acompañadas de actividades y tareas de aplicación que posibiliten el engarce de los nuevos conocimientos y habilidades con los que ya tiene el alumno, así como la continuidad con el resto de estrategias y actividades que se propongan.</w:t>
      </w:r>
    </w:p>
    <w:p w:rsidR="00A81646" w:rsidRDefault="00A81646" w:rsidP="006660A6">
      <w:pPr>
        <w:pStyle w:val="Predeterminado"/>
        <w:tabs>
          <w:tab w:val="left" w:pos="993"/>
        </w:tabs>
        <w:spacing w:line="360" w:lineRule="auto"/>
        <w:jc w:val="both"/>
      </w:pPr>
      <w:r>
        <w:tab/>
        <w:t xml:space="preserve">La </w:t>
      </w:r>
      <w:r w:rsidRPr="00A81646">
        <w:rPr>
          <w:u w:val="single"/>
        </w:rPr>
        <w:t>estrategia de investigación</w:t>
      </w:r>
      <w:r>
        <w:t xml:space="preserve"> consistirá en la presentación de una serie de materiales que el alumno/a deberá trabajar, siguiendo una serie de pautas e instrucciones abiertas que le proporcionará el profesor. Igualmente se propondrán temas de indagación general para, que dentro </w:t>
      </w:r>
      <w:r>
        <w:lastRenderedPageBreak/>
        <w:t>de un marco limitado, se realicen trabajos de investigación que incluyan los procesos de búsqueda de información, consultas bibliográficas, valoración crítica de la información, síntesis de la misma, y en su caso, exposición de los resultados.</w:t>
      </w:r>
    </w:p>
    <w:p w:rsidR="00A81646" w:rsidRDefault="00340193" w:rsidP="006660A6">
      <w:pPr>
        <w:pStyle w:val="Predeterminado"/>
        <w:tabs>
          <w:tab w:val="left" w:pos="993"/>
        </w:tabs>
        <w:spacing w:line="360" w:lineRule="auto"/>
        <w:jc w:val="both"/>
      </w:pPr>
      <w:r>
        <w:tab/>
        <w:t>Corresponde esta estrategia a la pretensión de que el alumno adquiera técnicas de aprendizaje autónomo, para facilitar su desarrollo intelectual, profesional y personal en el futuro, dentro de la consideración de la enseñanza como un proceso de formación permanente y personalizada.</w:t>
      </w:r>
    </w:p>
    <w:p w:rsidR="00340193" w:rsidRDefault="00340193" w:rsidP="006660A6">
      <w:pPr>
        <w:pStyle w:val="Predeterminado"/>
        <w:tabs>
          <w:tab w:val="left" w:pos="993"/>
        </w:tabs>
        <w:spacing w:line="360" w:lineRule="auto"/>
        <w:jc w:val="both"/>
      </w:pPr>
      <w:r>
        <w:tab/>
        <w:t xml:space="preserve">La </w:t>
      </w:r>
      <w:r w:rsidRPr="00340193">
        <w:rPr>
          <w:u w:val="single"/>
        </w:rPr>
        <w:t>estrategia de reflexión</w:t>
      </w:r>
      <w:r>
        <w:t xml:space="preserve"> tendrá como objetivo el desarrollo de la capacidad crítica del alumno. Pa</w:t>
      </w:r>
      <w:r w:rsidR="00E265E3">
        <w:t>ra ello se llevarán a cabo actividades de búsqueda autónoma de información, transferencia de sus conocimientos a otros módulos o a situaciones fuera del aula, de discusión, debate sobre uno o varios aspectos de una misma cuestión, etc., en resumen, de actividades que estimulen sus conocimientos y habilidades de forma reflexiva, crítica e individualizada.</w:t>
      </w:r>
    </w:p>
    <w:p w:rsidR="00E265E3" w:rsidRPr="00E265E3" w:rsidRDefault="00E265E3" w:rsidP="006660A6">
      <w:pPr>
        <w:pStyle w:val="Predeterminado"/>
        <w:tabs>
          <w:tab w:val="left" w:pos="993"/>
        </w:tabs>
        <w:spacing w:line="360" w:lineRule="auto"/>
        <w:jc w:val="both"/>
        <w:rPr>
          <w:u w:val="single"/>
        </w:rPr>
      </w:pPr>
      <w:r w:rsidRPr="00E265E3">
        <w:rPr>
          <w:u w:val="single"/>
        </w:rPr>
        <w:t>Desarrollo de las clases</w:t>
      </w:r>
    </w:p>
    <w:p w:rsidR="00E265E3" w:rsidRDefault="00E265E3" w:rsidP="006660A6">
      <w:pPr>
        <w:pStyle w:val="Predeterminado"/>
        <w:tabs>
          <w:tab w:val="left" w:pos="993"/>
        </w:tabs>
        <w:spacing w:line="360" w:lineRule="auto"/>
        <w:jc w:val="both"/>
      </w:pPr>
      <w:r>
        <w:tab/>
        <w:t>El módulo consta de 7 horas semanales, 2 días con dos horas seguidas y 3 días con una hora.</w:t>
      </w:r>
    </w:p>
    <w:p w:rsidR="00E265E3" w:rsidRDefault="00E265E3" w:rsidP="006660A6">
      <w:pPr>
        <w:pStyle w:val="Predeterminado"/>
        <w:tabs>
          <w:tab w:val="left" w:pos="993"/>
        </w:tabs>
        <w:spacing w:line="360" w:lineRule="auto"/>
        <w:jc w:val="both"/>
      </w:pPr>
      <w:r>
        <w:tab/>
        <w:t>En las horas de teoría se procederá a la explicación por parte del profesor de los conceptos necesarios. Al disponer de un taller, facilitará el entendimiento de la teoría, pues disponemos de todo tipo de material eléctrico.</w:t>
      </w:r>
    </w:p>
    <w:p w:rsidR="00E265E3" w:rsidRDefault="00E265E3" w:rsidP="006660A6">
      <w:pPr>
        <w:pStyle w:val="Predeterminado"/>
        <w:tabs>
          <w:tab w:val="left" w:pos="993"/>
        </w:tabs>
        <w:spacing w:line="360" w:lineRule="auto"/>
        <w:jc w:val="both"/>
      </w:pPr>
      <w:r>
        <w:tab/>
        <w:t>Entendida la teoría se realizarán ejercicios, bien en clase o en casa y se corregirán éstos explicando las dudas que pudieran surgir.</w:t>
      </w:r>
    </w:p>
    <w:p w:rsidR="00E265E3" w:rsidRPr="00E265E3" w:rsidRDefault="00E265E3" w:rsidP="006660A6">
      <w:pPr>
        <w:pStyle w:val="Predeterminado"/>
        <w:tabs>
          <w:tab w:val="left" w:pos="993"/>
        </w:tabs>
        <w:spacing w:line="360" w:lineRule="auto"/>
        <w:jc w:val="both"/>
      </w:pPr>
      <w:r>
        <w:tab/>
        <w:t xml:space="preserve">Debido al </w:t>
      </w:r>
      <w:r>
        <w:rPr>
          <w:b/>
        </w:rPr>
        <w:t xml:space="preserve">alto contenido matemático del módulo, </w:t>
      </w:r>
      <w:r>
        <w:t xml:space="preserve">en algunas sesiones se explicarán conceptos y métodos relacionados con dicha especialidad, a tener en cuenta a la hora de la evolución de la programación. En esto influirá el </w:t>
      </w:r>
      <w:r>
        <w:rPr>
          <w:b/>
        </w:rPr>
        <w:t xml:space="preserve">nivel académico </w:t>
      </w:r>
      <w:r>
        <w:t>de los alumnos en relación con las matemáticas.</w:t>
      </w:r>
    </w:p>
    <w:p w:rsidR="00046C5D" w:rsidRDefault="00046C5D" w:rsidP="00046C5D">
      <w:pPr>
        <w:pStyle w:val="Ttulo1"/>
      </w:pPr>
      <w:r>
        <w:t xml:space="preserve">7. </w:t>
      </w:r>
      <w:r>
        <w:tab/>
        <w:t>MATERIALES Y RECURSOS DIDÁCTICOS.</w:t>
      </w:r>
      <w:r w:rsidR="00456647">
        <w:fldChar w:fldCharType="begin"/>
      </w:r>
      <w:r w:rsidR="00456647">
        <w:instrText xml:space="preserve"> XE "</w:instrText>
      </w:r>
      <w:r w:rsidR="00456647" w:rsidRPr="009364A3">
        <w:instrText xml:space="preserve">7. </w:instrText>
      </w:r>
      <w:r w:rsidR="00456647" w:rsidRPr="009364A3">
        <w:tab/>
        <w:instrText>MATERIALES Y RECURSOS DIDÁCTICOS.</w:instrText>
      </w:r>
      <w:r w:rsidR="00456647">
        <w:instrText xml:space="preserve">" </w:instrText>
      </w:r>
      <w:r w:rsidR="00456647">
        <w:fldChar w:fldCharType="end"/>
      </w:r>
    </w:p>
    <w:p w:rsidR="0024488D" w:rsidRDefault="00046C5D" w:rsidP="001B18C5">
      <w:pPr>
        <w:pStyle w:val="Predeterminado"/>
        <w:tabs>
          <w:tab w:val="left" w:pos="149"/>
        </w:tabs>
        <w:spacing w:line="360" w:lineRule="auto"/>
        <w:ind w:firstLine="851"/>
        <w:jc w:val="both"/>
      </w:pPr>
      <w:r>
        <w:t>Se utilizará a modo de guía el libro “</w:t>
      </w:r>
      <w:r w:rsidR="00E51D73">
        <w:t>Electrotecnia</w:t>
      </w:r>
      <w:r>
        <w:t>”</w:t>
      </w:r>
      <w:r w:rsidR="0095533F">
        <w:t xml:space="preserve"> de </w:t>
      </w:r>
      <w:r w:rsidR="00BB1000">
        <w:t>José García Trasancos</w:t>
      </w:r>
      <w:r w:rsidR="001B18C5">
        <w:t xml:space="preserve"> de la editorial </w:t>
      </w:r>
      <w:r w:rsidR="00E51D73">
        <w:t>PARANINFO y apuntes suministrados por el profesor</w:t>
      </w:r>
      <w:r w:rsidR="003F082E">
        <w:t>.</w:t>
      </w:r>
    </w:p>
    <w:p w:rsidR="00E51D73" w:rsidRDefault="00E51D73" w:rsidP="001B18C5">
      <w:pPr>
        <w:pStyle w:val="Predeterminado"/>
        <w:tabs>
          <w:tab w:val="left" w:pos="149"/>
        </w:tabs>
        <w:spacing w:line="360" w:lineRule="auto"/>
        <w:ind w:firstLine="851"/>
        <w:jc w:val="both"/>
      </w:pPr>
      <w:r>
        <w:t xml:space="preserve">Se emplearán asimismo otros libros de texto de las editoriales, McGraw Hill, Paraninfo, </w:t>
      </w:r>
      <w:proofErr w:type="spellStart"/>
      <w:r>
        <w:t>Editex</w:t>
      </w:r>
      <w:proofErr w:type="spellEnd"/>
      <w:r>
        <w:t xml:space="preserve">, Reverte, Altamar, así como reglamentos eléctricos, cuadernos de prácticas </w:t>
      </w:r>
      <w:proofErr w:type="spellStart"/>
      <w:r>
        <w:t>Alecop</w:t>
      </w:r>
      <w:proofErr w:type="spellEnd"/>
      <w:r>
        <w:t xml:space="preserve">, así como </w:t>
      </w:r>
      <w:r>
        <w:lastRenderedPageBreak/>
        <w:t>material e instrumental eléctrico variado, catálogos de productos eléctricos, software variado, cañón proyector, pizarra y dentro de las posibilidades el ordenador.</w:t>
      </w:r>
    </w:p>
    <w:p w:rsidR="00E51D73" w:rsidRDefault="00E51D73" w:rsidP="001B18C5">
      <w:pPr>
        <w:pStyle w:val="Predeterminado"/>
        <w:tabs>
          <w:tab w:val="left" w:pos="149"/>
        </w:tabs>
        <w:spacing w:line="360" w:lineRule="auto"/>
        <w:ind w:firstLine="851"/>
        <w:jc w:val="both"/>
      </w:pPr>
      <w:r>
        <w:tab/>
        <w:t>Se tendrá en cuenta que los recursos utilizados permitan el uso comunitario de los mismos, que eviten el derroche innecesario y la degradación del medio ambiente.</w:t>
      </w:r>
    </w:p>
    <w:p w:rsidR="00E51D73" w:rsidRDefault="00E51D73" w:rsidP="001B18C5">
      <w:pPr>
        <w:pStyle w:val="Predeterminado"/>
        <w:tabs>
          <w:tab w:val="left" w:pos="149"/>
        </w:tabs>
        <w:spacing w:line="360" w:lineRule="auto"/>
        <w:ind w:firstLine="851"/>
        <w:jc w:val="both"/>
      </w:pPr>
      <w:r>
        <w:t>Siempre se podrá en un momento dado utilizar vídeos, transparencias,… que puedan ayudar a una mejor comprensión del tema tratado.</w:t>
      </w:r>
    </w:p>
    <w:p w:rsidR="00046C5D" w:rsidRPr="009F1282" w:rsidRDefault="00046C5D" w:rsidP="0024488D">
      <w:pPr>
        <w:pStyle w:val="Ttulo1"/>
        <w:rPr>
          <w:caps/>
        </w:rPr>
      </w:pPr>
      <w:r>
        <w:t xml:space="preserve">8. </w:t>
      </w:r>
      <w:r w:rsidR="0024488D" w:rsidRPr="009F1282">
        <w:rPr>
          <w:caps/>
        </w:rPr>
        <w:t>Evaluación enseñanza/aprendizaje.</w:t>
      </w:r>
      <w:r w:rsidR="00456647">
        <w:rPr>
          <w:caps/>
        </w:rPr>
        <w:fldChar w:fldCharType="begin"/>
      </w:r>
      <w:r w:rsidR="00456647">
        <w:instrText xml:space="preserve"> XE "</w:instrText>
      </w:r>
      <w:r w:rsidR="00456647" w:rsidRPr="0088114A">
        <w:instrText xml:space="preserve">8. </w:instrText>
      </w:r>
      <w:r w:rsidR="00456647" w:rsidRPr="0088114A">
        <w:rPr>
          <w:caps/>
        </w:rPr>
        <w:instrText>Evaluación enseñanza/aprendizaje.</w:instrText>
      </w:r>
      <w:r w:rsidR="00456647">
        <w:instrText xml:space="preserve">" </w:instrText>
      </w:r>
      <w:r w:rsidR="00456647">
        <w:rPr>
          <w:caps/>
        </w:rPr>
        <w:fldChar w:fldCharType="end"/>
      </w:r>
    </w:p>
    <w:p w:rsidR="00E51D73" w:rsidRDefault="00E51D73" w:rsidP="00E51D73">
      <w:pPr>
        <w:pStyle w:val="Predeterminado"/>
        <w:tabs>
          <w:tab w:val="left" w:pos="149"/>
        </w:tabs>
        <w:spacing w:line="360" w:lineRule="auto"/>
        <w:ind w:firstLine="851"/>
        <w:jc w:val="both"/>
      </w:pPr>
      <w:r>
        <w:tab/>
        <w:t xml:space="preserve">La evaluación bien entendida es una oportunidad de aprendizaje y sirve para condicionar un estudio inteligente y como ayuda para aprender. En este marco, la evaluación constituye un elemento esencial en el proceso de enseñanza aprendizaje para saber si lo que hacemos tiene sentido y podemos lograr nuestros objetivos. </w:t>
      </w:r>
      <w:r w:rsidR="003A7070">
        <w:t>La evaluación tiene utilidad para los alumnos, los profesores y los centros, siempre y cuando se evalúe tanto el aprendizaje como la enseñanza. En base a esto, la evaluación ha de tener como principal objetivo orientar al alumno y asegurar su aprendizaje, es decir, ha de ser una evaluación formativa.</w:t>
      </w:r>
    </w:p>
    <w:p w:rsidR="003A7070" w:rsidRDefault="003A7070" w:rsidP="00E51D73">
      <w:pPr>
        <w:pStyle w:val="Predeterminado"/>
        <w:tabs>
          <w:tab w:val="left" w:pos="149"/>
        </w:tabs>
        <w:spacing w:line="360" w:lineRule="auto"/>
        <w:ind w:firstLine="851"/>
        <w:jc w:val="both"/>
      </w:pPr>
      <w:r>
        <w:t>La evaluación propuesta en esta programación, se ha establecido de acuerdo a la Orden de 20 de Junio de 2012 y su modificación, la Orden de 5 de Agosto de 2015.</w:t>
      </w:r>
    </w:p>
    <w:p w:rsidR="003A7070" w:rsidRDefault="003A7070" w:rsidP="00E51D73">
      <w:pPr>
        <w:pStyle w:val="Predeterminado"/>
        <w:tabs>
          <w:tab w:val="left" w:pos="149"/>
        </w:tabs>
        <w:spacing w:line="360" w:lineRule="auto"/>
        <w:ind w:firstLine="851"/>
        <w:jc w:val="both"/>
      </w:pPr>
    </w:p>
    <w:p w:rsidR="0024488D" w:rsidRDefault="0024488D" w:rsidP="0024488D">
      <w:pPr>
        <w:pStyle w:val="Ttulo2"/>
        <w:rPr>
          <w:caps/>
        </w:rPr>
      </w:pPr>
      <w:r>
        <w:t>8.1.</w:t>
      </w:r>
      <w:r w:rsidRPr="0024488D">
        <w:rPr>
          <w:caps/>
        </w:rPr>
        <w:t xml:space="preserve"> Criterios de evaluación.</w:t>
      </w:r>
      <w:r w:rsidR="00456647">
        <w:rPr>
          <w:caps/>
        </w:rPr>
        <w:fldChar w:fldCharType="begin"/>
      </w:r>
      <w:r w:rsidR="00456647">
        <w:instrText xml:space="preserve"> XE "</w:instrText>
      </w:r>
      <w:r w:rsidR="00456647" w:rsidRPr="002226B2">
        <w:instrText>8.1.</w:instrText>
      </w:r>
      <w:r w:rsidR="00456647" w:rsidRPr="002226B2">
        <w:rPr>
          <w:caps/>
        </w:rPr>
        <w:instrText xml:space="preserve"> Criterios de evaluación.</w:instrText>
      </w:r>
      <w:r w:rsidR="00456647">
        <w:instrText xml:space="preserve">" </w:instrText>
      </w:r>
      <w:r w:rsidR="00456647">
        <w:rPr>
          <w:caps/>
        </w:rPr>
        <w:fldChar w:fldCharType="end"/>
      </w:r>
    </w:p>
    <w:p w:rsidR="00404BED" w:rsidRDefault="00404BED" w:rsidP="0024488D">
      <w:pPr>
        <w:pStyle w:val="Predeterminado"/>
        <w:spacing w:line="360" w:lineRule="auto"/>
        <w:ind w:firstLine="708"/>
        <w:jc w:val="both"/>
      </w:pPr>
      <w:r>
        <w:t>Los criterios de evaluación se detallan en los Reales Decretos de cada Título, apareciendo de manera asociada a los resultados de aprendizaje de cada módulo y permitiendo comprobar el grado de adquisición de los mismos.</w:t>
      </w:r>
    </w:p>
    <w:p w:rsidR="00404BED" w:rsidRDefault="00404BED" w:rsidP="0024488D">
      <w:pPr>
        <w:pStyle w:val="Predeterminado"/>
        <w:spacing w:line="360" w:lineRule="auto"/>
        <w:ind w:firstLine="708"/>
        <w:jc w:val="both"/>
      </w:pPr>
      <w:r>
        <w:t>De este modo, l</w:t>
      </w:r>
      <w:r w:rsidR="0024488D">
        <w:t xml:space="preserve">os criterios de evaluación  </w:t>
      </w:r>
      <w:r>
        <w:t>constituyen una guía y soporte para definir las actividades propias del proceso de evaluación y calificación.</w:t>
      </w:r>
    </w:p>
    <w:p w:rsidR="003A7070" w:rsidRDefault="00404BED" w:rsidP="003A7070">
      <w:pPr>
        <w:pStyle w:val="Predeterminado"/>
        <w:spacing w:line="360" w:lineRule="auto"/>
        <w:ind w:firstLine="708"/>
        <w:jc w:val="both"/>
      </w:pPr>
      <w:r>
        <w:t xml:space="preserve">En el módulo de </w:t>
      </w:r>
      <w:r w:rsidR="003A7070">
        <w:t>Electrotecnia</w:t>
      </w:r>
      <w:r w:rsidR="003F082E">
        <w:t>,</w:t>
      </w:r>
      <w:r>
        <w:t xml:space="preserve"> debemos considerar los siguientes criterios de evaluación asociados a su resultado de aprendizaje:</w:t>
      </w:r>
    </w:p>
    <w:p w:rsidR="003A7070" w:rsidRDefault="003A7070" w:rsidP="003A7070">
      <w:pPr>
        <w:pStyle w:val="Predeterminado"/>
        <w:spacing w:line="360" w:lineRule="auto"/>
        <w:ind w:firstLine="708"/>
        <w:jc w:val="both"/>
      </w:pPr>
    </w:p>
    <w:p w:rsidR="003A7070" w:rsidRPr="003A7070" w:rsidRDefault="003A7070" w:rsidP="003A7070">
      <w:pPr>
        <w:pStyle w:val="Predeterminado"/>
        <w:spacing w:line="360" w:lineRule="auto"/>
        <w:ind w:firstLine="142"/>
        <w:jc w:val="both"/>
        <w:rPr>
          <w:i/>
        </w:rPr>
      </w:pPr>
      <w:r w:rsidRPr="003A7070">
        <w:rPr>
          <w:i/>
        </w:rPr>
        <w:t>1. Realiza cálculos en circuitos eléctricos de corriente continua, aplicando principios y conceptos básicos de electricidad.</w:t>
      </w:r>
    </w:p>
    <w:p w:rsidR="003A7070" w:rsidRPr="00B46E6C" w:rsidRDefault="003A7070" w:rsidP="003A7070">
      <w:pPr>
        <w:pStyle w:val="Predeterminado"/>
        <w:spacing w:line="360" w:lineRule="auto"/>
        <w:ind w:firstLine="851"/>
        <w:rPr>
          <w:u w:val="single"/>
        </w:rPr>
      </w:pPr>
      <w:r w:rsidRPr="00B46E6C">
        <w:rPr>
          <w:u w:val="single"/>
        </w:rPr>
        <w:lastRenderedPageBreak/>
        <w:t>Criterios de evaluación:</w:t>
      </w:r>
    </w:p>
    <w:p w:rsidR="003A7070" w:rsidRPr="003A7070" w:rsidRDefault="003A7070" w:rsidP="003A7070">
      <w:pPr>
        <w:pStyle w:val="Predeterminado"/>
        <w:spacing w:line="360" w:lineRule="auto"/>
        <w:ind w:firstLine="851"/>
        <w:jc w:val="both"/>
        <w:rPr>
          <w:color w:val="FF0000"/>
        </w:rPr>
      </w:pPr>
      <w:r w:rsidRPr="003A7070">
        <w:rPr>
          <w:color w:val="FF0000"/>
        </w:rPr>
        <w:t>a) Se han identificado las características de conductores, aislantes y semiconductores diferenciando su comportamiento.</w:t>
      </w:r>
    </w:p>
    <w:p w:rsidR="003A7070" w:rsidRPr="003A7070" w:rsidRDefault="003A7070" w:rsidP="003A7070">
      <w:pPr>
        <w:pStyle w:val="Predeterminado"/>
        <w:spacing w:line="360" w:lineRule="auto"/>
        <w:ind w:firstLine="851"/>
        <w:jc w:val="both"/>
        <w:rPr>
          <w:color w:val="FF0000"/>
        </w:rPr>
      </w:pPr>
      <w:r w:rsidRPr="003A7070">
        <w:rPr>
          <w:color w:val="FF0000"/>
        </w:rPr>
        <w:t>b) Se han identificado las principales magnitudes eléctricas y se han utilizado correctamente sus unidades.</w:t>
      </w:r>
    </w:p>
    <w:p w:rsidR="003A7070" w:rsidRPr="003A7070" w:rsidRDefault="003A7070" w:rsidP="003A7070">
      <w:pPr>
        <w:pStyle w:val="Predeterminado"/>
        <w:spacing w:line="360" w:lineRule="auto"/>
        <w:ind w:firstLine="851"/>
        <w:rPr>
          <w:color w:val="FF0000"/>
        </w:rPr>
      </w:pPr>
      <w:r w:rsidRPr="003A7070">
        <w:rPr>
          <w:color w:val="FF0000"/>
        </w:rPr>
        <w:t>c) Se han resuelto problemas sobre la ley de Ohm y la variación de la resistencia con la temperatura.</w:t>
      </w:r>
    </w:p>
    <w:p w:rsidR="003A7070" w:rsidRPr="003A7070" w:rsidRDefault="003A7070" w:rsidP="003A7070">
      <w:pPr>
        <w:pStyle w:val="Predeterminado"/>
        <w:spacing w:line="360" w:lineRule="auto"/>
        <w:ind w:firstLine="851"/>
        <w:rPr>
          <w:color w:val="FF0000"/>
        </w:rPr>
      </w:pPr>
      <w:r w:rsidRPr="003A7070">
        <w:rPr>
          <w:color w:val="FF0000"/>
        </w:rPr>
        <w:t>d) Se han realizado cálculos de potencia, energía y rendimiento eléctricos.</w:t>
      </w:r>
    </w:p>
    <w:p w:rsidR="003A7070" w:rsidRDefault="003A7070" w:rsidP="003A7070">
      <w:pPr>
        <w:pStyle w:val="Predeterminado"/>
        <w:spacing w:line="360" w:lineRule="auto"/>
        <w:ind w:firstLine="851"/>
      </w:pPr>
      <w:r>
        <w:t>e) Se han reconocido los efectos químicos y térmicos de la electricidad.</w:t>
      </w:r>
    </w:p>
    <w:p w:rsidR="003A7070" w:rsidRDefault="003A7070" w:rsidP="003A7070">
      <w:pPr>
        <w:pStyle w:val="Predeterminado"/>
        <w:spacing w:line="360" w:lineRule="auto"/>
        <w:ind w:firstLine="851"/>
        <w:jc w:val="both"/>
      </w:pPr>
      <w:r>
        <w:t>f) Se han interpretado y realizado esquemas de circuitos eléctricos, utilizando simbología normalizada.</w:t>
      </w:r>
    </w:p>
    <w:p w:rsidR="003A7070" w:rsidRPr="003A7070" w:rsidRDefault="003A7070" w:rsidP="003A7070">
      <w:pPr>
        <w:pStyle w:val="Predeterminado"/>
        <w:spacing w:line="360" w:lineRule="auto"/>
        <w:ind w:firstLine="851"/>
        <w:rPr>
          <w:color w:val="FF0000"/>
        </w:rPr>
      </w:pPr>
      <w:r w:rsidRPr="003A7070">
        <w:rPr>
          <w:color w:val="FF0000"/>
        </w:rPr>
        <w:t>g) Se han simplificado agrupaciones serie-paralelo de resistencias.</w:t>
      </w:r>
    </w:p>
    <w:p w:rsidR="003A7070" w:rsidRPr="003A7070" w:rsidRDefault="003A7070" w:rsidP="003A7070">
      <w:pPr>
        <w:pStyle w:val="Predeterminado"/>
        <w:spacing w:line="360" w:lineRule="auto"/>
        <w:ind w:firstLine="851"/>
        <w:rPr>
          <w:color w:val="FF0000"/>
        </w:rPr>
      </w:pPr>
      <w:r w:rsidRPr="003A7070">
        <w:rPr>
          <w:color w:val="FF0000"/>
        </w:rPr>
        <w:t>h) Se han realizado cálculos en circuitos eléctricos de CC que incluyen conexiones serie y paralelo o varias mallas.</w:t>
      </w:r>
    </w:p>
    <w:p w:rsidR="003A7070" w:rsidRPr="003A7070" w:rsidRDefault="003A7070" w:rsidP="003A7070">
      <w:pPr>
        <w:pStyle w:val="Predeterminado"/>
        <w:spacing w:line="360" w:lineRule="auto"/>
        <w:ind w:firstLine="851"/>
        <w:rPr>
          <w:color w:val="FF0000"/>
        </w:rPr>
      </w:pPr>
      <w:r w:rsidRPr="003A7070">
        <w:rPr>
          <w:color w:val="FF0000"/>
        </w:rPr>
        <w:t>i) Se han identificado las características y formas de conexión de aparatos de medida de tensión e intensidad.</w:t>
      </w:r>
    </w:p>
    <w:p w:rsidR="003A7070" w:rsidRDefault="003A7070" w:rsidP="003A7070">
      <w:pPr>
        <w:pStyle w:val="Predeterminado"/>
        <w:spacing w:line="360" w:lineRule="auto"/>
        <w:ind w:firstLine="851"/>
      </w:pPr>
      <w:r>
        <w:t>j) Se han realizado medidas de tensión e intensidad, observando las normas de seguridad de los equipos y las personas.</w:t>
      </w:r>
    </w:p>
    <w:p w:rsidR="003A7070" w:rsidRPr="003A7070" w:rsidRDefault="003A7070" w:rsidP="003A7070">
      <w:pPr>
        <w:pStyle w:val="Predeterminado"/>
        <w:spacing w:line="360" w:lineRule="auto"/>
        <w:ind w:firstLine="851"/>
        <w:rPr>
          <w:color w:val="FF0000"/>
        </w:rPr>
      </w:pPr>
      <w:r w:rsidRPr="003A7070">
        <w:rPr>
          <w:color w:val="FF0000"/>
        </w:rPr>
        <w:t>k) Se han reconocido las propiedades y la función de los condensadores.</w:t>
      </w:r>
    </w:p>
    <w:p w:rsidR="003A7070" w:rsidRPr="003A7070" w:rsidRDefault="003A7070" w:rsidP="003A7070">
      <w:pPr>
        <w:pStyle w:val="Predeterminado"/>
        <w:spacing w:line="360" w:lineRule="auto"/>
        <w:ind w:firstLine="851"/>
        <w:jc w:val="both"/>
        <w:rPr>
          <w:color w:val="FF0000"/>
        </w:rPr>
      </w:pPr>
      <w:r w:rsidRPr="003A7070">
        <w:rPr>
          <w:color w:val="FF0000"/>
        </w:rPr>
        <w:t>l) Se han simplificado agrupaciones serie-paralelo de condensadores.</w:t>
      </w:r>
    </w:p>
    <w:p w:rsidR="003A7070" w:rsidRPr="003A7070" w:rsidRDefault="003A7070" w:rsidP="003A7070">
      <w:pPr>
        <w:pStyle w:val="Predeterminado"/>
        <w:spacing w:line="360" w:lineRule="auto"/>
        <w:ind w:firstLine="851"/>
        <w:jc w:val="both"/>
        <w:rPr>
          <w:i/>
        </w:rPr>
      </w:pPr>
      <w:r w:rsidRPr="003A7070">
        <w:rPr>
          <w:i/>
        </w:rPr>
        <w:t>2. Reconoce los principios básicos del electromagnetismo, describiendo las interacciones entre campos magnéticos y conductores eléctricos y relacionando la Ley de Faraday con el principio de funcionamiento de las máquinas eléctricas.</w:t>
      </w:r>
    </w:p>
    <w:p w:rsidR="003A7070" w:rsidRPr="00B46E6C" w:rsidRDefault="003A7070" w:rsidP="003A7070">
      <w:pPr>
        <w:pStyle w:val="Predeterminado"/>
        <w:spacing w:line="360" w:lineRule="auto"/>
        <w:ind w:firstLine="851"/>
        <w:rPr>
          <w:u w:val="single"/>
        </w:rPr>
      </w:pPr>
      <w:r w:rsidRPr="00B46E6C">
        <w:rPr>
          <w:u w:val="single"/>
        </w:rPr>
        <w:t>Criterios de evaluación:</w:t>
      </w:r>
    </w:p>
    <w:p w:rsidR="003A7070" w:rsidRPr="008F27A7" w:rsidRDefault="003A7070" w:rsidP="003A7070">
      <w:pPr>
        <w:pStyle w:val="Predeterminado"/>
        <w:spacing w:line="360" w:lineRule="auto"/>
        <w:ind w:firstLine="851"/>
        <w:jc w:val="both"/>
        <w:rPr>
          <w:color w:val="FF0000"/>
        </w:rPr>
      </w:pPr>
      <w:r w:rsidRPr="008F27A7">
        <w:rPr>
          <w:color w:val="FF0000"/>
        </w:rPr>
        <w:t>a) Se han reconocido las características de los imanes así como de los campos magnéticos que originan.</w:t>
      </w:r>
    </w:p>
    <w:p w:rsidR="003A7070" w:rsidRPr="008F27A7" w:rsidRDefault="003A7070" w:rsidP="003A7070">
      <w:pPr>
        <w:pStyle w:val="Predeterminado"/>
        <w:spacing w:line="360" w:lineRule="auto"/>
        <w:ind w:firstLine="851"/>
        <w:jc w:val="both"/>
        <w:rPr>
          <w:color w:val="FF0000"/>
        </w:rPr>
      </w:pPr>
      <w:r w:rsidRPr="008F27A7">
        <w:rPr>
          <w:color w:val="FF0000"/>
        </w:rPr>
        <w:t>b) Se han reconocido los campos magnéticos creados por conductores recorridos por corrientes eléctricas.</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c) Se han realizado cálculos básicos de circuitos magnéticos, utilizando las magnitudes adecuadas y sus unidades.</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d) Se ha reconocido la acción de un campo magnético sobre corrientes eléctricas.</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lastRenderedPageBreak/>
        <w:t>e) Se han descrito las experiencias de Faraday.</w:t>
      </w:r>
    </w:p>
    <w:p w:rsidR="008F27A7" w:rsidRPr="008F27A7" w:rsidRDefault="008F27A7" w:rsidP="008F27A7">
      <w:pPr>
        <w:pStyle w:val="Predeterminado"/>
        <w:spacing w:line="360" w:lineRule="auto"/>
        <w:ind w:firstLine="851"/>
        <w:jc w:val="both"/>
        <w:rPr>
          <w:lang w:val="es-ES"/>
        </w:rPr>
      </w:pPr>
      <w:r w:rsidRPr="008F27A7">
        <w:rPr>
          <w:lang w:val="es-ES"/>
        </w:rPr>
        <w:t>f) Se ha relacionado la ley de inducción de Faraday con la</w:t>
      </w:r>
      <w:r>
        <w:rPr>
          <w:lang w:val="es-ES"/>
        </w:rPr>
        <w:t xml:space="preserve"> producción y utilización de la </w:t>
      </w:r>
      <w:r w:rsidRPr="008F27A7">
        <w:rPr>
          <w:lang w:val="es-ES"/>
        </w:rPr>
        <w:t>energía eléctrica.</w:t>
      </w:r>
    </w:p>
    <w:p w:rsidR="003A7070" w:rsidRDefault="008F27A7" w:rsidP="003A7070">
      <w:pPr>
        <w:pStyle w:val="Predeterminado"/>
        <w:spacing w:line="360" w:lineRule="auto"/>
        <w:ind w:firstLine="851"/>
        <w:jc w:val="both"/>
        <w:rPr>
          <w:color w:val="FF0000"/>
        </w:rPr>
      </w:pPr>
      <w:r w:rsidRPr="008F27A7">
        <w:rPr>
          <w:color w:val="FF0000"/>
          <w:lang w:val="es-ES"/>
        </w:rPr>
        <w:t>g) Se ha reconocido el fenómeno de la autoinducción.</w:t>
      </w:r>
    </w:p>
    <w:p w:rsidR="008F27A7" w:rsidRPr="008F27A7" w:rsidRDefault="008F27A7" w:rsidP="003A7070">
      <w:pPr>
        <w:pStyle w:val="Predeterminado"/>
        <w:spacing w:line="360" w:lineRule="auto"/>
        <w:ind w:firstLine="851"/>
        <w:jc w:val="both"/>
        <w:rPr>
          <w:i/>
          <w:color w:val="FF0000"/>
        </w:rPr>
      </w:pPr>
    </w:p>
    <w:p w:rsidR="008F27A7" w:rsidRPr="008F27A7" w:rsidRDefault="008F27A7" w:rsidP="008F27A7">
      <w:pPr>
        <w:pStyle w:val="Predeterminado"/>
        <w:spacing w:line="360" w:lineRule="auto"/>
        <w:ind w:firstLine="851"/>
        <w:jc w:val="both"/>
        <w:rPr>
          <w:i/>
          <w:lang w:val="es-ES"/>
        </w:rPr>
      </w:pPr>
      <w:r w:rsidRPr="008F27A7">
        <w:rPr>
          <w:i/>
          <w:lang w:val="es-ES"/>
        </w:rPr>
        <w:t>3. Realiza cálculos en circuitos eléctricos de corriente alterna (CA) monofásica, aplicando las técnicas más adecuadas.</w:t>
      </w:r>
    </w:p>
    <w:p w:rsidR="008F27A7" w:rsidRPr="00B46E6C" w:rsidRDefault="008F27A7" w:rsidP="008F27A7">
      <w:pPr>
        <w:pStyle w:val="Predeterminado"/>
        <w:spacing w:line="360" w:lineRule="auto"/>
        <w:ind w:firstLine="851"/>
        <w:jc w:val="both"/>
        <w:rPr>
          <w:u w:val="single"/>
          <w:lang w:val="es-ES"/>
        </w:rPr>
      </w:pPr>
      <w:r w:rsidRPr="00B46E6C">
        <w:rPr>
          <w:u w:val="single"/>
          <w:lang w:val="es-ES"/>
        </w:rPr>
        <w:t>Criterios de evaluación:</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a) Se han identificado las características de una señal sinusoidal.</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b) Se han reconocido los valores característicos de la CA.</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 xml:space="preserve">c) Se han descrito las relaciones entre tensión, intensidad </w:t>
      </w:r>
      <w:r>
        <w:rPr>
          <w:color w:val="FF0000"/>
          <w:lang w:val="es-ES"/>
        </w:rPr>
        <w:t xml:space="preserve">y potencia en circuitos básicos </w:t>
      </w:r>
      <w:r w:rsidRPr="008F27A7">
        <w:rPr>
          <w:color w:val="FF0000"/>
          <w:lang w:val="es-ES"/>
        </w:rPr>
        <w:t>de CA con resistencia, con autoinducción pura y con condensador.</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d) Se han realizado cálculos de tensión, intensidad y potencia en circu</w:t>
      </w:r>
      <w:r>
        <w:rPr>
          <w:color w:val="FF0000"/>
          <w:lang w:val="es-ES"/>
        </w:rPr>
        <w:t xml:space="preserve">itos de CA con </w:t>
      </w:r>
      <w:r w:rsidRPr="008F27A7">
        <w:rPr>
          <w:color w:val="FF0000"/>
          <w:lang w:val="es-ES"/>
        </w:rPr>
        <w:t>acoplamiento serie de resistencias, bobinas y condensadores.</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e) Se han dibujado los triángulos de impedancias, tensiones</w:t>
      </w:r>
      <w:r>
        <w:rPr>
          <w:color w:val="FF0000"/>
          <w:lang w:val="es-ES"/>
        </w:rPr>
        <w:t xml:space="preserve"> y potencias en circuitos de CA </w:t>
      </w:r>
      <w:r w:rsidRPr="008F27A7">
        <w:rPr>
          <w:color w:val="FF0000"/>
          <w:lang w:val="es-ES"/>
        </w:rPr>
        <w:t>con acoplamiento serie de resistencias, bobinas y condensadores.</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f) Se ha calculado el factor de potencia de circuitos de CA.</w:t>
      </w:r>
    </w:p>
    <w:p w:rsidR="008F27A7" w:rsidRPr="008F27A7" w:rsidRDefault="008F27A7" w:rsidP="008F27A7">
      <w:pPr>
        <w:pStyle w:val="Predeterminado"/>
        <w:spacing w:line="360" w:lineRule="auto"/>
        <w:ind w:firstLine="851"/>
        <w:jc w:val="both"/>
        <w:rPr>
          <w:lang w:val="es-ES"/>
        </w:rPr>
      </w:pPr>
      <w:r w:rsidRPr="008F27A7">
        <w:rPr>
          <w:lang w:val="es-ES"/>
        </w:rPr>
        <w:t>g) Se han realizado medidas de tensión, intensidad, potencia y factor de potencia, observando</w:t>
      </w:r>
      <w:r>
        <w:rPr>
          <w:lang w:val="es-ES"/>
        </w:rPr>
        <w:t xml:space="preserve"> </w:t>
      </w:r>
      <w:r w:rsidRPr="008F27A7">
        <w:rPr>
          <w:lang w:val="es-ES"/>
        </w:rPr>
        <w:t>las normas de seguridad de los equipos y las personas.</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h) Se ha relacionado el factor de potencia con el consumo de energía eléctrica.</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i) Se ha identificado la manera de corregir el factor de potencia de una instalación.</w:t>
      </w:r>
    </w:p>
    <w:p w:rsidR="008F27A7" w:rsidRPr="008F27A7" w:rsidRDefault="008F27A7" w:rsidP="008F27A7">
      <w:pPr>
        <w:pStyle w:val="Predeterminado"/>
        <w:spacing w:line="360" w:lineRule="auto"/>
        <w:ind w:firstLine="851"/>
        <w:jc w:val="both"/>
        <w:rPr>
          <w:color w:val="FF0000"/>
          <w:lang w:val="es-ES"/>
        </w:rPr>
      </w:pPr>
      <w:r w:rsidRPr="008F27A7">
        <w:rPr>
          <w:color w:val="FF0000"/>
          <w:lang w:val="es-ES"/>
        </w:rPr>
        <w:t>j) Se han realizado cálculos de caída de tensión en líneas monofásicas de CA.</w:t>
      </w:r>
    </w:p>
    <w:p w:rsidR="008F27A7" w:rsidRPr="008F27A7" w:rsidRDefault="008F27A7" w:rsidP="008F27A7">
      <w:pPr>
        <w:pStyle w:val="Predeterminado"/>
        <w:spacing w:line="360" w:lineRule="auto"/>
        <w:ind w:firstLine="851"/>
        <w:jc w:val="both"/>
      </w:pPr>
      <w:r w:rsidRPr="008F27A7">
        <w:rPr>
          <w:lang w:val="es-ES"/>
        </w:rPr>
        <w:t>k) Se ha descrito el concepto de resonancia y sus aplicaciones.</w:t>
      </w:r>
    </w:p>
    <w:p w:rsidR="003A7070" w:rsidRDefault="003A7070" w:rsidP="003A7070">
      <w:pPr>
        <w:pStyle w:val="Predeterminado"/>
        <w:spacing w:line="360" w:lineRule="auto"/>
        <w:ind w:firstLine="851"/>
        <w:jc w:val="both"/>
      </w:pPr>
    </w:p>
    <w:p w:rsidR="008F27A7" w:rsidRPr="008F27A7" w:rsidRDefault="008F27A7" w:rsidP="00D04645">
      <w:pPr>
        <w:pStyle w:val="Predeterminado"/>
        <w:spacing w:line="360" w:lineRule="auto"/>
        <w:ind w:firstLine="851"/>
        <w:jc w:val="both"/>
        <w:rPr>
          <w:i/>
        </w:rPr>
      </w:pPr>
      <w:r w:rsidRPr="008F27A7">
        <w:rPr>
          <w:i/>
        </w:rPr>
        <w:t>4. Realiza cálculos de las magnitudes eléctricas básicas de un sistema trifásico, reconociendo</w:t>
      </w:r>
      <w:r w:rsidR="00D04645">
        <w:rPr>
          <w:i/>
        </w:rPr>
        <w:t xml:space="preserve"> </w:t>
      </w:r>
      <w:r w:rsidRPr="008F27A7">
        <w:rPr>
          <w:i/>
        </w:rPr>
        <w:t>el tipo de sistema y la naturaleza y tipo de conexión de los receptores.</w:t>
      </w:r>
    </w:p>
    <w:p w:rsidR="008F27A7" w:rsidRPr="00B46E6C" w:rsidRDefault="008F27A7" w:rsidP="008F27A7">
      <w:pPr>
        <w:pStyle w:val="Predeterminado"/>
        <w:spacing w:line="360" w:lineRule="auto"/>
        <w:ind w:firstLine="851"/>
        <w:rPr>
          <w:u w:val="single"/>
        </w:rPr>
      </w:pPr>
      <w:r w:rsidRPr="00B46E6C">
        <w:rPr>
          <w:u w:val="single"/>
        </w:rPr>
        <w:t>Criterios de evaluación:</w:t>
      </w:r>
    </w:p>
    <w:p w:rsidR="008F27A7" w:rsidRPr="00B46E6C" w:rsidRDefault="008F27A7" w:rsidP="008F27A7">
      <w:pPr>
        <w:pStyle w:val="Predeterminado"/>
        <w:spacing w:line="360" w:lineRule="auto"/>
        <w:ind w:firstLine="851"/>
        <w:rPr>
          <w:color w:val="FF0000"/>
        </w:rPr>
      </w:pPr>
      <w:r w:rsidRPr="00B46E6C">
        <w:rPr>
          <w:color w:val="FF0000"/>
        </w:rPr>
        <w:t>a) Se han reconocido las ventajas de los sistemas trifásicos en la generación y transporte</w:t>
      </w:r>
      <w:r w:rsidR="00B46E6C" w:rsidRPr="00B46E6C">
        <w:rPr>
          <w:color w:val="FF0000"/>
        </w:rPr>
        <w:t xml:space="preserve"> </w:t>
      </w:r>
      <w:r w:rsidRPr="00B46E6C">
        <w:rPr>
          <w:color w:val="FF0000"/>
        </w:rPr>
        <w:t>de la energía eléctrica.</w:t>
      </w:r>
    </w:p>
    <w:p w:rsidR="008F27A7" w:rsidRDefault="008F27A7" w:rsidP="008F27A7">
      <w:pPr>
        <w:pStyle w:val="Predeterminado"/>
        <w:spacing w:line="360" w:lineRule="auto"/>
        <w:ind w:firstLine="851"/>
      </w:pPr>
      <w:r>
        <w:t>b) Se han descrito los sistemas de generación y distribución a tres y cuatro hilos.</w:t>
      </w:r>
    </w:p>
    <w:p w:rsidR="008F27A7" w:rsidRDefault="008F27A7" w:rsidP="008F27A7">
      <w:pPr>
        <w:pStyle w:val="Predeterminado"/>
        <w:spacing w:line="360" w:lineRule="auto"/>
        <w:ind w:firstLine="851"/>
        <w:jc w:val="both"/>
        <w:rPr>
          <w:color w:val="FF0000"/>
        </w:rPr>
      </w:pPr>
      <w:r w:rsidRPr="00B46E6C">
        <w:rPr>
          <w:color w:val="FF0000"/>
        </w:rPr>
        <w:t>c) Se han identificado las dos formas de conexión de los receptores trifásicos.</w:t>
      </w:r>
    </w:p>
    <w:p w:rsidR="00B46E6C" w:rsidRPr="00B46E6C" w:rsidRDefault="00B46E6C" w:rsidP="00B46E6C">
      <w:pPr>
        <w:pStyle w:val="Predeterminado"/>
        <w:spacing w:line="360" w:lineRule="auto"/>
        <w:ind w:firstLine="851"/>
      </w:pPr>
      <w:r w:rsidRPr="00B46E6C">
        <w:lastRenderedPageBreak/>
        <w:t>d) Se ha reconocido la diferencia entre receptores equilibrados y desequilibrados.</w:t>
      </w:r>
    </w:p>
    <w:p w:rsidR="00B46E6C" w:rsidRPr="00B46E6C" w:rsidRDefault="00B46E6C" w:rsidP="00B46E6C">
      <w:pPr>
        <w:pStyle w:val="Predeterminado"/>
        <w:spacing w:line="360" w:lineRule="auto"/>
        <w:ind w:firstLine="851"/>
        <w:rPr>
          <w:color w:val="FF0000"/>
        </w:rPr>
      </w:pPr>
      <w:r w:rsidRPr="00B46E6C">
        <w:rPr>
          <w:color w:val="FF0000"/>
        </w:rPr>
        <w:t>e) Se han realizado cálculos de intensidades, tensiones y potencias en receptores trifásicos</w:t>
      </w:r>
      <w:r>
        <w:rPr>
          <w:color w:val="FF0000"/>
        </w:rPr>
        <w:t xml:space="preserve"> </w:t>
      </w:r>
      <w:r w:rsidRPr="00B46E6C">
        <w:rPr>
          <w:color w:val="FF0000"/>
        </w:rPr>
        <w:t>equilibrados, conectados tanto en estrella como en triángulo.</w:t>
      </w:r>
    </w:p>
    <w:p w:rsidR="00B46E6C" w:rsidRPr="00B46E6C" w:rsidRDefault="00B46E6C" w:rsidP="00B46E6C">
      <w:pPr>
        <w:pStyle w:val="Predeterminado"/>
        <w:spacing w:line="360" w:lineRule="auto"/>
        <w:ind w:firstLine="851"/>
      </w:pPr>
      <w:r w:rsidRPr="00B46E6C">
        <w:t>f) Se han realizado medidas de tensión, intensidad, poten</w:t>
      </w:r>
      <w:r>
        <w:t xml:space="preserve">cia y energía, según el tipo de </w:t>
      </w:r>
      <w:r w:rsidRPr="00B46E6C">
        <w:t>sistema trifásico y del tipo de carga.</w:t>
      </w:r>
    </w:p>
    <w:p w:rsidR="00B46E6C" w:rsidRPr="00B46E6C" w:rsidRDefault="00B46E6C" w:rsidP="00B46E6C">
      <w:pPr>
        <w:pStyle w:val="Predeterminado"/>
        <w:spacing w:line="360" w:lineRule="auto"/>
        <w:ind w:firstLine="851"/>
        <w:jc w:val="both"/>
      </w:pPr>
      <w:r w:rsidRPr="00B46E6C">
        <w:t>g) Se han observado las normas de seguridad de l</w:t>
      </w:r>
      <w:r>
        <w:t xml:space="preserve">os equipos y las personas en la </w:t>
      </w:r>
      <w:r w:rsidRPr="00B46E6C">
        <w:t>realización</w:t>
      </w:r>
      <w:r>
        <w:t xml:space="preserve"> </w:t>
      </w:r>
      <w:r w:rsidRPr="00B46E6C">
        <w:t>de medidas.</w:t>
      </w:r>
    </w:p>
    <w:p w:rsidR="00B46E6C" w:rsidRPr="00B46E6C" w:rsidRDefault="00B46E6C" w:rsidP="00B46E6C">
      <w:pPr>
        <w:pStyle w:val="Predeterminado"/>
        <w:spacing w:line="360" w:lineRule="auto"/>
        <w:ind w:firstLine="851"/>
        <w:rPr>
          <w:color w:val="FF0000"/>
        </w:rPr>
      </w:pPr>
      <w:r w:rsidRPr="00B46E6C">
        <w:rPr>
          <w:color w:val="FF0000"/>
        </w:rPr>
        <w:t>h) Se han realizado cálculos de mejora del factor de potencia en instalaciones trifásicas.</w:t>
      </w:r>
    </w:p>
    <w:p w:rsidR="00B46E6C" w:rsidRPr="00B46E6C" w:rsidRDefault="00B46E6C" w:rsidP="00B46E6C">
      <w:pPr>
        <w:pStyle w:val="Predeterminado"/>
        <w:spacing w:line="360" w:lineRule="auto"/>
        <w:ind w:firstLine="851"/>
        <w:jc w:val="both"/>
        <w:rPr>
          <w:i/>
        </w:rPr>
      </w:pPr>
      <w:r w:rsidRPr="00B46E6C">
        <w:rPr>
          <w:i/>
        </w:rPr>
        <w:t>5. Reconoce los riesgos y efectos de la electr</w:t>
      </w:r>
      <w:r>
        <w:rPr>
          <w:i/>
        </w:rPr>
        <w:t>icidad, relacionándolos con los d</w:t>
      </w:r>
      <w:r w:rsidRPr="00B46E6C">
        <w:rPr>
          <w:i/>
        </w:rPr>
        <w:t>ispositivos de</w:t>
      </w:r>
      <w:r>
        <w:rPr>
          <w:i/>
        </w:rPr>
        <w:t xml:space="preserve"> </w:t>
      </w:r>
      <w:r w:rsidRPr="00B46E6C">
        <w:rPr>
          <w:i/>
        </w:rPr>
        <w:t>protección que se deben emplear y con los cálculos de instalaciones.</w:t>
      </w:r>
    </w:p>
    <w:p w:rsidR="00B46E6C" w:rsidRPr="00B46E6C" w:rsidRDefault="00B46E6C" w:rsidP="00B46E6C">
      <w:pPr>
        <w:pStyle w:val="Predeterminado"/>
        <w:spacing w:line="360" w:lineRule="auto"/>
        <w:ind w:firstLine="851"/>
        <w:rPr>
          <w:u w:val="single"/>
        </w:rPr>
      </w:pPr>
      <w:r w:rsidRPr="00B46E6C">
        <w:rPr>
          <w:u w:val="single"/>
        </w:rPr>
        <w:t>Criterios de evaluación:</w:t>
      </w:r>
    </w:p>
    <w:p w:rsidR="00B46E6C" w:rsidRPr="00B46E6C" w:rsidRDefault="00B46E6C" w:rsidP="00B46E6C">
      <w:pPr>
        <w:pStyle w:val="Predeterminado"/>
        <w:spacing w:line="360" w:lineRule="auto"/>
        <w:ind w:firstLine="851"/>
        <w:jc w:val="both"/>
      </w:pPr>
      <w:r w:rsidRPr="00B46E6C">
        <w:t>a) Se ha manejado el REBT y la normativa de aplicación en materia de prevención de riesgos laborales.</w:t>
      </w:r>
    </w:p>
    <w:p w:rsidR="00B46E6C" w:rsidRPr="00B46E6C" w:rsidRDefault="00B46E6C" w:rsidP="00B46E6C">
      <w:pPr>
        <w:pStyle w:val="Predeterminado"/>
        <w:spacing w:line="360" w:lineRule="auto"/>
        <w:ind w:firstLine="851"/>
        <w:rPr>
          <w:color w:val="FF0000"/>
        </w:rPr>
      </w:pPr>
      <w:r w:rsidRPr="00B46E6C">
        <w:rPr>
          <w:color w:val="FF0000"/>
        </w:rPr>
        <w:t>b) Se han reconocido los inconvenientes del efecto térmico de la electricidad.</w:t>
      </w:r>
    </w:p>
    <w:p w:rsidR="00B46E6C" w:rsidRPr="00B46E6C" w:rsidRDefault="00B46E6C" w:rsidP="00B46E6C">
      <w:pPr>
        <w:pStyle w:val="Predeterminado"/>
        <w:spacing w:line="360" w:lineRule="auto"/>
        <w:ind w:firstLine="851"/>
      </w:pPr>
      <w:r w:rsidRPr="00B46E6C">
        <w:t>c) Se han identificado los riesgos de choque eléctrico en las personas y sus efectos fisiológicos,</w:t>
      </w:r>
      <w:r>
        <w:t xml:space="preserve"> </w:t>
      </w:r>
      <w:r w:rsidRPr="00B46E6C">
        <w:t>así como los factores relacionados.</w:t>
      </w:r>
    </w:p>
    <w:p w:rsidR="00B46E6C" w:rsidRPr="00B46E6C" w:rsidRDefault="00B46E6C" w:rsidP="00B46E6C">
      <w:pPr>
        <w:pStyle w:val="Predeterminado"/>
        <w:spacing w:line="360" w:lineRule="auto"/>
        <w:ind w:firstLine="851"/>
        <w:rPr>
          <w:color w:val="FF0000"/>
        </w:rPr>
      </w:pPr>
      <w:r w:rsidRPr="00B46E6C">
        <w:rPr>
          <w:color w:val="FF0000"/>
        </w:rPr>
        <w:t>d) Se han identificado los riesgos de incendio por calentamiento.</w:t>
      </w:r>
    </w:p>
    <w:p w:rsidR="00B46E6C" w:rsidRPr="00B46E6C" w:rsidRDefault="00B46E6C" w:rsidP="00B46E6C">
      <w:pPr>
        <w:pStyle w:val="Predeterminado"/>
        <w:spacing w:line="360" w:lineRule="auto"/>
        <w:ind w:firstLine="851"/>
      </w:pPr>
      <w:r w:rsidRPr="00B46E6C">
        <w:t>e) Se han reconocido los tipos de accidentes eléctricos.</w:t>
      </w:r>
    </w:p>
    <w:p w:rsidR="00B46E6C" w:rsidRPr="00B46E6C" w:rsidRDefault="00B46E6C" w:rsidP="00B46E6C">
      <w:pPr>
        <w:pStyle w:val="Predeterminado"/>
        <w:spacing w:line="360" w:lineRule="auto"/>
        <w:ind w:firstLine="851"/>
      </w:pPr>
      <w:r w:rsidRPr="00B46E6C">
        <w:t>f) Se han reconocido los riesgos derivados del uso de instalaciones eléctricas.</w:t>
      </w:r>
    </w:p>
    <w:p w:rsidR="00B46E6C" w:rsidRPr="00B46E6C" w:rsidRDefault="00B46E6C" w:rsidP="00B46E6C">
      <w:pPr>
        <w:pStyle w:val="Predeterminado"/>
        <w:spacing w:line="360" w:lineRule="auto"/>
        <w:ind w:firstLine="851"/>
      </w:pPr>
      <w:r w:rsidRPr="00B46E6C">
        <w:t>g) Se han elaborado instrucciones de utilización de las aulas-taller.</w:t>
      </w:r>
    </w:p>
    <w:p w:rsidR="00B46E6C" w:rsidRPr="00B46E6C" w:rsidRDefault="00B46E6C" w:rsidP="00B46E6C">
      <w:pPr>
        <w:pStyle w:val="Predeterminado"/>
        <w:spacing w:line="360" w:lineRule="auto"/>
        <w:ind w:firstLine="851"/>
        <w:rPr>
          <w:color w:val="FF0000"/>
        </w:rPr>
      </w:pPr>
      <w:r w:rsidRPr="00B46E6C">
        <w:rPr>
          <w:color w:val="FF0000"/>
        </w:rPr>
        <w:t>h) Se han interpretado las cinco reglas de oro para la realización de trabajos sin tensión.</w:t>
      </w:r>
    </w:p>
    <w:p w:rsidR="00B46E6C" w:rsidRPr="00B46E6C" w:rsidRDefault="00B46E6C" w:rsidP="00B46E6C">
      <w:pPr>
        <w:pStyle w:val="Predeterminado"/>
        <w:spacing w:line="360" w:lineRule="auto"/>
        <w:ind w:firstLine="851"/>
        <w:rPr>
          <w:color w:val="FF0000"/>
        </w:rPr>
      </w:pPr>
      <w:r w:rsidRPr="00B46E6C">
        <w:rPr>
          <w:color w:val="FF0000"/>
        </w:rPr>
        <w:t>i) Se ha calculado la sección de los conductores de una instalación, considerando las prescripciones</w:t>
      </w:r>
      <w:r>
        <w:rPr>
          <w:color w:val="FF0000"/>
        </w:rPr>
        <w:t xml:space="preserve"> </w:t>
      </w:r>
      <w:r w:rsidRPr="00B46E6C">
        <w:rPr>
          <w:color w:val="FF0000"/>
        </w:rPr>
        <w:t>reglamentarias.</w:t>
      </w:r>
    </w:p>
    <w:p w:rsidR="00B46E6C" w:rsidRPr="00B46E6C" w:rsidRDefault="00B46E6C" w:rsidP="00B46E6C">
      <w:pPr>
        <w:pStyle w:val="Predeterminado"/>
        <w:spacing w:line="360" w:lineRule="auto"/>
        <w:ind w:firstLine="851"/>
        <w:jc w:val="both"/>
        <w:rPr>
          <w:color w:val="FF0000"/>
        </w:rPr>
      </w:pPr>
      <w:r w:rsidRPr="00B46E6C">
        <w:rPr>
          <w:color w:val="FF0000"/>
        </w:rPr>
        <w:t>j) Se han identificado las protecciones necesarias de una insta</w:t>
      </w:r>
      <w:r>
        <w:rPr>
          <w:color w:val="FF0000"/>
        </w:rPr>
        <w:t xml:space="preserve">lación contra  sobreintensidades </w:t>
      </w:r>
      <w:r w:rsidRPr="00B46E6C">
        <w:rPr>
          <w:color w:val="FF0000"/>
        </w:rPr>
        <w:t>y sobretensiones.</w:t>
      </w:r>
    </w:p>
    <w:p w:rsidR="00B46E6C" w:rsidRPr="00B46E6C" w:rsidRDefault="00B46E6C" w:rsidP="00B46E6C">
      <w:pPr>
        <w:pStyle w:val="Predeterminado"/>
        <w:spacing w:line="360" w:lineRule="auto"/>
        <w:ind w:firstLine="851"/>
        <w:rPr>
          <w:color w:val="FF0000"/>
        </w:rPr>
      </w:pPr>
      <w:r w:rsidRPr="00B46E6C">
        <w:rPr>
          <w:color w:val="FF0000"/>
        </w:rPr>
        <w:t>k) Se han identificado los sistemas de protección contra contactos directos e indirectos.</w:t>
      </w:r>
    </w:p>
    <w:p w:rsidR="00B46E6C" w:rsidRDefault="00B46E6C" w:rsidP="00B46E6C">
      <w:pPr>
        <w:pStyle w:val="Predeterminado"/>
        <w:spacing w:line="360" w:lineRule="auto"/>
        <w:ind w:firstLine="851"/>
        <w:rPr>
          <w:color w:val="FF0000"/>
        </w:rPr>
      </w:pPr>
    </w:p>
    <w:p w:rsidR="00B46E6C" w:rsidRPr="00B46E6C" w:rsidRDefault="00B46E6C" w:rsidP="00B46E6C">
      <w:pPr>
        <w:pStyle w:val="Predeterminado"/>
        <w:spacing w:line="360" w:lineRule="auto"/>
        <w:ind w:firstLine="851"/>
        <w:rPr>
          <w:i/>
        </w:rPr>
      </w:pPr>
      <w:r w:rsidRPr="00B46E6C">
        <w:rPr>
          <w:i/>
        </w:rPr>
        <w:t>6. Reconoce las características de los transformadores realizando ensayos y cálculos y describiendo su constitución y funcionamiento.</w:t>
      </w:r>
    </w:p>
    <w:p w:rsidR="00B46E6C" w:rsidRPr="00B46E6C" w:rsidRDefault="00B46E6C" w:rsidP="00B46E6C">
      <w:pPr>
        <w:pStyle w:val="Predeterminado"/>
        <w:spacing w:line="360" w:lineRule="auto"/>
        <w:ind w:firstLine="851"/>
        <w:rPr>
          <w:u w:val="single"/>
        </w:rPr>
      </w:pPr>
      <w:r w:rsidRPr="00B46E6C">
        <w:rPr>
          <w:u w:val="single"/>
        </w:rPr>
        <w:t>Criterios de evaluación:</w:t>
      </w:r>
    </w:p>
    <w:p w:rsidR="00B46E6C" w:rsidRPr="00B46E6C" w:rsidRDefault="00B46E6C" w:rsidP="00B46E6C">
      <w:pPr>
        <w:pStyle w:val="Predeterminado"/>
        <w:spacing w:line="360" w:lineRule="auto"/>
        <w:ind w:firstLine="851"/>
        <w:rPr>
          <w:color w:val="FF0000"/>
        </w:rPr>
      </w:pPr>
      <w:r w:rsidRPr="00B46E6C">
        <w:rPr>
          <w:color w:val="FF0000"/>
        </w:rPr>
        <w:t>a) Se han descrito los circuitos eléctrico y magnético del transformador monofásico.</w:t>
      </w:r>
    </w:p>
    <w:p w:rsidR="00B46E6C" w:rsidRPr="00B46E6C" w:rsidRDefault="00B46E6C" w:rsidP="00B46E6C">
      <w:pPr>
        <w:pStyle w:val="Predeterminado"/>
        <w:spacing w:line="360" w:lineRule="auto"/>
        <w:ind w:firstLine="851"/>
        <w:rPr>
          <w:color w:val="FF0000"/>
        </w:rPr>
      </w:pPr>
      <w:r w:rsidRPr="00B46E6C">
        <w:rPr>
          <w:color w:val="FF0000"/>
        </w:rPr>
        <w:lastRenderedPageBreak/>
        <w:t>b) Se han identificado las magnitudes nominales en la placa de características.</w:t>
      </w:r>
    </w:p>
    <w:p w:rsidR="00B46E6C" w:rsidRDefault="00B46E6C" w:rsidP="00B46E6C">
      <w:pPr>
        <w:pStyle w:val="Predeterminado"/>
        <w:spacing w:line="360" w:lineRule="auto"/>
        <w:ind w:firstLine="851"/>
        <w:rPr>
          <w:color w:val="FF0000"/>
        </w:rPr>
      </w:pPr>
      <w:r w:rsidRPr="00B46E6C">
        <w:rPr>
          <w:color w:val="FF0000"/>
        </w:rPr>
        <w:t>c) Se ha realizado el ensayo en vacío para determinar la r</w:t>
      </w:r>
      <w:r>
        <w:rPr>
          <w:color w:val="FF0000"/>
        </w:rPr>
        <w:t xml:space="preserve">elación de transformación y las </w:t>
      </w:r>
      <w:r w:rsidRPr="00B46E6C">
        <w:rPr>
          <w:color w:val="FF0000"/>
        </w:rPr>
        <w:t>pérdidas en el hierro.</w:t>
      </w:r>
    </w:p>
    <w:p w:rsidR="00B46E6C" w:rsidRPr="00B46E6C" w:rsidRDefault="00B46E6C" w:rsidP="00B46E6C">
      <w:pPr>
        <w:pStyle w:val="Predeterminado"/>
        <w:spacing w:line="360" w:lineRule="auto"/>
        <w:ind w:firstLine="851"/>
        <w:rPr>
          <w:color w:val="FF0000"/>
        </w:rPr>
      </w:pPr>
      <w:r w:rsidRPr="00B46E6C">
        <w:rPr>
          <w:color w:val="FF0000"/>
        </w:rPr>
        <w:t>d) Se ha realizado el ensayo en cortocircuito para determinar la impedancia de cortocircuito</w:t>
      </w:r>
      <w:r>
        <w:rPr>
          <w:color w:val="FF0000"/>
        </w:rPr>
        <w:t xml:space="preserve"> </w:t>
      </w:r>
      <w:r w:rsidRPr="00B46E6C">
        <w:rPr>
          <w:color w:val="FF0000"/>
        </w:rPr>
        <w:t>y las pérdidas en el cobre.</w:t>
      </w:r>
    </w:p>
    <w:p w:rsidR="00B46E6C" w:rsidRPr="00B46E6C" w:rsidRDefault="00B46E6C" w:rsidP="00B46E6C">
      <w:pPr>
        <w:pStyle w:val="Predeterminado"/>
        <w:spacing w:line="360" w:lineRule="auto"/>
        <w:ind w:firstLine="851"/>
        <w:rPr>
          <w:color w:val="FF0000"/>
        </w:rPr>
      </w:pPr>
      <w:r w:rsidRPr="00B46E6C">
        <w:rPr>
          <w:color w:val="FF0000"/>
        </w:rPr>
        <w:t>e) Se han conectado adecuadamente los aparatos de medida en los ensayos.</w:t>
      </w:r>
    </w:p>
    <w:p w:rsidR="00B46E6C" w:rsidRPr="00B46E6C" w:rsidRDefault="00B46E6C" w:rsidP="00B46E6C">
      <w:pPr>
        <w:pStyle w:val="Predeterminado"/>
        <w:spacing w:line="360" w:lineRule="auto"/>
        <w:ind w:firstLine="851"/>
        <w:rPr>
          <w:color w:val="FF0000"/>
        </w:rPr>
      </w:pPr>
      <w:r w:rsidRPr="00B46E6C">
        <w:rPr>
          <w:color w:val="FF0000"/>
        </w:rPr>
        <w:t>f) Se han observado las medidas de seguridad adecuadas durante los ensayos.</w:t>
      </w:r>
    </w:p>
    <w:p w:rsidR="00B46E6C" w:rsidRPr="00B46E6C" w:rsidRDefault="00B46E6C" w:rsidP="00B46E6C">
      <w:pPr>
        <w:pStyle w:val="Predeterminado"/>
        <w:spacing w:line="360" w:lineRule="auto"/>
        <w:ind w:firstLine="851"/>
        <w:rPr>
          <w:color w:val="FF0000"/>
        </w:rPr>
      </w:pPr>
      <w:r w:rsidRPr="00B46E6C">
        <w:rPr>
          <w:color w:val="FF0000"/>
        </w:rPr>
        <w:t>g) Se ha calculado el rendimiento del transformador ensayado.</w:t>
      </w:r>
    </w:p>
    <w:p w:rsidR="00B46E6C" w:rsidRPr="00B46E6C" w:rsidRDefault="00B46E6C" w:rsidP="00B46E6C">
      <w:pPr>
        <w:pStyle w:val="Predeterminado"/>
        <w:spacing w:line="360" w:lineRule="auto"/>
        <w:ind w:firstLine="851"/>
      </w:pPr>
      <w:r w:rsidRPr="00B46E6C">
        <w:t>h) Se han deducido las consecuencias de un accidente de cortocircuito.</w:t>
      </w:r>
    </w:p>
    <w:p w:rsidR="00B46E6C" w:rsidRPr="00B46E6C" w:rsidRDefault="00B46E6C" w:rsidP="00B46E6C">
      <w:pPr>
        <w:pStyle w:val="Predeterminado"/>
        <w:spacing w:line="360" w:lineRule="auto"/>
        <w:ind w:firstLine="851"/>
      </w:pPr>
      <w:r w:rsidRPr="00B46E6C">
        <w:t>i) Se ha identificado el grupo de conexión con el esquema de conexiones de un transformador</w:t>
      </w:r>
      <w:r>
        <w:t xml:space="preserve"> </w:t>
      </w:r>
      <w:r w:rsidRPr="00B46E6C">
        <w:t>trifásico.</w:t>
      </w:r>
    </w:p>
    <w:p w:rsidR="00B46E6C" w:rsidRDefault="00B46E6C" w:rsidP="00B46E6C">
      <w:pPr>
        <w:pStyle w:val="Predeterminado"/>
        <w:spacing w:line="360" w:lineRule="auto"/>
        <w:ind w:firstLine="851"/>
      </w:pPr>
      <w:r w:rsidRPr="00B46E6C">
        <w:t>j) Se han descrito las condiciones de acoplamiento de los transformadores.</w:t>
      </w:r>
    </w:p>
    <w:p w:rsidR="00A224F7" w:rsidRDefault="00A224F7" w:rsidP="00A224F7">
      <w:pPr>
        <w:pStyle w:val="Predeterminado"/>
        <w:spacing w:line="360" w:lineRule="auto"/>
        <w:ind w:firstLine="851"/>
      </w:pPr>
    </w:p>
    <w:p w:rsidR="00A224F7" w:rsidRPr="00A224F7" w:rsidRDefault="00A224F7" w:rsidP="00A224F7">
      <w:pPr>
        <w:pStyle w:val="Predeterminado"/>
        <w:spacing w:line="360" w:lineRule="auto"/>
        <w:ind w:firstLine="851"/>
        <w:rPr>
          <w:i/>
        </w:rPr>
      </w:pPr>
      <w:r w:rsidRPr="00A224F7">
        <w:rPr>
          <w:i/>
        </w:rPr>
        <w:t>7. Reconoce las características de las máquinas de corriente continua realizando pruebas y describiendo su constitución y funcionamiento.</w:t>
      </w:r>
    </w:p>
    <w:p w:rsidR="00A224F7" w:rsidRPr="00A224F7" w:rsidRDefault="00A224F7" w:rsidP="00A224F7">
      <w:pPr>
        <w:pStyle w:val="Predeterminado"/>
        <w:spacing w:line="360" w:lineRule="auto"/>
        <w:ind w:firstLine="851"/>
        <w:rPr>
          <w:u w:val="single"/>
        </w:rPr>
      </w:pPr>
      <w:r w:rsidRPr="00A224F7">
        <w:rPr>
          <w:u w:val="single"/>
        </w:rPr>
        <w:t>Criterios de evaluación:</w:t>
      </w:r>
    </w:p>
    <w:p w:rsidR="00A224F7" w:rsidRPr="00A224F7" w:rsidRDefault="00A224F7" w:rsidP="00A224F7">
      <w:pPr>
        <w:pStyle w:val="Predeterminado"/>
        <w:spacing w:line="360" w:lineRule="auto"/>
        <w:ind w:firstLine="851"/>
        <w:rPr>
          <w:color w:val="FF0000"/>
        </w:rPr>
      </w:pPr>
      <w:r w:rsidRPr="00A224F7">
        <w:rPr>
          <w:color w:val="FF0000"/>
        </w:rPr>
        <w:t>a) Se han clasificado las máquinas de corriente continua según su excitación.</w:t>
      </w:r>
    </w:p>
    <w:p w:rsidR="00A224F7" w:rsidRPr="00A224F7" w:rsidRDefault="00A224F7" w:rsidP="00A224F7">
      <w:pPr>
        <w:pStyle w:val="Predeterminado"/>
        <w:spacing w:line="360" w:lineRule="auto"/>
        <w:ind w:firstLine="851"/>
        <w:rPr>
          <w:color w:val="FF0000"/>
        </w:rPr>
      </w:pPr>
      <w:r w:rsidRPr="00A224F7">
        <w:rPr>
          <w:color w:val="FF0000"/>
        </w:rPr>
        <w:t>b) Se ha interpretado la placa de características de una máquina de corriente continua.</w:t>
      </w:r>
    </w:p>
    <w:p w:rsidR="00A224F7" w:rsidRPr="00A224F7" w:rsidRDefault="00A224F7" w:rsidP="00A224F7">
      <w:pPr>
        <w:pStyle w:val="Predeterminado"/>
        <w:spacing w:line="360" w:lineRule="auto"/>
        <w:ind w:firstLine="851"/>
        <w:rPr>
          <w:color w:val="FF0000"/>
        </w:rPr>
      </w:pPr>
      <w:r w:rsidRPr="00A224F7">
        <w:rPr>
          <w:color w:val="FF0000"/>
        </w:rPr>
        <w:t>c) Se han identificado los elementos que componen inductor e inducido.</w:t>
      </w:r>
    </w:p>
    <w:p w:rsidR="00A224F7" w:rsidRPr="00A224F7" w:rsidRDefault="00A224F7" w:rsidP="00A224F7">
      <w:pPr>
        <w:pStyle w:val="Predeterminado"/>
        <w:spacing w:line="360" w:lineRule="auto"/>
        <w:ind w:firstLine="851"/>
        <w:rPr>
          <w:color w:val="FF0000"/>
        </w:rPr>
      </w:pPr>
      <w:r w:rsidRPr="00A224F7">
        <w:rPr>
          <w:color w:val="FF0000"/>
        </w:rPr>
        <w:t>d) Se ha reconocido la función del colector.</w:t>
      </w:r>
    </w:p>
    <w:p w:rsidR="00A224F7" w:rsidRDefault="00A224F7" w:rsidP="00A224F7">
      <w:pPr>
        <w:pStyle w:val="Predeterminado"/>
        <w:spacing w:line="360" w:lineRule="auto"/>
        <w:ind w:firstLine="851"/>
      </w:pPr>
      <w:r>
        <w:t>e) Se ha descrito la reacción del inducido y los sistemas de compensación.</w:t>
      </w:r>
    </w:p>
    <w:p w:rsidR="00A224F7" w:rsidRDefault="00A224F7" w:rsidP="00A224F7">
      <w:pPr>
        <w:pStyle w:val="Predeterminado"/>
        <w:spacing w:line="360" w:lineRule="auto"/>
        <w:ind w:firstLine="851"/>
      </w:pPr>
      <w:r>
        <w:t>f) Se ha medido la intensidad de un arranque con reóstato.</w:t>
      </w:r>
    </w:p>
    <w:p w:rsidR="00A224F7" w:rsidRDefault="00A224F7" w:rsidP="00A224F7">
      <w:pPr>
        <w:pStyle w:val="Predeterminado"/>
        <w:spacing w:line="360" w:lineRule="auto"/>
        <w:ind w:firstLine="851"/>
      </w:pPr>
      <w:r>
        <w:t>g) Se ha invertido la polaridad de los devanados para comprobar la inversión del sentido de giro.</w:t>
      </w:r>
    </w:p>
    <w:p w:rsidR="00A224F7" w:rsidRDefault="00A224F7" w:rsidP="00A224F7">
      <w:pPr>
        <w:pStyle w:val="Predeterminado"/>
        <w:spacing w:line="360" w:lineRule="auto"/>
        <w:ind w:firstLine="851"/>
      </w:pPr>
      <w:r>
        <w:t>h) Se han observado las medidas de seguridad adecuadas durante los ensayos.</w:t>
      </w:r>
    </w:p>
    <w:p w:rsidR="00A224F7" w:rsidRDefault="00A224F7" w:rsidP="00A224F7">
      <w:pPr>
        <w:pStyle w:val="Predeterminado"/>
        <w:spacing w:line="360" w:lineRule="auto"/>
        <w:ind w:firstLine="851"/>
      </w:pPr>
      <w:r>
        <w:t>i) Se han interpretado las características mecánicas de un motor de corriente continua.</w:t>
      </w:r>
    </w:p>
    <w:p w:rsidR="00A224F7" w:rsidRDefault="00A224F7" w:rsidP="00A224F7">
      <w:pPr>
        <w:pStyle w:val="Predeterminado"/>
        <w:spacing w:line="360" w:lineRule="auto"/>
        <w:ind w:firstLine="851"/>
      </w:pPr>
    </w:p>
    <w:p w:rsidR="00A224F7" w:rsidRPr="00A224F7" w:rsidRDefault="00A224F7" w:rsidP="00A224F7">
      <w:pPr>
        <w:pStyle w:val="Predeterminado"/>
        <w:spacing w:line="360" w:lineRule="auto"/>
        <w:ind w:firstLine="851"/>
        <w:rPr>
          <w:i/>
        </w:rPr>
      </w:pPr>
      <w:r w:rsidRPr="00A224F7">
        <w:rPr>
          <w:i/>
        </w:rPr>
        <w:t>8. Reconoce las características de las máquinas rotativas de corriente alterna realizando cálculos y describiendo su constitución y funcionamiento.</w:t>
      </w:r>
    </w:p>
    <w:p w:rsidR="00A224F7" w:rsidRPr="00A224F7" w:rsidRDefault="00A224F7" w:rsidP="00A224F7">
      <w:pPr>
        <w:pStyle w:val="Predeterminado"/>
        <w:spacing w:line="360" w:lineRule="auto"/>
        <w:ind w:firstLine="851"/>
        <w:rPr>
          <w:u w:val="single"/>
        </w:rPr>
      </w:pPr>
      <w:r w:rsidRPr="00A224F7">
        <w:rPr>
          <w:u w:val="single"/>
        </w:rPr>
        <w:t>Criterios de evaluación:</w:t>
      </w:r>
    </w:p>
    <w:p w:rsidR="00A224F7" w:rsidRPr="00A224F7" w:rsidRDefault="00A224F7" w:rsidP="00A224F7">
      <w:pPr>
        <w:pStyle w:val="Predeterminado"/>
        <w:spacing w:line="360" w:lineRule="auto"/>
        <w:ind w:firstLine="851"/>
        <w:rPr>
          <w:color w:val="FF0000"/>
        </w:rPr>
      </w:pPr>
      <w:r w:rsidRPr="00A224F7">
        <w:rPr>
          <w:color w:val="FF0000"/>
        </w:rPr>
        <w:t>a) Se han clasificado las máquinas rotativas de corriente alterna.</w:t>
      </w:r>
    </w:p>
    <w:p w:rsidR="00A224F7" w:rsidRPr="00A224F7" w:rsidRDefault="00A224F7" w:rsidP="00A224F7">
      <w:pPr>
        <w:pStyle w:val="Predeterminado"/>
        <w:spacing w:line="360" w:lineRule="auto"/>
        <w:ind w:firstLine="851"/>
        <w:rPr>
          <w:color w:val="FF0000"/>
        </w:rPr>
      </w:pPr>
      <w:r w:rsidRPr="00A224F7">
        <w:rPr>
          <w:color w:val="FF0000"/>
        </w:rPr>
        <w:lastRenderedPageBreak/>
        <w:t>b) Se han identificado los elementos que constituyen un motor de inducción trifásico.</w:t>
      </w:r>
    </w:p>
    <w:p w:rsidR="00A224F7" w:rsidRPr="00A224F7" w:rsidRDefault="00A224F7" w:rsidP="00A224F7">
      <w:pPr>
        <w:pStyle w:val="Predeterminado"/>
        <w:spacing w:line="360" w:lineRule="auto"/>
        <w:ind w:firstLine="851"/>
        <w:rPr>
          <w:color w:val="FF0000"/>
        </w:rPr>
      </w:pPr>
      <w:r w:rsidRPr="00A224F7">
        <w:rPr>
          <w:color w:val="FF0000"/>
        </w:rPr>
        <w:t>c) Se ha interpretado la placa de características.</w:t>
      </w:r>
    </w:p>
    <w:p w:rsidR="00A224F7" w:rsidRPr="00A224F7" w:rsidRDefault="00A224F7" w:rsidP="00A224F7">
      <w:pPr>
        <w:pStyle w:val="Predeterminado"/>
        <w:spacing w:line="360" w:lineRule="auto"/>
        <w:ind w:firstLine="851"/>
        <w:rPr>
          <w:color w:val="FF0000"/>
        </w:rPr>
      </w:pPr>
      <w:r w:rsidRPr="00A224F7">
        <w:rPr>
          <w:color w:val="FF0000"/>
        </w:rPr>
        <w:t>d) Se han descrito las conexiones de los devanados relacionándolas con la caja de bornas.</w:t>
      </w:r>
    </w:p>
    <w:p w:rsidR="00B46E6C" w:rsidRDefault="00A224F7" w:rsidP="00A224F7">
      <w:pPr>
        <w:pStyle w:val="Predeterminado"/>
        <w:spacing w:line="360" w:lineRule="auto"/>
        <w:ind w:firstLine="851"/>
      </w:pPr>
      <w:r>
        <w:t>e) Se ha establecido la diferencia de funcionamiento de los rotores de jaula de ardilla y bobinado.</w:t>
      </w:r>
    </w:p>
    <w:p w:rsidR="00A224F7" w:rsidRDefault="00A224F7" w:rsidP="00A224F7">
      <w:pPr>
        <w:pStyle w:val="Predeterminado"/>
        <w:spacing w:line="360" w:lineRule="auto"/>
        <w:ind w:firstLine="851"/>
      </w:pPr>
      <w:r>
        <w:t>f) Se ha interpretado la característica mecánica de un motor de inducción.</w:t>
      </w:r>
    </w:p>
    <w:p w:rsidR="00A224F7" w:rsidRDefault="00A224F7" w:rsidP="00A224F7">
      <w:pPr>
        <w:pStyle w:val="Predeterminado"/>
        <w:spacing w:line="360" w:lineRule="auto"/>
        <w:ind w:firstLine="851"/>
      </w:pPr>
      <w:r>
        <w:t>g) Se ha consultado información técnica y comercial de diferentes fabricantes.</w:t>
      </w:r>
    </w:p>
    <w:p w:rsidR="00A224F7" w:rsidRDefault="00A224F7" w:rsidP="00A224F7">
      <w:pPr>
        <w:pStyle w:val="Predeterminado"/>
        <w:spacing w:line="360" w:lineRule="auto"/>
        <w:ind w:firstLine="851"/>
      </w:pPr>
      <w:r>
        <w:t>h) Se han realizado cálculos de comprobación de las características descritas en la documentación técnica.</w:t>
      </w:r>
    </w:p>
    <w:p w:rsidR="00904850" w:rsidRDefault="00904850" w:rsidP="00904850">
      <w:pPr>
        <w:pStyle w:val="Predeterminado"/>
        <w:spacing w:line="360" w:lineRule="auto"/>
        <w:ind w:firstLine="851"/>
        <w:jc w:val="both"/>
      </w:pPr>
      <w:r w:rsidRPr="00554D94">
        <w:rPr>
          <w:color w:val="FF0000"/>
        </w:rPr>
        <w:t>De los criterios de evaluación anteriores se han señalado en rojo aquellos considerados m</w:t>
      </w:r>
      <w:r w:rsidR="000335EE" w:rsidRPr="00554D94">
        <w:rPr>
          <w:color w:val="FF0000"/>
        </w:rPr>
        <w:t>ínimos, teniendo en cuenta los contenidos mínimos establecidos en el apartado 5</w:t>
      </w:r>
      <w:r w:rsidR="000335EE">
        <w:t>.</w:t>
      </w:r>
    </w:p>
    <w:p w:rsidR="000335EE" w:rsidRDefault="000335EE" w:rsidP="00904850">
      <w:pPr>
        <w:pStyle w:val="Predeterminado"/>
        <w:spacing w:line="360" w:lineRule="auto"/>
        <w:ind w:firstLine="851"/>
        <w:jc w:val="both"/>
      </w:pPr>
      <w:r>
        <w:t>Estos criterios de evaluación mínimos están asociados a los contenidos mínimos del módulo, es decir, evalúan los contenidos que hacen que el alumno pueda superar el módulo, adquiriendo las competencias establecidas.</w:t>
      </w:r>
    </w:p>
    <w:p w:rsidR="00456647" w:rsidRDefault="00456647">
      <w:pPr>
        <w:spacing w:after="0" w:line="240" w:lineRule="auto"/>
        <w:jc w:val="left"/>
        <w:rPr>
          <w:szCs w:val="24"/>
          <w:lang w:val="es-ES_tradnl" w:eastAsia="zh-CN" w:bidi="hi-IN"/>
        </w:rPr>
      </w:pPr>
      <w:r>
        <w:br w:type="page"/>
      </w:r>
    </w:p>
    <w:p w:rsidR="0085091C" w:rsidRDefault="0085091C" w:rsidP="0085091C">
      <w:pPr>
        <w:pStyle w:val="Predeterminado"/>
        <w:spacing w:line="360" w:lineRule="auto"/>
        <w:jc w:val="both"/>
      </w:pPr>
    </w:p>
    <w:p w:rsidR="000335EE" w:rsidRPr="00904850" w:rsidRDefault="000335EE" w:rsidP="00FB44EB">
      <w:pPr>
        <w:pStyle w:val="Predeterminado"/>
        <w:spacing w:line="360" w:lineRule="auto"/>
        <w:jc w:val="both"/>
      </w:pPr>
    </w:p>
    <w:p w:rsidR="0024488D" w:rsidRPr="0024488D" w:rsidRDefault="0024488D" w:rsidP="0024488D">
      <w:pPr>
        <w:pStyle w:val="Ttulo2"/>
        <w:rPr>
          <w:caps/>
        </w:rPr>
      </w:pPr>
      <w:r w:rsidRPr="0024488D">
        <w:rPr>
          <w:caps/>
        </w:rPr>
        <w:t>8.2. Procedimientos de evaluación.</w:t>
      </w:r>
      <w:r w:rsidR="00456647">
        <w:rPr>
          <w:caps/>
        </w:rPr>
        <w:fldChar w:fldCharType="begin"/>
      </w:r>
      <w:r w:rsidR="00456647">
        <w:instrText xml:space="preserve"> XE "</w:instrText>
      </w:r>
      <w:r w:rsidR="00456647" w:rsidRPr="002A4F61">
        <w:rPr>
          <w:caps/>
        </w:rPr>
        <w:instrText>8.2. Procedimientos de evaluación.</w:instrText>
      </w:r>
      <w:r w:rsidR="00456647">
        <w:instrText xml:space="preserve">" </w:instrText>
      </w:r>
      <w:r w:rsidR="00456647">
        <w:rPr>
          <w:caps/>
        </w:rPr>
        <w:fldChar w:fldCharType="end"/>
      </w:r>
    </w:p>
    <w:p w:rsidR="0024488D" w:rsidRDefault="00B17CB9" w:rsidP="0085091C">
      <w:pPr>
        <w:tabs>
          <w:tab w:val="left" w:pos="851"/>
        </w:tabs>
        <w:spacing w:line="360" w:lineRule="auto"/>
      </w:pPr>
      <w:r>
        <w:tab/>
      </w:r>
      <w:r w:rsidR="0085091C">
        <w:t>Se trata de un grupo bastante homogéneo en cuanto a su procedencia académica, puesto que la mayoría procede de</w:t>
      </w:r>
      <w:r w:rsidR="00554D94">
        <w:t xml:space="preserve"> cuarto de la ESO, 2 alumnos de la FPB de electricidad y uno del mundo laboral</w:t>
      </w:r>
      <w:r w:rsidR="0085091C">
        <w:t>.</w:t>
      </w:r>
    </w:p>
    <w:p w:rsidR="0085091C" w:rsidRDefault="0085091C" w:rsidP="0085091C">
      <w:pPr>
        <w:tabs>
          <w:tab w:val="left" w:pos="851"/>
        </w:tabs>
        <w:spacing w:line="360" w:lineRule="auto"/>
      </w:pPr>
      <w:r>
        <w:tab/>
        <w:t>Teniendo en cuenta lo expuesto y de acuerdo con la evaluación inicial realizada, se establece un conocimiento bajo de conocimientos eléctricos</w:t>
      </w:r>
      <w:r w:rsidR="00FA6A41">
        <w:t>. A partir de aquí la evaluación continua comprobará los resultados alcanzados y valorará el grado de consecución de los objetivos.</w:t>
      </w:r>
    </w:p>
    <w:p w:rsidR="00FA6A41" w:rsidRDefault="00FA6A41" w:rsidP="0085091C">
      <w:pPr>
        <w:tabs>
          <w:tab w:val="left" w:pos="851"/>
        </w:tabs>
        <w:spacing w:line="360" w:lineRule="auto"/>
      </w:pPr>
      <w:r>
        <w:tab/>
        <w:t>Los procedimientos o instrumentos de evaluación utilizados en este módulo, así como los momentos de aplicación de los mismos, quedan definidos así:</w:t>
      </w:r>
    </w:p>
    <w:p w:rsidR="00FA6A41" w:rsidRPr="00FA6A41" w:rsidRDefault="00FA6A41" w:rsidP="00F75B9B">
      <w:pPr>
        <w:pStyle w:val="Prrafodelista"/>
        <w:numPr>
          <w:ilvl w:val="0"/>
          <w:numId w:val="2"/>
        </w:numPr>
        <w:tabs>
          <w:tab w:val="left" w:pos="851"/>
        </w:tabs>
        <w:spacing w:line="360" w:lineRule="auto"/>
        <w:rPr>
          <w:u w:val="single"/>
        </w:rPr>
      </w:pPr>
      <w:r w:rsidRPr="00FA6A41">
        <w:rPr>
          <w:u w:val="single"/>
        </w:rPr>
        <w:t xml:space="preserve">Exámenes de teoría y problemas: </w:t>
      </w:r>
      <w:r>
        <w:t>Se realizará un examen por cada unidad de trabajo y podrán contener preguntas de respuestas breves de teoría, definiciones de conceptos teóricos y ejercicios de cálculo sobre las unidades de trabajo en cuestión, según establezca el profesor. La duración de la prueba será establecida por el profesor. Estas pruebas siempre contendrán los criterios de calificación.</w:t>
      </w:r>
    </w:p>
    <w:p w:rsidR="00FA6A41" w:rsidRPr="00FA6A41" w:rsidRDefault="00FA6A41" w:rsidP="00F75B9B">
      <w:pPr>
        <w:pStyle w:val="Prrafodelista"/>
        <w:numPr>
          <w:ilvl w:val="0"/>
          <w:numId w:val="2"/>
        </w:numPr>
        <w:tabs>
          <w:tab w:val="left" w:pos="851"/>
        </w:tabs>
        <w:spacing w:line="360" w:lineRule="auto"/>
        <w:rPr>
          <w:u w:val="single"/>
        </w:rPr>
      </w:pPr>
      <w:r>
        <w:rPr>
          <w:u w:val="single"/>
        </w:rPr>
        <w:t>Ejercicios propuestos:</w:t>
      </w:r>
      <w:r>
        <w:t xml:space="preserve"> la realización de estos ejercicios será en casa, con su correspondiente corrección y aclaración en clase.</w:t>
      </w:r>
    </w:p>
    <w:p w:rsidR="00FA6A41" w:rsidRPr="00FA6A41" w:rsidRDefault="00FA6A41" w:rsidP="00F75B9B">
      <w:pPr>
        <w:pStyle w:val="Prrafodelista"/>
        <w:numPr>
          <w:ilvl w:val="0"/>
          <w:numId w:val="2"/>
        </w:numPr>
        <w:tabs>
          <w:tab w:val="left" w:pos="851"/>
        </w:tabs>
        <w:spacing w:line="360" w:lineRule="auto"/>
        <w:rPr>
          <w:u w:val="single"/>
        </w:rPr>
      </w:pPr>
      <w:r>
        <w:rPr>
          <w:u w:val="single"/>
        </w:rPr>
        <w:t>Trabajos:</w:t>
      </w:r>
      <w:r>
        <w:t xml:space="preserve"> En momentos puntuales, se podrá solicitar la realización de un trabajo de investigación sobre un tema determinado, utilizando recursos TIC, que concluirá con la entrega al profesor del documento elaborado.</w:t>
      </w:r>
    </w:p>
    <w:p w:rsidR="00FA6A41" w:rsidRPr="00FA6A41" w:rsidRDefault="00FA6A41" w:rsidP="00F75B9B">
      <w:pPr>
        <w:pStyle w:val="Prrafodelista"/>
        <w:numPr>
          <w:ilvl w:val="0"/>
          <w:numId w:val="2"/>
        </w:numPr>
        <w:tabs>
          <w:tab w:val="left" w:pos="851"/>
        </w:tabs>
        <w:spacing w:line="360" w:lineRule="auto"/>
        <w:rPr>
          <w:u w:val="single"/>
        </w:rPr>
      </w:pPr>
      <w:r>
        <w:rPr>
          <w:u w:val="single"/>
        </w:rPr>
        <w:t>Observación y registro de actitud:</w:t>
      </w:r>
      <w:r>
        <w:t xml:space="preserve"> la actitud ante el módulo, así como el comportamiento en clase del alumno será observado y registrado a lo largo del curso. En el cuaderno del profesor, se anotarán cuestiones sobre: puntualidad, respeto a profesores y compañeros, responsabilidad sobre el material, comportamiento en clase y en el centro (posibles amonestaciones registradas), actitud ante el trabajo en el módulo, etc.</w:t>
      </w:r>
    </w:p>
    <w:p w:rsidR="00F50834" w:rsidRDefault="00B17CB9" w:rsidP="0044635A">
      <w:pPr>
        <w:tabs>
          <w:tab w:val="left" w:pos="851"/>
        </w:tabs>
        <w:rPr>
          <w:b/>
          <w:u w:val="single"/>
        </w:rPr>
      </w:pPr>
      <w:r>
        <w:tab/>
      </w:r>
    </w:p>
    <w:p w:rsidR="00F50834" w:rsidRDefault="009F1282" w:rsidP="009F1282">
      <w:pPr>
        <w:pStyle w:val="Ttulo2"/>
      </w:pPr>
      <w:r>
        <w:lastRenderedPageBreak/>
        <w:t>8.3. CRITERIOS DE CALIFICACIÓN.</w:t>
      </w:r>
      <w:r w:rsidR="00456647">
        <w:fldChar w:fldCharType="begin"/>
      </w:r>
      <w:r w:rsidR="00456647">
        <w:instrText xml:space="preserve"> XE "</w:instrText>
      </w:r>
      <w:r w:rsidR="00456647" w:rsidRPr="000C4D60">
        <w:instrText>8.3. CRITERIOS DE CALIFICACIÓN.</w:instrText>
      </w:r>
      <w:r w:rsidR="00456647">
        <w:instrText xml:space="preserve">" </w:instrText>
      </w:r>
      <w:r w:rsidR="00456647">
        <w:fldChar w:fldCharType="end"/>
      </w:r>
    </w:p>
    <w:p w:rsidR="009F1282" w:rsidRDefault="009F1282" w:rsidP="0044635A">
      <w:pPr>
        <w:spacing w:line="360" w:lineRule="auto"/>
        <w:ind w:firstLine="851"/>
      </w:pPr>
      <w:r>
        <w:tab/>
      </w:r>
      <w:r>
        <w:tab/>
        <w:t>En los criterios de calificación se establecen aspectos relativos a criterios de corrección, cálculos de notas medias, redondeo de notas, etc.</w:t>
      </w:r>
    </w:p>
    <w:p w:rsidR="00277CB3" w:rsidRDefault="00C6487D" w:rsidP="00F75B9B">
      <w:pPr>
        <w:pStyle w:val="Prrafodelista"/>
        <w:numPr>
          <w:ilvl w:val="0"/>
          <w:numId w:val="2"/>
        </w:numPr>
        <w:spacing w:line="360" w:lineRule="auto"/>
      </w:pPr>
      <w:r>
        <w:rPr>
          <w:u w:val="single"/>
        </w:rPr>
        <w:t>Exámenes de teoría y problemas:</w:t>
      </w:r>
      <w:r>
        <w:t xml:space="preserve"> se realizará un examen por unidad de trabajo. La nota de los exámenes de teoría y problemas, será la media de los exámenes realizados, siendo la nota </w:t>
      </w:r>
      <w:r w:rsidR="00DB7FAA">
        <w:t>mínima para hacer media 3. El alumno que en alguno de los exámenes no obtenga una nota igual o superior a 3, tendrá la evaluación suspensa.</w:t>
      </w:r>
    </w:p>
    <w:p w:rsidR="00DB7FAA" w:rsidRPr="00DB7FAA" w:rsidRDefault="00DB7FAA" w:rsidP="00F75B9B">
      <w:pPr>
        <w:pStyle w:val="Prrafodelista"/>
        <w:numPr>
          <w:ilvl w:val="0"/>
          <w:numId w:val="8"/>
        </w:numPr>
        <w:tabs>
          <w:tab w:val="clear" w:pos="509"/>
        </w:tabs>
        <w:spacing w:after="0" w:line="360" w:lineRule="auto"/>
        <w:ind w:left="1276" w:hanging="425"/>
        <w:rPr>
          <w:b/>
          <w:color w:val="800080"/>
          <w:lang w:val="es-ES_tradnl"/>
        </w:rPr>
      </w:pPr>
      <w:r w:rsidRPr="00DB7FAA">
        <w:rPr>
          <w:u w:val="single"/>
        </w:rPr>
        <w:t>Ejercicios propuestos y trabajos:</w:t>
      </w:r>
      <w:r>
        <w:t xml:space="preserve"> tendrán una nota global por evaluación, dicha nota tendrá en cuenta que se hayan hecho el total de ejercicios, su presentación, interés, etc. Serán evaluados de 0 a 10 puntos, siendo la nota mínima para hacer media de 3. Cuando en una evaluación se solicite la entrega de más de un boletín de ejercicios, se realizará la media de las diferentes notas obtenidas en los mismos.</w:t>
      </w:r>
    </w:p>
    <w:p w:rsidR="00DB7FAA" w:rsidRPr="00DB7FAA" w:rsidRDefault="00DB7FAA" w:rsidP="00F75B9B">
      <w:pPr>
        <w:pStyle w:val="Prrafodelista"/>
        <w:numPr>
          <w:ilvl w:val="0"/>
          <w:numId w:val="8"/>
        </w:numPr>
        <w:tabs>
          <w:tab w:val="clear" w:pos="509"/>
        </w:tabs>
        <w:spacing w:after="0" w:line="360" w:lineRule="auto"/>
        <w:ind w:left="1276" w:hanging="425"/>
        <w:rPr>
          <w:b/>
          <w:color w:val="800080"/>
          <w:lang w:val="es-ES_tradnl"/>
        </w:rPr>
      </w:pPr>
      <w:r w:rsidRPr="00DB7FAA">
        <w:rPr>
          <w:u w:val="single"/>
        </w:rPr>
        <w:tab/>
        <w:t>Actitud y comportamiento:</w:t>
      </w:r>
      <w:r>
        <w:t xml:space="preserve"> </w:t>
      </w:r>
      <w:r w:rsidRPr="00DB7FAA">
        <w:rPr>
          <w:lang w:val="es-ES_tradnl"/>
        </w:rPr>
        <w:t>La actitud en clase también será evaluada. Tendrá una nota por evaluación que dependerá: de la puntualidad, del respeto a profesores y compañeros, de la responsabilidad con el material, comportamiento en clase y en el centro, actitud ante el módulo…. Será necesario obtener al menos un 4 para hacer media. El alumno que no obtenga</w:t>
      </w:r>
      <w:r w:rsidR="00963367">
        <w:rPr>
          <w:lang w:val="es-ES_tradnl"/>
        </w:rPr>
        <w:t xml:space="preserve"> una nota igual o superior a 4. </w:t>
      </w:r>
      <w:r w:rsidRPr="00DB7FAA">
        <w:rPr>
          <w:lang w:val="es-ES_tradnl"/>
        </w:rPr>
        <w:t xml:space="preserve">Cada amonestación que reciba en este módulo el alumno descontará la nota de la evaluación </w:t>
      </w:r>
      <w:r w:rsidR="00963367">
        <w:rPr>
          <w:lang w:val="es-ES_tradnl"/>
        </w:rPr>
        <w:t>0,5</w:t>
      </w:r>
      <w:r w:rsidRPr="00DB7FAA">
        <w:rPr>
          <w:lang w:val="es-ES_tradnl"/>
        </w:rPr>
        <w:t xml:space="preserve"> puntos.</w:t>
      </w:r>
    </w:p>
    <w:p w:rsidR="00DB7FAA" w:rsidRDefault="00DB7FAA" w:rsidP="00963367">
      <w:pPr>
        <w:pStyle w:val="Prrafodelista"/>
        <w:spacing w:line="360" w:lineRule="auto"/>
        <w:ind w:left="1211"/>
      </w:pPr>
    </w:p>
    <w:p w:rsidR="00E2262B" w:rsidRDefault="00E2262B" w:rsidP="00277CB3">
      <w:pPr>
        <w:pStyle w:val="Prrafodelista"/>
        <w:spacing w:line="360" w:lineRule="auto"/>
        <w:ind w:left="1215"/>
        <w:rPr>
          <w:b/>
        </w:rPr>
      </w:pPr>
      <w:r>
        <w:t xml:space="preserve">La nota de evaluación del módulo se determinará con </w:t>
      </w:r>
      <w:r>
        <w:rPr>
          <w:b/>
        </w:rPr>
        <w:t>el siguiente peso específico:</w:t>
      </w:r>
    </w:p>
    <w:p w:rsidR="00E2262B" w:rsidRDefault="00E2262B" w:rsidP="00E2262B">
      <w:pPr>
        <w:pStyle w:val="Predeterminado"/>
        <w:spacing w:line="360" w:lineRule="auto"/>
        <w:ind w:firstLine="1134"/>
        <w:jc w:val="both"/>
      </w:pPr>
      <w:r>
        <w:tab/>
        <w:t xml:space="preserve"> - Nota de</w:t>
      </w:r>
      <w:r w:rsidRPr="00963367">
        <w:rPr>
          <w:b/>
        </w:rPr>
        <w:t xml:space="preserve"> </w:t>
      </w:r>
      <w:r w:rsidR="00963367" w:rsidRPr="00963367">
        <w:rPr>
          <w:b/>
          <w:u w:val="single"/>
        </w:rPr>
        <w:t>exámenes</w:t>
      </w:r>
      <w:r w:rsidRPr="00963367">
        <w:rPr>
          <w:b/>
          <w:u w:val="single"/>
        </w:rPr>
        <w:t xml:space="preserve"> un</w:t>
      </w:r>
      <w:r w:rsidR="00FB44EB" w:rsidRPr="00963367">
        <w:rPr>
          <w:b/>
          <w:u w:val="single"/>
        </w:rPr>
        <w:t xml:space="preserve"> </w:t>
      </w:r>
      <w:r w:rsidR="00963367" w:rsidRPr="00963367">
        <w:rPr>
          <w:b/>
          <w:u w:val="single"/>
        </w:rPr>
        <w:t>70</w:t>
      </w:r>
      <w:r w:rsidRPr="00963367">
        <w:rPr>
          <w:b/>
          <w:u w:val="single"/>
        </w:rPr>
        <w:t xml:space="preserve"> %</w:t>
      </w:r>
      <w:r w:rsidRPr="00963367">
        <w:rPr>
          <w:b/>
        </w:rPr>
        <w:t xml:space="preserve"> </w:t>
      </w:r>
      <w:r>
        <w:t>de la nota final.</w:t>
      </w:r>
    </w:p>
    <w:p w:rsidR="00E2262B" w:rsidRDefault="00E2262B" w:rsidP="00E2262B">
      <w:pPr>
        <w:pStyle w:val="Predeterminado"/>
        <w:spacing w:line="360" w:lineRule="auto"/>
        <w:ind w:firstLine="1134"/>
        <w:jc w:val="both"/>
      </w:pPr>
      <w:r>
        <w:tab/>
      </w:r>
      <w:r>
        <w:tab/>
      </w:r>
      <w:r>
        <w:tab/>
        <w:t>-  Nota de</w:t>
      </w:r>
      <w:r w:rsidRPr="00963367">
        <w:rPr>
          <w:b/>
          <w:u w:val="single"/>
        </w:rPr>
        <w:t xml:space="preserve"> </w:t>
      </w:r>
      <w:r w:rsidR="00963367" w:rsidRPr="00963367">
        <w:rPr>
          <w:b/>
          <w:u w:val="single"/>
        </w:rPr>
        <w:t>ejercicios propuestos y trabajo</w:t>
      </w:r>
      <w:r w:rsidRPr="00963367">
        <w:rPr>
          <w:b/>
          <w:u w:val="single"/>
        </w:rPr>
        <w:t>s</w:t>
      </w:r>
      <w:r w:rsidR="00FB44EB" w:rsidRPr="00963367">
        <w:rPr>
          <w:b/>
          <w:u w:val="single"/>
        </w:rPr>
        <w:t xml:space="preserve"> un</w:t>
      </w:r>
      <w:r w:rsidR="00963367" w:rsidRPr="00963367">
        <w:rPr>
          <w:b/>
          <w:u w:val="single"/>
        </w:rPr>
        <w:t xml:space="preserve"> 2</w:t>
      </w:r>
      <w:r w:rsidRPr="00963367">
        <w:rPr>
          <w:b/>
          <w:u w:val="single"/>
        </w:rPr>
        <w:t>0 %</w:t>
      </w:r>
      <w:r>
        <w:t xml:space="preserve"> de la nota final.</w:t>
      </w:r>
    </w:p>
    <w:p w:rsidR="00E2262B" w:rsidRDefault="00963367" w:rsidP="00E2262B">
      <w:pPr>
        <w:pStyle w:val="Predeterminado"/>
        <w:spacing w:line="360" w:lineRule="auto"/>
        <w:ind w:firstLine="1134"/>
        <w:jc w:val="both"/>
      </w:pPr>
      <w:r>
        <w:tab/>
      </w:r>
      <w:r>
        <w:tab/>
      </w:r>
      <w:r w:rsidR="00E2262B">
        <w:t xml:space="preserve">-  Nota de </w:t>
      </w:r>
      <w:r w:rsidR="00E2262B" w:rsidRPr="00963367">
        <w:rPr>
          <w:b/>
          <w:u w:val="single"/>
        </w:rPr>
        <w:t>actitud y comportamiento un 10%</w:t>
      </w:r>
      <w:r w:rsidR="00E2262B">
        <w:t xml:space="preserve"> de la nota final</w:t>
      </w:r>
    </w:p>
    <w:p w:rsidR="00963367" w:rsidRPr="00963367" w:rsidRDefault="00963367" w:rsidP="00963367">
      <w:pPr>
        <w:pStyle w:val="Predeterminado"/>
        <w:tabs>
          <w:tab w:val="left" w:pos="1134"/>
        </w:tabs>
        <w:spacing w:line="360" w:lineRule="auto"/>
        <w:ind w:left="1134"/>
        <w:jc w:val="both"/>
        <w:rPr>
          <w:u w:val="single"/>
        </w:rPr>
      </w:pPr>
      <w:r w:rsidRPr="00963367">
        <w:rPr>
          <w:u w:val="single"/>
        </w:rPr>
        <w:t>Cuando en una evaluación no existan ejercicios propuestos ni trabajos, la nota correspondiente a los exámenes será del 90% de la nota final.</w:t>
      </w:r>
    </w:p>
    <w:p w:rsidR="00E2262B" w:rsidRDefault="00E2262B" w:rsidP="00963367">
      <w:pPr>
        <w:pStyle w:val="Predeterminado"/>
        <w:tabs>
          <w:tab w:val="left" w:pos="1134"/>
        </w:tabs>
        <w:spacing w:line="360" w:lineRule="auto"/>
        <w:ind w:left="1134"/>
        <w:jc w:val="both"/>
      </w:pPr>
      <w:r>
        <w:tab/>
      </w:r>
      <w:r>
        <w:tab/>
      </w:r>
      <w:r>
        <w:tab/>
        <w:t>No obstante, esta ponderación podrá ser modificada por el profesor, previa comunicación de la misma a los alumnos.</w:t>
      </w:r>
    </w:p>
    <w:p w:rsidR="00E2262B" w:rsidRDefault="00E2262B" w:rsidP="00E2262B">
      <w:pPr>
        <w:pStyle w:val="Predeterminado"/>
        <w:spacing w:line="360" w:lineRule="auto"/>
        <w:ind w:firstLine="851"/>
        <w:jc w:val="both"/>
        <w:rPr>
          <w:i/>
          <w:u w:val="single"/>
        </w:rPr>
      </w:pPr>
      <w:r w:rsidRPr="00E2262B">
        <w:rPr>
          <w:i/>
          <w:u w:val="single"/>
        </w:rPr>
        <w:t>Se tendrá en cuenta que la evaluación NO estará aprobada, si la nota media, en cualquiera de los cuatro apartados anteriores n</w:t>
      </w:r>
      <w:r w:rsidR="000D56A8">
        <w:rPr>
          <w:i/>
          <w:u w:val="single"/>
        </w:rPr>
        <w:t>o ha llegado a 3</w:t>
      </w:r>
      <w:r w:rsidRPr="00E2262B">
        <w:rPr>
          <w:i/>
          <w:u w:val="single"/>
        </w:rPr>
        <w:t>.</w:t>
      </w:r>
    </w:p>
    <w:p w:rsidR="00E2262B" w:rsidRDefault="00E2262B" w:rsidP="00E2262B">
      <w:pPr>
        <w:pStyle w:val="Predeterminado"/>
        <w:spacing w:line="360" w:lineRule="auto"/>
        <w:ind w:firstLine="851"/>
        <w:jc w:val="both"/>
      </w:pPr>
      <w:r>
        <w:lastRenderedPageBreak/>
        <w:t>La nota exacta de la evaluación quedará reflejada en el cuaderno del profesor con hasta dos decimales, si fuera el caso. No obstante, ésta tiene que ser un número entero, por lo que se redondeará al alza o a la baja, teniendo en cuenta el valor decimal.</w:t>
      </w:r>
    </w:p>
    <w:p w:rsidR="00E2262B" w:rsidRDefault="00E2262B" w:rsidP="00E2262B">
      <w:pPr>
        <w:pStyle w:val="Predeterminado"/>
        <w:spacing w:line="360" w:lineRule="auto"/>
        <w:ind w:firstLine="851"/>
        <w:jc w:val="both"/>
      </w:pPr>
      <w:r>
        <w:t>Esto se tendrá en cuenta a la hora de calcular la nota final del módulo.</w:t>
      </w:r>
    </w:p>
    <w:p w:rsidR="00E2262B" w:rsidRDefault="00E2262B" w:rsidP="00E2262B">
      <w:pPr>
        <w:pStyle w:val="Predeterminado"/>
        <w:spacing w:line="360" w:lineRule="auto"/>
        <w:ind w:firstLine="851"/>
        <w:jc w:val="both"/>
      </w:pPr>
      <w:r>
        <w:t>Por último, señalar que el profesor registrará en su cuaderno del profesor</w:t>
      </w:r>
      <w:r w:rsidR="007A0EAB">
        <w:t>, todos los parámetros evaluados y las calificaciones obtenidas, para demostrar en un momento dado, la nota final de evaluación.</w:t>
      </w:r>
    </w:p>
    <w:p w:rsidR="007A0EAB" w:rsidRDefault="007A0EAB" w:rsidP="00E2262B">
      <w:pPr>
        <w:pStyle w:val="Predeterminado"/>
        <w:spacing w:line="360" w:lineRule="auto"/>
        <w:ind w:firstLine="851"/>
        <w:jc w:val="both"/>
      </w:pPr>
      <w:r>
        <w:t>El módulo quedará a</w:t>
      </w:r>
      <w:r w:rsidR="00DD78EA">
        <w:t>probado si las</w:t>
      </w:r>
      <w:r w:rsidR="00963367">
        <w:t xml:space="preserve"> tres</w:t>
      </w:r>
      <w:r>
        <w:t xml:space="preserve"> evaluaciones son aprobadas, siendo la nota final aproximadamente la media de las tres. Se realizará la media, teniendo en cuenta el valor de la nota exacta de cada evaluación reflejada en el cuaderno y no el redondeo realizado al calcular la nota de evaluación.</w:t>
      </w:r>
    </w:p>
    <w:p w:rsidR="00DD78EA" w:rsidRDefault="00DD78EA" w:rsidP="00DD78EA">
      <w:pPr>
        <w:pStyle w:val="Predeterminado"/>
        <w:spacing w:line="360" w:lineRule="auto"/>
        <w:ind w:firstLine="851"/>
        <w:jc w:val="both"/>
        <w:rPr>
          <w:i/>
          <w:u w:val="single"/>
        </w:rPr>
      </w:pPr>
      <w:r w:rsidRPr="007A0EAB">
        <w:rPr>
          <w:i/>
        </w:rPr>
        <w:t>La evaluación de la actitud</w:t>
      </w:r>
      <w:r>
        <w:rPr>
          <w:i/>
        </w:rPr>
        <w:t xml:space="preserve"> </w:t>
      </w:r>
      <w:r w:rsidRPr="007A0EAB">
        <w:rPr>
          <w:i/>
        </w:rPr>
        <w:t xml:space="preserve"> y ejercicios de clase, será continua, es decir, si en la segunda evaluación </w:t>
      </w:r>
      <w:r w:rsidRPr="007A0EAB">
        <w:rPr>
          <w:b/>
          <w:i/>
          <w:color w:val="800080"/>
        </w:rPr>
        <w:t>superan el 5</w:t>
      </w:r>
      <w:r w:rsidRPr="007A0EAB">
        <w:rPr>
          <w:i/>
        </w:rPr>
        <w:t>, se considerarán aprobada</w:t>
      </w:r>
      <w:r w:rsidR="00963367">
        <w:rPr>
          <w:i/>
        </w:rPr>
        <w:t>s</w:t>
      </w:r>
      <w:r w:rsidRPr="007A0EAB">
        <w:rPr>
          <w:i/>
        </w:rPr>
        <w:t xml:space="preserve"> dicha</w:t>
      </w:r>
      <w:r w:rsidR="00963367">
        <w:rPr>
          <w:i/>
        </w:rPr>
        <w:t>s</w:t>
      </w:r>
      <w:r w:rsidRPr="007A0EAB">
        <w:rPr>
          <w:i/>
        </w:rPr>
        <w:t xml:space="preserve"> nota</w:t>
      </w:r>
      <w:r w:rsidR="00963367">
        <w:rPr>
          <w:i/>
        </w:rPr>
        <w:t>s</w:t>
      </w:r>
      <w:r w:rsidRPr="007A0EAB">
        <w:rPr>
          <w:i/>
        </w:rPr>
        <w:t xml:space="preserve"> en la evaluación anterior. No ocurre así con la </w:t>
      </w:r>
      <w:r w:rsidRPr="007A0EAB">
        <w:rPr>
          <w:i/>
          <w:u w:val="single"/>
        </w:rPr>
        <w:t xml:space="preserve">nota de </w:t>
      </w:r>
      <w:r w:rsidR="00963367">
        <w:rPr>
          <w:i/>
          <w:u w:val="single"/>
        </w:rPr>
        <w:t xml:space="preserve">los exámenes, </w:t>
      </w:r>
      <w:r w:rsidRPr="007A0EAB">
        <w:rPr>
          <w:i/>
          <w:u w:val="single"/>
        </w:rPr>
        <w:t xml:space="preserve"> teniendo que estar apr</w:t>
      </w:r>
      <w:r w:rsidR="00963367">
        <w:rPr>
          <w:i/>
          <w:u w:val="single"/>
        </w:rPr>
        <w:t>obados</w:t>
      </w:r>
      <w:r>
        <w:rPr>
          <w:i/>
          <w:u w:val="single"/>
        </w:rPr>
        <w:t xml:space="preserve"> en las </w:t>
      </w:r>
      <w:r w:rsidR="00963367">
        <w:rPr>
          <w:i/>
          <w:u w:val="single"/>
        </w:rPr>
        <w:t>tres</w:t>
      </w:r>
      <w:r>
        <w:rPr>
          <w:i/>
          <w:u w:val="single"/>
        </w:rPr>
        <w:t xml:space="preserve"> evaluaciones.</w:t>
      </w:r>
    </w:p>
    <w:p w:rsidR="00DD78EA" w:rsidRDefault="00DD78EA" w:rsidP="00DD78EA">
      <w:pPr>
        <w:pStyle w:val="Predeterminado"/>
        <w:spacing w:line="360" w:lineRule="auto"/>
        <w:ind w:firstLine="851"/>
        <w:jc w:val="both"/>
        <w:rPr>
          <w:i/>
        </w:rPr>
      </w:pPr>
      <w:r>
        <w:rPr>
          <w:i/>
        </w:rPr>
        <w:t>Si no se entregaron los ejercicios en plazo en la primera evaluación pero s</w:t>
      </w:r>
      <w:r w:rsidR="002C6AE8">
        <w:rPr>
          <w:i/>
        </w:rPr>
        <w:t>í en la segunda</w:t>
      </w:r>
      <w:r w:rsidR="00963367">
        <w:rPr>
          <w:i/>
        </w:rPr>
        <w:t xml:space="preserve"> y en la tercera</w:t>
      </w:r>
      <w:r w:rsidR="002C6AE8">
        <w:rPr>
          <w:i/>
        </w:rPr>
        <w:t>, la nota máxima que se pondrá en el apartado de ejercicios, a la hora de calcular la nota final del módulo será de un “6”. De esta forma se premia el haber ido trabajando más pero se penaliza no haberlos entregado en plazo.</w:t>
      </w:r>
    </w:p>
    <w:p w:rsidR="002C6AE8" w:rsidRDefault="002C6AE8" w:rsidP="00DD78EA">
      <w:pPr>
        <w:pStyle w:val="Predeterminado"/>
        <w:spacing w:line="360" w:lineRule="auto"/>
        <w:ind w:firstLine="851"/>
        <w:jc w:val="both"/>
        <w:rPr>
          <w:i/>
        </w:rPr>
      </w:pPr>
    </w:p>
    <w:p w:rsidR="002C6AE8" w:rsidRDefault="002C6AE8" w:rsidP="002C6AE8">
      <w:pPr>
        <w:pStyle w:val="Ttulo2"/>
      </w:pPr>
      <w:r>
        <w:t>8.4. RECUPERACIÓN DE EVALUACIONES PENDIENTES.</w:t>
      </w:r>
      <w:r w:rsidR="00456647">
        <w:fldChar w:fldCharType="begin"/>
      </w:r>
      <w:r w:rsidR="00456647">
        <w:instrText xml:space="preserve"> XE "</w:instrText>
      </w:r>
      <w:r w:rsidR="00456647" w:rsidRPr="00C23AC7">
        <w:instrText>8.4. RECUPERACIÓN DE EVALUACIONES PENDIENTES.</w:instrText>
      </w:r>
      <w:r w:rsidR="00456647">
        <w:instrText xml:space="preserve">" </w:instrText>
      </w:r>
      <w:r w:rsidR="00456647">
        <w:fldChar w:fldCharType="end"/>
      </w:r>
    </w:p>
    <w:p w:rsidR="002C6AE8" w:rsidRDefault="002C6AE8" w:rsidP="00DD78EA">
      <w:pPr>
        <w:pStyle w:val="Predeterminado"/>
        <w:spacing w:line="360" w:lineRule="auto"/>
        <w:ind w:firstLine="851"/>
        <w:jc w:val="both"/>
      </w:pPr>
      <w:r>
        <w:t>El número de recuperaciones a lo largo del curso u opciones alternativas de aprobado, dependerá de la actitud del grupo o de la actitud individual a criterio del profesor.</w:t>
      </w:r>
    </w:p>
    <w:p w:rsidR="002C6AE8" w:rsidRDefault="002C6AE8" w:rsidP="00DD78EA">
      <w:pPr>
        <w:pStyle w:val="Predeterminado"/>
        <w:spacing w:line="360" w:lineRule="auto"/>
        <w:ind w:firstLine="851"/>
        <w:jc w:val="both"/>
      </w:pPr>
      <w:r>
        <w:t>En principio y para aquellos alumnos que aun no cumpliendo el criterio de mínimo para aprobar algunos de los procedimientos de evaluación, ha alcanzado el 5 al realizar las medias aritméticas, se plantea hacer pruebas de recuperación de la parte o partes implicadas. Esto se intentará hacer dentro de la propia evaluación.</w:t>
      </w:r>
    </w:p>
    <w:p w:rsidR="00903E69" w:rsidRDefault="002C6AE8" w:rsidP="00DD78EA">
      <w:pPr>
        <w:pStyle w:val="Predeterminado"/>
        <w:spacing w:line="360" w:lineRule="auto"/>
        <w:ind w:firstLine="851"/>
        <w:jc w:val="both"/>
        <w:rPr>
          <w:u w:val="single"/>
        </w:rPr>
      </w:pPr>
      <w:r>
        <w:tab/>
        <w:t>Para aquellos alumnos que tengan la evaluación suspensa y el motivo sea</w:t>
      </w:r>
      <w:r w:rsidR="00963367">
        <w:t>n</w:t>
      </w:r>
      <w:r>
        <w:t xml:space="preserve"> </w:t>
      </w:r>
      <w:r w:rsidR="00963367">
        <w:t>los exámenes</w:t>
      </w:r>
      <w:r w:rsidR="00482AD4">
        <w:t xml:space="preserve">, se establecerá una prueba de recuperación de la evaluación, aproximadamente </w:t>
      </w:r>
      <w:r w:rsidR="00963367">
        <w:t xml:space="preserve">en los quince días </w:t>
      </w:r>
      <w:r w:rsidR="00482AD4">
        <w:t xml:space="preserve"> después de la </w:t>
      </w:r>
      <w:r w:rsidR="00963367">
        <w:t xml:space="preserve">evaluación, en la que se recuperarán los exámenes suspendidos en la evaluación. En esta recuperación se respetarán los exámenes aprobados, pero en caso de no alcanzar el 5 en dicho </w:t>
      </w:r>
      <w:r w:rsidR="00963367">
        <w:lastRenderedPageBreak/>
        <w:t xml:space="preserve">examen, tendrá que </w:t>
      </w:r>
      <w:r w:rsidR="00963367">
        <w:rPr>
          <w:u w:val="single"/>
        </w:rPr>
        <w:t>recuperar la evaluación completa en el examen de Junio.</w:t>
      </w:r>
    </w:p>
    <w:p w:rsidR="00963367" w:rsidRPr="00963367" w:rsidRDefault="00963367" w:rsidP="00DD78EA">
      <w:pPr>
        <w:pStyle w:val="Predeterminado"/>
        <w:spacing w:line="360" w:lineRule="auto"/>
        <w:ind w:firstLine="851"/>
        <w:jc w:val="both"/>
        <w:rPr>
          <w:u w:val="single"/>
        </w:rPr>
      </w:pPr>
      <w:r>
        <w:rPr>
          <w:u w:val="single"/>
        </w:rPr>
        <w:t>Cuando se supere el examen de recuperación, la nota de dicha evaluación será de 5.</w:t>
      </w:r>
    </w:p>
    <w:p w:rsidR="009D0207" w:rsidRDefault="009D0207" w:rsidP="00DD78EA">
      <w:pPr>
        <w:pStyle w:val="Predeterminado"/>
        <w:spacing w:line="360" w:lineRule="auto"/>
        <w:ind w:firstLine="851"/>
        <w:jc w:val="both"/>
      </w:pPr>
    </w:p>
    <w:p w:rsidR="009D0207" w:rsidRDefault="009D0207" w:rsidP="009D0207">
      <w:pPr>
        <w:pStyle w:val="Ttulo2"/>
      </w:pPr>
      <w:r>
        <w:t>8.5. MEDIDAS A APLICAR EN SITUACIÓN DE MÓDULO PENDIENTE.</w:t>
      </w:r>
      <w:r w:rsidR="00456647">
        <w:fldChar w:fldCharType="begin"/>
      </w:r>
      <w:r w:rsidR="00456647">
        <w:instrText xml:space="preserve"> XE "</w:instrText>
      </w:r>
      <w:r w:rsidR="00456647" w:rsidRPr="008F6702">
        <w:instrText>8.5. MEDIDAS A APLICAR EN SITUACIÓN DE MÓDULO PENDIENTE.</w:instrText>
      </w:r>
      <w:r w:rsidR="00456647">
        <w:instrText xml:space="preserve">" </w:instrText>
      </w:r>
      <w:r w:rsidR="00456647">
        <w:fldChar w:fldCharType="end"/>
      </w:r>
    </w:p>
    <w:p w:rsidR="00277CB3" w:rsidRPr="004108A7" w:rsidRDefault="009D0207" w:rsidP="007366A1">
      <w:pPr>
        <w:ind w:firstLine="851"/>
      </w:pPr>
      <w:r>
        <w:tab/>
      </w:r>
      <w:r>
        <w:tab/>
        <w:t>Concretamente en este curso no existe ningún alumno en esta</w:t>
      </w:r>
      <w:r w:rsidR="002A59C9">
        <w:t xml:space="preserve"> </w:t>
      </w:r>
      <w:r>
        <w:t>situación</w:t>
      </w:r>
      <w:r w:rsidR="002A59C9">
        <w:t>.</w:t>
      </w:r>
    </w:p>
    <w:p w:rsidR="007A74E6" w:rsidRPr="007A74E6" w:rsidRDefault="002A59C9" w:rsidP="002A59C9">
      <w:pPr>
        <w:pStyle w:val="Ttulo2"/>
      </w:pPr>
      <w:r>
        <w:t>8.6. PÉRDIDA DE LA EVALUACIÓN CONTINUA Y SUSPENSOS EN EVALUACIÓN CONTINUA.</w:t>
      </w:r>
      <w:r w:rsidR="00456647">
        <w:fldChar w:fldCharType="begin"/>
      </w:r>
      <w:r w:rsidR="00456647">
        <w:instrText xml:space="preserve"> XE "</w:instrText>
      </w:r>
      <w:r w:rsidR="00456647" w:rsidRPr="003C557E">
        <w:instrText>8.6. PÉRDIDA DE LA EVALUACIÓN CONTINUA Y SUSPENSOS EN EVALUACIÓN CONTINUA.</w:instrText>
      </w:r>
      <w:r w:rsidR="00456647">
        <w:instrText xml:space="preserve">" </w:instrText>
      </w:r>
      <w:r w:rsidR="00456647">
        <w:fldChar w:fldCharType="end"/>
      </w:r>
    </w:p>
    <w:p w:rsidR="001F7844" w:rsidRDefault="002A59C9" w:rsidP="001F7844">
      <w:pPr>
        <w:spacing w:line="360" w:lineRule="auto"/>
        <w:ind w:firstLine="851"/>
      </w:pPr>
      <w:r>
        <w:t>Si se diera el caso de que el alumno llegara a final de curso con alguna evaluación suspensa, habiendo agotado las opciones de recuperación, deberá presentarse</w:t>
      </w:r>
      <w:r w:rsidR="00837A70">
        <w:t xml:space="preserve"> a la prueba final de la Convocatoria Ordinaria de </w:t>
      </w:r>
      <w:r w:rsidR="001F7844">
        <w:t>Junio</w:t>
      </w:r>
      <w:r w:rsidR="00837A70">
        <w:t xml:space="preserve">, con todos los contenidos del módulo. </w:t>
      </w:r>
    </w:p>
    <w:p w:rsidR="001F7844" w:rsidRDefault="00837A70" w:rsidP="001F7844">
      <w:pPr>
        <w:spacing w:line="360" w:lineRule="auto"/>
        <w:ind w:firstLine="851"/>
      </w:pPr>
      <w:r>
        <w:t>En el caso de que algún alumno perdiera el derecho a evaluación continua en el módulo, debido a que superase el 15% de las faltas de asistencia sin motivo justificado</w:t>
      </w:r>
      <w:r w:rsidR="001F7844">
        <w:t xml:space="preserve"> (34 faltas)</w:t>
      </w:r>
      <w:r>
        <w:t xml:space="preserve">, podrá presentarse a la prueba final de la convocatoria ordinaria de </w:t>
      </w:r>
      <w:r w:rsidR="009733D7">
        <w:t>Junio</w:t>
      </w:r>
      <w:r w:rsidR="001F7844">
        <w:t>. En ese caso, se evaluaría el examen realizado exclusivamente.</w:t>
      </w:r>
    </w:p>
    <w:p w:rsidR="00837A70" w:rsidRPr="009F1282" w:rsidRDefault="001F7844" w:rsidP="001F7844">
      <w:pPr>
        <w:spacing w:line="360" w:lineRule="auto"/>
        <w:ind w:firstLine="851"/>
      </w:pPr>
      <w:r>
        <w:t>La prueba final constará de teoría y de problemas y siempre contendrá los contenidos mínimos del módulo</w:t>
      </w:r>
      <w:r w:rsidR="00837A70">
        <w:t>.</w:t>
      </w:r>
      <w:r>
        <w:t xml:space="preserve"> Los criterios de calificación se explicarán de forma clara en el propio examen.</w:t>
      </w:r>
    </w:p>
    <w:p w:rsidR="0024488D" w:rsidRDefault="00837A70" w:rsidP="00837A70">
      <w:pPr>
        <w:pStyle w:val="Ttulo2"/>
      </w:pPr>
      <w:r>
        <w:t>8.7. EVALUACIÓN EXTRAORDINARIA.</w:t>
      </w:r>
      <w:r w:rsidR="00456647">
        <w:fldChar w:fldCharType="begin"/>
      </w:r>
      <w:r w:rsidR="00456647">
        <w:instrText xml:space="preserve"> XE "</w:instrText>
      </w:r>
      <w:r w:rsidR="00456647" w:rsidRPr="002B4A42">
        <w:instrText>8.7. EVALUACIÓN EXTRAORDINARIA.</w:instrText>
      </w:r>
      <w:r w:rsidR="00456647">
        <w:instrText xml:space="preserve">" </w:instrText>
      </w:r>
      <w:r w:rsidR="00456647">
        <w:fldChar w:fldCharType="end"/>
      </w:r>
    </w:p>
    <w:p w:rsidR="00A869F6" w:rsidRDefault="00837A70" w:rsidP="001F7844">
      <w:pPr>
        <w:spacing w:line="360" w:lineRule="auto"/>
        <w:ind w:firstLine="851"/>
      </w:pPr>
      <w:r>
        <w:tab/>
      </w:r>
      <w:r>
        <w:tab/>
        <w:t>Si en l</w:t>
      </w:r>
      <w:r w:rsidR="00A869F6">
        <w:t xml:space="preserve">a Convocatoria Ordinaria de </w:t>
      </w:r>
      <w:r w:rsidR="00FB44EB">
        <w:t>Junio</w:t>
      </w:r>
      <w:r>
        <w:t xml:space="preserve"> el alumno suspende la prueba, tendría la opción de examinarse en la </w:t>
      </w:r>
      <w:r w:rsidR="00A869F6">
        <w:t xml:space="preserve">convocatoria extraordinaria de </w:t>
      </w:r>
      <w:r w:rsidR="00FB44EB">
        <w:t>Septiembre</w:t>
      </w:r>
      <w:r w:rsidR="001F7844">
        <w:t>. Este examen constará de teoría y de problemas y siempre contendrá los contenidos mínimos del módulo. Los criterios de calificación se explicarán de forma clara en el propio examen.</w:t>
      </w:r>
    </w:p>
    <w:p w:rsidR="00A869F6" w:rsidRDefault="00A869F6">
      <w:pPr>
        <w:spacing w:after="0" w:line="240" w:lineRule="auto"/>
        <w:jc w:val="left"/>
      </w:pPr>
      <w:r>
        <w:br w:type="page"/>
      </w:r>
    </w:p>
    <w:p w:rsidR="00A869F6" w:rsidRDefault="00A869F6" w:rsidP="00A869F6">
      <w:pPr>
        <w:pStyle w:val="Ttulo2"/>
      </w:pPr>
      <w:r>
        <w:lastRenderedPageBreak/>
        <w:t>8.8. EVALUACIÓN DE LA ENSEÑANZA. PRÁCTICA DOCENTE.</w:t>
      </w:r>
      <w:r w:rsidR="00456647">
        <w:fldChar w:fldCharType="begin"/>
      </w:r>
      <w:r w:rsidR="00456647">
        <w:instrText xml:space="preserve"> XE "</w:instrText>
      </w:r>
      <w:r w:rsidR="00456647" w:rsidRPr="0090499C">
        <w:instrText>8.8. EVALUACIÓN DE LA ENSEÑANZA. PRÁCTICA DOCENTE.</w:instrText>
      </w:r>
      <w:r w:rsidR="00456647">
        <w:instrText xml:space="preserve">" </w:instrText>
      </w:r>
      <w:r w:rsidR="00456647">
        <w:fldChar w:fldCharType="end"/>
      </w:r>
    </w:p>
    <w:p w:rsidR="00A869F6" w:rsidRDefault="00A869F6" w:rsidP="001F7844">
      <w:pPr>
        <w:spacing w:line="360" w:lineRule="auto"/>
        <w:ind w:firstLine="851"/>
      </w:pPr>
      <w: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este análisis, de este modo, los docentes pueden analizar críticamente su desempeño y tomar decisiones al respecto, garantizando la calidad del proceso de enseñanza – aprendizaje.</w:t>
      </w:r>
      <w:r w:rsidR="0043239A">
        <w:t xml:space="preserve"> Esto queda perfectamente reflejado en nuestra cultura de calidad con el comprom</w:t>
      </w:r>
      <w:bookmarkStart w:id="0" w:name="_GoBack"/>
      <w:r w:rsidR="0043239A">
        <w:t>iso</w:t>
      </w:r>
      <w:bookmarkEnd w:id="0"/>
      <w:r w:rsidR="0043239A">
        <w:t xml:space="preserve"> de mejora continua.</w:t>
      </w:r>
    </w:p>
    <w:p w:rsidR="0043239A" w:rsidRDefault="0043239A" w:rsidP="001F7844">
      <w:pPr>
        <w:spacing w:line="360" w:lineRule="auto"/>
        <w:ind w:firstLine="851"/>
      </w:pPr>
      <w: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w:t>
      </w:r>
    </w:p>
    <w:p w:rsidR="0043239A" w:rsidRDefault="0043239A" w:rsidP="001F7844">
      <w:pPr>
        <w:spacing w:line="360" w:lineRule="auto"/>
        <w:ind w:firstLine="851"/>
      </w:pPr>
      <w: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43239A" w:rsidRDefault="0043239A" w:rsidP="001F7844">
      <w:pPr>
        <w:spacing w:line="360" w:lineRule="auto"/>
        <w:ind w:firstLine="851"/>
      </w:pPr>
      <w:r>
        <w:tab/>
        <w:t>Para garantizar la plena actividad, esta evaluación de la intervención educativa debe hacerse en dos niveles: el aula y el centro.</w:t>
      </w:r>
    </w:p>
    <w:p w:rsidR="0043239A" w:rsidRDefault="0043239A" w:rsidP="001F7844">
      <w:pPr>
        <w:spacing w:line="360" w:lineRule="auto"/>
        <w:ind w:firstLine="851"/>
      </w:pPr>
      <w:r>
        <w:t>Centrándonos en la evaluación a nivel de aula, cuyo responsable es el profesor. Las cuestiones que nos planeamos evaluar son:</w:t>
      </w:r>
    </w:p>
    <w:p w:rsidR="0043239A" w:rsidRDefault="0043239A" w:rsidP="00F75B9B">
      <w:pPr>
        <w:pStyle w:val="Prrafodelista"/>
        <w:numPr>
          <w:ilvl w:val="0"/>
          <w:numId w:val="3"/>
        </w:numPr>
        <w:spacing w:line="360" w:lineRule="auto"/>
      </w:pPr>
      <w:r>
        <w:t>Los elementos de la programación y su coherencia.</w:t>
      </w:r>
    </w:p>
    <w:p w:rsidR="0043239A" w:rsidRDefault="0043239A" w:rsidP="00F75B9B">
      <w:pPr>
        <w:pStyle w:val="Prrafodelista"/>
        <w:numPr>
          <w:ilvl w:val="0"/>
          <w:numId w:val="3"/>
        </w:numPr>
        <w:spacing w:line="360" w:lineRule="auto"/>
      </w:pPr>
      <w:r>
        <w:t>La metodología elegida.</w:t>
      </w:r>
    </w:p>
    <w:p w:rsidR="0043239A" w:rsidRDefault="0043239A" w:rsidP="00F75B9B">
      <w:pPr>
        <w:pStyle w:val="Prrafodelista"/>
        <w:numPr>
          <w:ilvl w:val="0"/>
          <w:numId w:val="3"/>
        </w:numPr>
        <w:spacing w:line="360" w:lineRule="auto"/>
      </w:pPr>
      <w:r>
        <w:t>Los recursos materiales, espacios y tiempos.</w:t>
      </w:r>
    </w:p>
    <w:p w:rsidR="0043239A" w:rsidRDefault="0043239A" w:rsidP="00F75B9B">
      <w:pPr>
        <w:pStyle w:val="Prrafodelista"/>
        <w:numPr>
          <w:ilvl w:val="0"/>
          <w:numId w:val="3"/>
        </w:numPr>
        <w:spacing w:line="360" w:lineRule="auto"/>
      </w:pPr>
      <w:r>
        <w:t>Los criterios de calificación y los instrumentos de evaluación.</w:t>
      </w:r>
    </w:p>
    <w:p w:rsidR="0043239A" w:rsidRDefault="0043239A" w:rsidP="00F75B9B">
      <w:pPr>
        <w:pStyle w:val="Prrafodelista"/>
        <w:numPr>
          <w:ilvl w:val="0"/>
          <w:numId w:val="3"/>
        </w:numPr>
        <w:spacing w:line="360" w:lineRule="auto"/>
      </w:pPr>
      <w:r>
        <w:t>Las medidas de atención a la adversidad.</w:t>
      </w:r>
    </w:p>
    <w:p w:rsidR="0043239A" w:rsidRDefault="0043239A" w:rsidP="00F75B9B">
      <w:pPr>
        <w:pStyle w:val="Prrafodelista"/>
        <w:numPr>
          <w:ilvl w:val="0"/>
          <w:numId w:val="3"/>
        </w:numPr>
        <w:spacing w:line="360" w:lineRule="auto"/>
      </w:pPr>
      <w:r>
        <w:t>El diseño de las unidades de trabajo y su temporalización.</w:t>
      </w:r>
    </w:p>
    <w:p w:rsidR="0043239A" w:rsidRDefault="0043239A" w:rsidP="00F75B9B">
      <w:pPr>
        <w:pStyle w:val="Prrafodelista"/>
        <w:numPr>
          <w:ilvl w:val="0"/>
          <w:numId w:val="3"/>
        </w:numPr>
        <w:spacing w:line="360" w:lineRule="auto"/>
      </w:pPr>
      <w:r>
        <w:t>El clima del aula.</w:t>
      </w:r>
    </w:p>
    <w:p w:rsidR="0043239A" w:rsidRDefault="0043239A" w:rsidP="00F75B9B">
      <w:pPr>
        <w:pStyle w:val="Prrafodelista"/>
        <w:numPr>
          <w:ilvl w:val="0"/>
          <w:numId w:val="3"/>
        </w:numPr>
        <w:spacing w:line="360" w:lineRule="auto"/>
      </w:pPr>
      <w:r>
        <w:t>El tratamiento de los temas transversales.</w:t>
      </w:r>
    </w:p>
    <w:p w:rsidR="0043239A" w:rsidRDefault="0043239A" w:rsidP="00F75B9B">
      <w:pPr>
        <w:pStyle w:val="Prrafodelista"/>
        <w:numPr>
          <w:ilvl w:val="0"/>
          <w:numId w:val="3"/>
        </w:numPr>
        <w:spacing w:line="360" w:lineRule="auto"/>
      </w:pPr>
      <w:r>
        <w:t>La actuación personal de atención a los alumnos.</w:t>
      </w:r>
    </w:p>
    <w:p w:rsidR="0043239A" w:rsidRDefault="0043239A" w:rsidP="00F75B9B">
      <w:pPr>
        <w:pStyle w:val="Prrafodelista"/>
        <w:numPr>
          <w:ilvl w:val="0"/>
          <w:numId w:val="3"/>
        </w:numPr>
        <w:spacing w:line="360" w:lineRule="auto"/>
      </w:pPr>
      <w:r>
        <w:lastRenderedPageBreak/>
        <w:t>La coordinación con otros profesores que intervienen en el mismo grupo de alumnos.</w:t>
      </w:r>
    </w:p>
    <w:p w:rsidR="0043239A" w:rsidRDefault="0043239A" w:rsidP="001F7844">
      <w:pPr>
        <w:spacing w:line="360" w:lineRule="auto"/>
        <w:ind w:firstLine="851"/>
      </w:pPr>
      <w:r>
        <w:tab/>
        <w:t>Esta evaluación se va a realizar al final de cada trimestre y del módulo, utilizando para ello los siguientes instrumentos:</w:t>
      </w:r>
    </w:p>
    <w:p w:rsidR="0043239A" w:rsidRDefault="0043239A" w:rsidP="00F75B9B">
      <w:pPr>
        <w:pStyle w:val="Prrafodelista"/>
        <w:numPr>
          <w:ilvl w:val="0"/>
          <w:numId w:val="4"/>
        </w:numPr>
        <w:spacing w:line="360" w:lineRule="auto"/>
      </w:pPr>
      <w:r>
        <w:t>La reflexión personal del propio docente.</w:t>
      </w:r>
    </w:p>
    <w:p w:rsidR="0043239A" w:rsidRDefault="0043239A" w:rsidP="00F75B9B">
      <w:pPr>
        <w:pStyle w:val="Prrafodelista"/>
        <w:numPr>
          <w:ilvl w:val="0"/>
          <w:numId w:val="4"/>
        </w:numPr>
        <w:spacing w:line="360" w:lineRule="auto"/>
      </w:pPr>
      <w:r>
        <w:t>El contraste de experiencias con compañeros, a través de reuniones de departamento, los claustros y las sesiones de evaluación.</w:t>
      </w:r>
    </w:p>
    <w:p w:rsidR="0043239A" w:rsidRDefault="0043239A" w:rsidP="00F75B9B">
      <w:pPr>
        <w:pStyle w:val="Prrafodelista"/>
        <w:numPr>
          <w:ilvl w:val="0"/>
          <w:numId w:val="4"/>
        </w:numPr>
        <w:spacing w:line="360" w:lineRule="auto"/>
      </w:pPr>
      <w:r>
        <w:t>Cuestionarios a los alumnos, establecidos en nuestro procedimiento de aula de nuestro Sistema de Gestión de la Calidad y denominados “cuestionario del desarrollo de los módulos”.</w:t>
      </w:r>
    </w:p>
    <w:p w:rsidR="0043239A" w:rsidRDefault="0043239A" w:rsidP="00F75B9B">
      <w:pPr>
        <w:pStyle w:val="Prrafodelista"/>
        <w:numPr>
          <w:ilvl w:val="0"/>
          <w:numId w:val="4"/>
        </w:numPr>
        <w:spacing w:line="360" w:lineRule="auto"/>
      </w:pPr>
      <w:r>
        <w:t>Revisión trimestral de la programación, establecida en nuestro procedimiento de programación. Indicadores de Evaluación.</w:t>
      </w:r>
    </w:p>
    <w:p w:rsidR="0043239A" w:rsidRDefault="0043239A" w:rsidP="001F7844">
      <w:pPr>
        <w:spacing w:line="360" w:lineRule="auto"/>
        <w:ind w:firstLine="851"/>
      </w:pPr>
      <w:r>
        <w:tab/>
        <w:t>Realizadas las mediciones se procederá a su análisis, concluyendo con las posibles oportunidades o propuestas de mejora. Estas propuestas se introducirán en las re</w:t>
      </w:r>
      <w:r w:rsidR="00E012FE">
        <w:t>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E012FE" w:rsidRDefault="00E012FE" w:rsidP="001F7844">
      <w:pPr>
        <w:spacing w:line="360" w:lineRule="auto"/>
        <w:ind w:firstLine="851"/>
      </w:pPr>
      <w:r>
        <w:t>A nivel de centro, también se mide la satisfacción de los alumnos, las familias y las empresas colaboradoras en el módulo de Formación en centros de trabajo. El análisis de estos datos y sus conclusiones, se abordan en la Revisión del Sistema que se realiza en el mes de Junio. Estas conclusiones sirven de base para establecer los objetivos y los planes de mejora para el próximo curso.</w:t>
      </w:r>
    </w:p>
    <w:p w:rsidR="00E012FE" w:rsidRDefault="00E012FE" w:rsidP="001F7844">
      <w:pPr>
        <w:spacing w:after="0" w:line="360" w:lineRule="auto"/>
        <w:jc w:val="left"/>
      </w:pPr>
      <w:r>
        <w:br w:type="page"/>
      </w:r>
    </w:p>
    <w:p w:rsidR="00E012FE" w:rsidRDefault="00E012FE" w:rsidP="00E012FE">
      <w:pPr>
        <w:pStyle w:val="Ttulo2"/>
      </w:pPr>
      <w:r>
        <w:lastRenderedPageBreak/>
        <w:t>8.9. INDICADORES DE EVALUACIÓN.</w:t>
      </w:r>
      <w:r w:rsidR="00456647">
        <w:fldChar w:fldCharType="begin"/>
      </w:r>
      <w:r w:rsidR="00456647">
        <w:instrText xml:space="preserve"> XE "</w:instrText>
      </w:r>
      <w:r w:rsidR="00456647" w:rsidRPr="008E26D5">
        <w:instrText>8.9. INDICADORES DE EVALUACIÓN.</w:instrText>
      </w:r>
      <w:r w:rsidR="00456647">
        <w:instrText xml:space="preserve">" </w:instrText>
      </w:r>
      <w:r w:rsidR="00456647">
        <w:fldChar w:fldCharType="end"/>
      </w:r>
    </w:p>
    <w:p w:rsidR="00E012FE" w:rsidRDefault="00E012FE" w:rsidP="00E012FE">
      <w:pPr>
        <w:widowControl w:val="0"/>
        <w:autoSpaceDE w:val="0"/>
        <w:autoSpaceDN w:val="0"/>
        <w:adjustRightInd w:val="0"/>
        <w:spacing w:before="120" w:after="120" w:line="360" w:lineRule="auto"/>
        <w:ind w:firstLine="851"/>
        <w:rPr>
          <w:szCs w:val="24"/>
        </w:rPr>
      </w:pPr>
      <w:r>
        <w:rPr>
          <w:szCs w:val="24"/>
        </w:rPr>
        <w:tab/>
      </w:r>
      <w:r>
        <w:rPr>
          <w:szCs w:val="24"/>
        </w:rPr>
        <w:tab/>
        <w:t>Como evaluación de nuestra etapa enseñanza/aprendizaje, en Formación Profesional establecemos 4 indicadores de evaluación, que nos marcan nuestros niveles de aceptación.</w:t>
      </w:r>
    </w:p>
    <w:p w:rsidR="00E012FE" w:rsidRDefault="00E012FE" w:rsidP="00E012FE">
      <w:pPr>
        <w:widowControl w:val="0"/>
        <w:autoSpaceDE w:val="0"/>
        <w:autoSpaceDN w:val="0"/>
        <w:adjustRightInd w:val="0"/>
        <w:spacing w:before="120" w:after="120" w:line="360" w:lineRule="auto"/>
        <w:ind w:firstLine="851"/>
        <w:rPr>
          <w:szCs w:val="24"/>
        </w:rPr>
      </w:pPr>
      <w:r>
        <w:rPr>
          <w:szCs w:val="24"/>
        </w:rPr>
        <w:t>En el cuaderno del profesor existe un modelo de cálculo de estos indicadores, los cuales se ponen en conocimiento de Jefatura de estudios, para elaborar actas de conformidad de los diferentes grupos y estudiarlas en las sesiones de evaluación.</w:t>
      </w:r>
    </w:p>
    <w:p w:rsidR="00E012FE" w:rsidRDefault="00E012FE" w:rsidP="00E012FE">
      <w:pPr>
        <w:widowControl w:val="0"/>
        <w:autoSpaceDE w:val="0"/>
        <w:autoSpaceDN w:val="0"/>
        <w:adjustRightInd w:val="0"/>
        <w:spacing w:before="120" w:after="120" w:line="360" w:lineRule="auto"/>
        <w:ind w:firstLine="851"/>
        <w:rPr>
          <w:szCs w:val="24"/>
        </w:rPr>
      </w:pPr>
      <w:r>
        <w:rPr>
          <w:szCs w:val="24"/>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E012FE" w:rsidRDefault="00E012FE" w:rsidP="00E012FE">
      <w:pPr>
        <w:widowControl w:val="0"/>
        <w:autoSpaceDE w:val="0"/>
        <w:autoSpaceDN w:val="0"/>
        <w:adjustRightInd w:val="0"/>
        <w:spacing w:before="120" w:after="120" w:line="360" w:lineRule="auto"/>
        <w:ind w:firstLine="851"/>
        <w:rPr>
          <w:szCs w:val="24"/>
        </w:rPr>
      </w:pPr>
      <w:r>
        <w:rPr>
          <w:szCs w:val="24"/>
        </w:rPr>
        <w:t>Realizadas las acciones propuestas, la No Conformidad se cierra positivamente cuando los niveles de aceptación (indicadores) se cumplen, o cuando se demuestra la imposibilidad de alcanzarlos por cuestiones ajenas a nosotros.</w:t>
      </w:r>
    </w:p>
    <w:p w:rsidR="00E012FE" w:rsidRDefault="00E012FE" w:rsidP="00E012FE">
      <w:pPr>
        <w:widowControl w:val="0"/>
        <w:autoSpaceDE w:val="0"/>
        <w:autoSpaceDN w:val="0"/>
        <w:adjustRightInd w:val="0"/>
        <w:spacing w:before="120" w:after="120" w:line="360" w:lineRule="auto"/>
        <w:ind w:firstLine="851"/>
        <w:rPr>
          <w:szCs w:val="24"/>
        </w:rPr>
      </w:pPr>
      <w:r>
        <w:rPr>
          <w:szCs w:val="24"/>
        </w:rPr>
        <w:t>A continuación, se muestran los indicadores a tener en cuenta en el grupo donde se imparte el módulo que nos ocupa.</w:t>
      </w:r>
    </w:p>
    <w:p w:rsidR="00E012FE" w:rsidRDefault="001F7844" w:rsidP="00E012FE">
      <w:pPr>
        <w:widowControl w:val="0"/>
        <w:autoSpaceDE w:val="0"/>
        <w:autoSpaceDN w:val="0"/>
        <w:adjustRightInd w:val="0"/>
        <w:spacing w:after="0" w:line="240" w:lineRule="auto"/>
        <w:rPr>
          <w:szCs w:val="24"/>
        </w:rPr>
      </w:pPr>
      <w:r>
        <w:rPr>
          <w:noProof/>
        </w:rPr>
        <w:drawing>
          <wp:inline distT="0" distB="0" distL="0" distR="0" wp14:anchorId="011815E1" wp14:editId="46EAEC0C">
            <wp:extent cx="5827727" cy="1137285"/>
            <wp:effectExtent l="0" t="0" r="1905"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0042" t="52782" r="17585" b="25570"/>
                    <a:stretch/>
                  </pic:blipFill>
                  <pic:spPr bwMode="auto">
                    <a:xfrm>
                      <a:off x="0" y="0"/>
                      <a:ext cx="5890889" cy="1149611"/>
                    </a:xfrm>
                    <a:prstGeom prst="rect">
                      <a:avLst/>
                    </a:prstGeom>
                    <a:ln>
                      <a:noFill/>
                    </a:ln>
                    <a:extLst>
                      <a:ext uri="{53640926-AAD7-44D8-BBD7-CCE9431645EC}">
                        <a14:shadowObscured xmlns:a14="http://schemas.microsoft.com/office/drawing/2010/main"/>
                      </a:ext>
                    </a:extLst>
                  </pic:spPr>
                </pic:pic>
              </a:graphicData>
            </a:graphic>
          </wp:inline>
        </w:drawing>
      </w:r>
    </w:p>
    <w:p w:rsidR="00B1629F" w:rsidRDefault="00B1629F">
      <w:pPr>
        <w:pStyle w:val="Predeterminado"/>
        <w:spacing w:line="360" w:lineRule="auto"/>
        <w:jc w:val="both"/>
        <w:rPr>
          <w:b/>
          <w:bCs/>
          <w:color w:val="002060"/>
          <w:kern w:val="32"/>
          <w:sz w:val="32"/>
          <w:szCs w:val="32"/>
          <w:lang w:val="es-ES" w:eastAsia="es-ES" w:bidi="ar-SA"/>
        </w:rPr>
      </w:pPr>
    </w:p>
    <w:p w:rsidR="000D1782" w:rsidRPr="00B90837" w:rsidRDefault="000D1782">
      <w:pPr>
        <w:pStyle w:val="Predeterminado"/>
        <w:spacing w:line="360" w:lineRule="auto"/>
        <w:jc w:val="both"/>
        <w:rPr>
          <w:b/>
          <w:bCs/>
          <w:color w:val="002060"/>
          <w:kern w:val="32"/>
          <w:sz w:val="32"/>
          <w:szCs w:val="32"/>
          <w:lang w:val="es-ES" w:eastAsia="es-ES" w:bidi="ar-SA"/>
        </w:rPr>
      </w:pPr>
      <w:r w:rsidRPr="00B90837">
        <w:rPr>
          <w:b/>
          <w:bCs/>
          <w:color w:val="002060"/>
          <w:kern w:val="32"/>
          <w:sz w:val="32"/>
          <w:szCs w:val="32"/>
          <w:lang w:val="es-ES" w:eastAsia="es-ES" w:bidi="ar-SA"/>
        </w:rPr>
        <w:t>9. MEDIDAS DE</w:t>
      </w:r>
      <w:r w:rsidR="00B90837">
        <w:rPr>
          <w:b/>
          <w:bCs/>
          <w:color w:val="002060"/>
          <w:kern w:val="32"/>
          <w:sz w:val="32"/>
          <w:szCs w:val="32"/>
          <w:lang w:val="es-ES" w:eastAsia="es-ES" w:bidi="ar-SA"/>
        </w:rPr>
        <w:t xml:space="preserve"> ATENCIÓN A LA DIVERSIDAD Y </w:t>
      </w:r>
      <w:r w:rsidRPr="00B90837">
        <w:rPr>
          <w:b/>
          <w:bCs/>
          <w:color w:val="002060"/>
          <w:kern w:val="32"/>
          <w:sz w:val="32"/>
          <w:szCs w:val="32"/>
          <w:lang w:val="es-ES" w:eastAsia="es-ES" w:bidi="ar-SA"/>
        </w:rPr>
        <w:t>FORMA EN QUE SE INCORPORAN LOS TEMAS TRANSVERSALES</w:t>
      </w:r>
      <w:r w:rsidR="00456647">
        <w:rPr>
          <w:b/>
          <w:bCs/>
          <w:color w:val="002060"/>
          <w:kern w:val="32"/>
          <w:sz w:val="32"/>
          <w:szCs w:val="32"/>
          <w:lang w:val="es-ES" w:eastAsia="es-ES" w:bidi="ar-SA"/>
        </w:rPr>
        <w:fldChar w:fldCharType="begin"/>
      </w:r>
      <w:r w:rsidR="00456647">
        <w:instrText xml:space="preserve"> XE "</w:instrText>
      </w:r>
      <w:r w:rsidR="00456647" w:rsidRPr="00E1638B">
        <w:rPr>
          <w:b/>
          <w:bCs/>
          <w:color w:val="002060"/>
          <w:kern w:val="32"/>
          <w:sz w:val="32"/>
          <w:szCs w:val="32"/>
          <w:lang w:val="es-ES" w:eastAsia="es-ES" w:bidi="ar-SA"/>
        </w:rPr>
        <w:instrText>9. MEDIDAS DE ATENCIÓN A LA DIVERSIDAD Y FORMA EN QUE SE INCORPORAN LOS TEMAS TRANSVERSALES</w:instrText>
      </w:r>
      <w:r w:rsidR="00456647">
        <w:instrText xml:space="preserve">" </w:instrText>
      </w:r>
      <w:r w:rsidR="00456647">
        <w:rPr>
          <w:b/>
          <w:bCs/>
          <w:color w:val="002060"/>
          <w:kern w:val="32"/>
          <w:sz w:val="32"/>
          <w:szCs w:val="32"/>
          <w:lang w:val="es-ES" w:eastAsia="es-ES" w:bidi="ar-SA"/>
        </w:rPr>
        <w:fldChar w:fldCharType="end"/>
      </w:r>
    </w:p>
    <w:p w:rsidR="000D1782" w:rsidRDefault="000D1782">
      <w:pPr>
        <w:pStyle w:val="Predeterminado"/>
        <w:spacing w:line="360" w:lineRule="auto"/>
        <w:ind w:firstLine="709"/>
        <w:jc w:val="both"/>
      </w:pPr>
      <w:r>
        <w:t>Estos dos apartados se desarrollan de forma general en la programación del departamento de la familia de electricidad y electrónica. La idea es que todo el departamento siga la misma línea de actuación.</w:t>
      </w:r>
    </w:p>
    <w:p w:rsidR="000D1782" w:rsidRPr="00B90837" w:rsidRDefault="00B90837" w:rsidP="0023294E">
      <w:pPr>
        <w:pStyle w:val="Predeterminado"/>
        <w:spacing w:line="360" w:lineRule="auto"/>
        <w:jc w:val="both"/>
        <w:rPr>
          <w:b/>
          <w:bCs/>
          <w:color w:val="002060"/>
          <w:kern w:val="32"/>
          <w:sz w:val="32"/>
          <w:szCs w:val="32"/>
          <w:lang w:val="es-ES" w:eastAsia="es-ES" w:bidi="ar-SA"/>
        </w:rPr>
      </w:pPr>
      <w:r>
        <w:rPr>
          <w:b/>
          <w:bCs/>
          <w:color w:val="002060"/>
          <w:kern w:val="32"/>
          <w:sz w:val="32"/>
          <w:szCs w:val="32"/>
          <w:lang w:val="es-ES" w:eastAsia="es-ES" w:bidi="ar-SA"/>
        </w:rPr>
        <w:t>10.</w:t>
      </w:r>
      <w:r w:rsidR="0023294E">
        <w:rPr>
          <w:b/>
          <w:bCs/>
          <w:color w:val="002060"/>
          <w:kern w:val="32"/>
          <w:sz w:val="32"/>
          <w:szCs w:val="32"/>
          <w:lang w:val="es-ES" w:eastAsia="es-ES" w:bidi="ar-SA"/>
        </w:rPr>
        <w:t xml:space="preserve"> ACTIVIDADES COMPLEMENTARIAS  Y  </w:t>
      </w:r>
      <w:r w:rsidR="000D1782" w:rsidRPr="00B90837">
        <w:rPr>
          <w:b/>
          <w:bCs/>
          <w:color w:val="002060"/>
          <w:kern w:val="32"/>
          <w:sz w:val="32"/>
          <w:szCs w:val="32"/>
          <w:lang w:val="es-ES" w:eastAsia="es-ES" w:bidi="ar-SA"/>
        </w:rPr>
        <w:lastRenderedPageBreak/>
        <w:t>EXTRAESCOLARES</w:t>
      </w:r>
      <w:r>
        <w:rPr>
          <w:b/>
          <w:bCs/>
          <w:color w:val="002060"/>
          <w:kern w:val="32"/>
          <w:sz w:val="32"/>
          <w:szCs w:val="32"/>
          <w:lang w:val="es-ES" w:eastAsia="es-ES" w:bidi="ar-SA"/>
        </w:rPr>
        <w:t>.</w:t>
      </w:r>
      <w:r w:rsidR="00456647">
        <w:rPr>
          <w:b/>
          <w:bCs/>
          <w:color w:val="002060"/>
          <w:kern w:val="32"/>
          <w:sz w:val="32"/>
          <w:szCs w:val="32"/>
          <w:lang w:val="es-ES" w:eastAsia="es-ES" w:bidi="ar-SA"/>
        </w:rPr>
        <w:fldChar w:fldCharType="begin"/>
      </w:r>
      <w:r w:rsidR="00456647">
        <w:instrText xml:space="preserve"> XE "</w:instrText>
      </w:r>
      <w:r w:rsidR="00456647" w:rsidRPr="00EC1DE9">
        <w:rPr>
          <w:b/>
          <w:bCs/>
          <w:color w:val="002060"/>
          <w:kern w:val="32"/>
          <w:sz w:val="32"/>
          <w:szCs w:val="32"/>
          <w:lang w:val="es-ES" w:eastAsia="es-ES" w:bidi="ar-SA"/>
        </w:rPr>
        <w:instrText>10. ACTIVIDADES COMPLEMENTARIAS  Y  EXTRAESCOLARES.</w:instrText>
      </w:r>
      <w:r w:rsidR="00456647">
        <w:instrText xml:space="preserve">" </w:instrText>
      </w:r>
      <w:r w:rsidR="00456647">
        <w:rPr>
          <w:b/>
          <w:bCs/>
          <w:color w:val="002060"/>
          <w:kern w:val="32"/>
          <w:sz w:val="32"/>
          <w:szCs w:val="32"/>
          <w:lang w:val="es-ES" w:eastAsia="es-ES" w:bidi="ar-SA"/>
        </w:rPr>
        <w:fldChar w:fldCharType="end"/>
      </w:r>
    </w:p>
    <w:p w:rsidR="000D1782" w:rsidRDefault="000D1782">
      <w:pPr>
        <w:pStyle w:val="Predeterminado"/>
        <w:spacing w:line="360" w:lineRule="auto"/>
        <w:jc w:val="both"/>
      </w:pPr>
    </w:p>
    <w:p w:rsidR="0058304E" w:rsidRDefault="0023294E" w:rsidP="00E012FE">
      <w:pPr>
        <w:pStyle w:val="Predeterminado"/>
        <w:spacing w:line="360" w:lineRule="auto"/>
        <w:ind w:firstLine="851"/>
        <w:jc w:val="both"/>
      </w:pPr>
      <w:r>
        <w:tab/>
      </w:r>
      <w:r w:rsidR="000D1782">
        <w:t>Las actividades complementarias y extraescolares se recogen  en la programación</w:t>
      </w:r>
      <w:r w:rsidR="00E012FE">
        <w:t xml:space="preserve"> de departamento.</w:t>
      </w:r>
    </w:p>
    <w:p w:rsidR="00E012FE" w:rsidRDefault="00E012FE" w:rsidP="00E012FE">
      <w:pPr>
        <w:pStyle w:val="Predeterminado"/>
        <w:spacing w:line="360" w:lineRule="auto"/>
        <w:ind w:firstLine="851"/>
        <w:jc w:val="both"/>
      </w:pPr>
    </w:p>
    <w:p w:rsidR="00E012FE" w:rsidRDefault="00E012FE" w:rsidP="00B1629F">
      <w:pPr>
        <w:pStyle w:val="Ttulo1"/>
      </w:pPr>
      <w:r>
        <w:t xml:space="preserve">11. </w:t>
      </w:r>
      <w:r>
        <w:tab/>
        <w:t>P</w:t>
      </w:r>
      <w:r w:rsidR="00B1629F">
        <w:t xml:space="preserve">ROCEDIMIENTO DE COMUNICACIÓN DE LA </w:t>
      </w:r>
      <w:r>
        <w:t>PROGRAMACIÓN.</w:t>
      </w:r>
      <w:r w:rsidR="00456647">
        <w:fldChar w:fldCharType="begin"/>
      </w:r>
      <w:r w:rsidR="00456647">
        <w:instrText xml:space="preserve"> XE "</w:instrText>
      </w:r>
      <w:r w:rsidR="00456647" w:rsidRPr="001C29A9">
        <w:instrText xml:space="preserve">11. </w:instrText>
      </w:r>
      <w:r w:rsidR="00456647" w:rsidRPr="001C29A9">
        <w:tab/>
        <w:instrText>PROCEDIMIENTO DE COMUNICACIÓN DE LA PROGRAMACIÓN.</w:instrText>
      </w:r>
      <w:r w:rsidR="00456647">
        <w:instrText xml:space="preserve">" </w:instrText>
      </w:r>
      <w:r w:rsidR="00456647">
        <w:fldChar w:fldCharType="end"/>
      </w:r>
    </w:p>
    <w:p w:rsidR="00E012FE" w:rsidRDefault="00E012FE" w:rsidP="001F7844">
      <w:pPr>
        <w:spacing w:line="360" w:lineRule="auto"/>
        <w:ind w:firstLine="851"/>
      </w:pPr>
      <w:r>
        <w:tab/>
        <w:t>Dada la importancia del documento elaborado “Programación Didáctica” y que concluye su redacción con este apartado, cabe mencionar la publicidad que se hará del mismo.</w:t>
      </w:r>
    </w:p>
    <w:p w:rsidR="00E012FE" w:rsidRDefault="00E012FE" w:rsidP="001F7844">
      <w:pPr>
        <w:spacing w:line="360" w:lineRule="auto"/>
        <w:ind w:firstLine="851"/>
      </w:pPr>
      <w: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centro.</w:t>
      </w:r>
    </w:p>
    <w:p w:rsidR="00E012FE" w:rsidRDefault="00E012FE" w:rsidP="001F7844">
      <w:pPr>
        <w:spacing w:line="360" w:lineRule="auto"/>
        <w:ind w:firstLine="851"/>
      </w:pPr>
      <w: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E012FE" w:rsidRDefault="00E012FE" w:rsidP="001F7844">
      <w:pPr>
        <w:spacing w:line="360" w:lineRule="auto"/>
        <w:ind w:firstLine="851"/>
      </w:pPr>
      <w:r>
        <w:tab/>
        <w:t>Desde nuestra posición como profesores, esta programación será expuesta en e</w:t>
      </w:r>
      <w:r w:rsidR="00FB44EB">
        <w:t>l tablón del aula del grupo CFE1</w:t>
      </w:r>
      <w:r>
        <w:t>, así como en el apartado del módulo de “</w:t>
      </w:r>
      <w:r w:rsidR="00FB44EB">
        <w:t>Electrotecnia</w:t>
      </w:r>
      <w:r>
        <w:t>” dentro de la Web del centro (</w:t>
      </w:r>
      <w:hyperlink r:id="rId14" w:history="1">
        <w:r w:rsidRPr="008763DF">
          <w:rPr>
            <w:rStyle w:val="Hipervnculo"/>
          </w:rPr>
          <w:t>www.ieseugeniohermoso.juntaextremadura.net</w:t>
        </w:r>
      </w:hyperlink>
      <w:r>
        <w:t>).</w:t>
      </w:r>
    </w:p>
    <w:p w:rsidR="00E012FE" w:rsidRDefault="00E012FE" w:rsidP="001F7844">
      <w:pPr>
        <w:spacing w:line="360" w:lineRule="auto"/>
        <w:ind w:firstLine="851"/>
      </w:pPr>
      <w:r>
        <w:t>Esta programación será explicada a los alumnos en la introducción del módulo y comentada a sus familias en la reunión que habrá con las mismas, durante la tercera semana del mes de octubre.</w:t>
      </w:r>
    </w:p>
    <w:p w:rsidR="00E012FE" w:rsidRDefault="00E012FE" w:rsidP="001F7844">
      <w:pPr>
        <w:spacing w:line="360" w:lineRule="auto"/>
        <w:ind w:firstLine="851"/>
      </w:pPr>
      <w:r>
        <w:t xml:space="preserve">Importante resaltar como vía de información la Web del centro, donde la formación profesional está muy actualizada, incluyendo las novedades legislativas y las distintas convocatorias, entre otras cuestiones. Además ofrece la oportunidad de plantear dudas o preguntas </w:t>
      </w:r>
      <w:r w:rsidR="00FB05AE">
        <w:lastRenderedPageBreak/>
        <w:t>que serán resueltas de forma pública o al correo personal de quien las realiza y donde también existe un buzón de sugerencias con ánimo de plantear posibles mejoras para todos.</w:t>
      </w:r>
    </w:p>
    <w:p w:rsidR="00FB05AE" w:rsidRDefault="00FB05AE" w:rsidP="001F7844">
      <w:pPr>
        <w:spacing w:line="360" w:lineRule="auto"/>
        <w:ind w:firstLine="851"/>
      </w:pPr>
      <w:r>
        <w:t>Por último, comentar en este apartado, que todos los alumnos del centro reciban una agenda educativa con el curso escolar correspondiente y que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FB05AE" w:rsidRDefault="00FB05AE" w:rsidP="00E412E7">
      <w:pPr>
        <w:jc w:val="center"/>
      </w:pPr>
      <w:r>
        <w:t>En Fregenal de la Sierra a 3 de Octubre de 201</w:t>
      </w:r>
      <w:r w:rsidR="000811F9">
        <w:t>8</w:t>
      </w:r>
    </w:p>
    <w:p w:rsidR="00FB05AE" w:rsidRDefault="00FB05AE" w:rsidP="00FB05AE">
      <w:pPr>
        <w:ind w:firstLine="851"/>
        <w:jc w:val="center"/>
      </w:pPr>
    </w:p>
    <w:p w:rsidR="00FB05AE" w:rsidRDefault="00FB05AE" w:rsidP="00FB05AE">
      <w:pPr>
        <w:ind w:firstLine="851"/>
        <w:jc w:val="center"/>
      </w:pPr>
    </w:p>
    <w:p w:rsidR="00FB05AE" w:rsidRDefault="00FB05AE" w:rsidP="00FB05AE">
      <w:pPr>
        <w:ind w:firstLine="851"/>
        <w:jc w:val="center"/>
      </w:pPr>
    </w:p>
    <w:p w:rsidR="0023294E" w:rsidRPr="0023294E" w:rsidRDefault="00FB05AE" w:rsidP="00E55708">
      <w:pPr>
        <w:jc w:val="center"/>
        <w:rPr>
          <w:lang w:val="es-ES_tradnl" w:eastAsia="zh-CN" w:bidi="hi-IN"/>
        </w:rPr>
      </w:pPr>
      <w:r>
        <w:t>Fdo.- M</w:t>
      </w:r>
      <w:r w:rsidR="008D315A">
        <w:t>a</w:t>
      </w:r>
      <w:r w:rsidR="000811F9">
        <w:t>nuel López Salvatierra</w:t>
      </w:r>
    </w:p>
    <w:p w:rsidR="0023294E" w:rsidRDefault="0023294E" w:rsidP="0023294E">
      <w:pPr>
        <w:rPr>
          <w:lang w:val="es-ES_tradnl" w:eastAsia="zh-CN" w:bidi="hi-IN"/>
        </w:rPr>
      </w:pPr>
    </w:p>
    <w:p w:rsidR="0058304E" w:rsidRPr="0023294E" w:rsidRDefault="0023294E" w:rsidP="0023294E">
      <w:pPr>
        <w:tabs>
          <w:tab w:val="left" w:pos="2670"/>
        </w:tabs>
        <w:rPr>
          <w:lang w:val="es-ES_tradnl" w:eastAsia="zh-CN" w:bidi="hi-IN"/>
        </w:rPr>
      </w:pPr>
      <w:r>
        <w:rPr>
          <w:lang w:val="es-ES_tradnl" w:eastAsia="zh-CN" w:bidi="hi-IN"/>
        </w:rPr>
        <w:tab/>
      </w:r>
    </w:p>
    <w:sectPr w:rsidR="0058304E" w:rsidRPr="0023294E" w:rsidSect="00352C89">
      <w:type w:val="continuous"/>
      <w:pgSz w:w="11907" w:h="16839" w:code="9"/>
      <w:pgMar w:top="1418" w:right="851" w:bottom="1418" w:left="1418" w:header="624" w:footer="62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060" w:rsidRDefault="009E2060" w:rsidP="00C76471">
      <w:pPr>
        <w:spacing w:after="0" w:line="240" w:lineRule="auto"/>
      </w:pPr>
      <w:r>
        <w:separator/>
      </w:r>
    </w:p>
  </w:endnote>
  <w:endnote w:type="continuationSeparator" w:id="0">
    <w:p w:rsidR="009E2060" w:rsidRDefault="009E2060" w:rsidP="00C7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F42" w:rsidRPr="00C76471" w:rsidRDefault="001E5F42" w:rsidP="0058304E">
    <w:pPr>
      <w:pStyle w:val="Piedepgina0"/>
      <w:pBdr>
        <w:top w:val="thinThickSmallGap" w:sz="24" w:space="1" w:color="auto"/>
      </w:pBdr>
      <w:tabs>
        <w:tab w:val="clear" w:pos="4252"/>
        <w:tab w:val="clear" w:pos="8504"/>
        <w:tab w:val="center" w:pos="13750"/>
      </w:tabs>
      <w:rPr>
        <w:szCs w:val="24"/>
      </w:rPr>
    </w:pPr>
    <w:r>
      <w:rPr>
        <w:szCs w:val="24"/>
      </w:rPr>
      <w:t xml:space="preserve">Manuel López Salvatierra                                                                                                                     </w:t>
    </w:r>
    <w:r w:rsidRPr="00C76471">
      <w:rPr>
        <w:szCs w:val="24"/>
      </w:rPr>
      <w:fldChar w:fldCharType="begin"/>
    </w:r>
    <w:r w:rsidRPr="00C76471">
      <w:rPr>
        <w:szCs w:val="24"/>
      </w:rPr>
      <w:instrText>PAGE   \* MERGEFORMAT</w:instrText>
    </w:r>
    <w:r w:rsidRPr="00C76471">
      <w:rPr>
        <w:szCs w:val="24"/>
      </w:rPr>
      <w:fldChar w:fldCharType="separate"/>
    </w:r>
    <w:r w:rsidR="00DC707A">
      <w:rPr>
        <w:noProof/>
        <w:szCs w:val="24"/>
      </w:rPr>
      <w:t>33</w:t>
    </w:r>
    <w:r w:rsidRPr="00C76471">
      <w:rPr>
        <w:szCs w:val="24"/>
      </w:rPr>
      <w:fldChar w:fldCharType="end"/>
    </w:r>
  </w:p>
  <w:p w:rsidR="001E5F42" w:rsidRDefault="001E5F42">
    <w:pPr>
      <w:pStyle w:val="Piedepgin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060" w:rsidRDefault="009E2060" w:rsidP="00C76471">
      <w:pPr>
        <w:spacing w:after="0" w:line="240" w:lineRule="auto"/>
      </w:pPr>
      <w:r>
        <w:separator/>
      </w:r>
    </w:p>
  </w:footnote>
  <w:footnote w:type="continuationSeparator" w:id="0">
    <w:p w:rsidR="009E2060" w:rsidRDefault="009E2060" w:rsidP="00C76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F42" w:rsidRDefault="001E5F42" w:rsidP="00C76471">
    <w:pPr>
      <w:pStyle w:val="Encabezado"/>
      <w:pBdr>
        <w:bottom w:val="thickThinSmallGap" w:sz="24" w:space="1" w:color="auto"/>
      </w:pBdr>
      <w:tabs>
        <w:tab w:val="clear" w:pos="4252"/>
        <w:tab w:val="clear" w:pos="8504"/>
        <w:tab w:val="center" w:pos="4859"/>
        <w:tab w:val="right" w:pos="9719"/>
      </w:tabs>
    </w:pPr>
    <w:r>
      <w:t>Módulo 234: Electrotecnia</w:t>
    </w:r>
    <w:r>
      <w:tab/>
      <w:t xml:space="preserve">    </w:t>
    </w:r>
    <w:r>
      <w:tab/>
      <w:t xml:space="preserve"> Programación curso 2018/2019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83B6816"/>
    <w:multiLevelType w:val="multilevel"/>
    <w:tmpl w:val="DB1AF802"/>
    <w:styleLink w:val="WWNum4"/>
    <w:lvl w:ilvl="0">
      <w:numFmt w:val="bullet"/>
      <w:lvlText w:val="-"/>
      <w:lvlJc w:val="left"/>
      <w:pPr>
        <w:ind w:left="1065" w:hanging="360"/>
      </w:pPr>
      <w:rPr>
        <w:rFonts w:ascii="Times New Roman" w:eastAsia="Times New Roman" w:hAnsi="Times New Roman"/>
        <w:b/>
      </w:rPr>
    </w:lvl>
    <w:lvl w:ilvl="1">
      <w:numFmt w:val="bullet"/>
      <w:lvlText w:val="o"/>
      <w:lvlJc w:val="left"/>
      <w:pPr>
        <w:ind w:left="1785" w:hanging="360"/>
      </w:pPr>
      <w:rPr>
        <w:rFonts w:ascii="Courier New" w:hAnsi="Courier New"/>
      </w:rPr>
    </w:lvl>
    <w:lvl w:ilvl="2">
      <w:numFmt w:val="bullet"/>
      <w:lvlText w:val=""/>
      <w:lvlJc w:val="left"/>
      <w:pPr>
        <w:ind w:left="2505" w:hanging="360"/>
      </w:pPr>
      <w:rPr>
        <w:rFonts w:ascii="Wingdings" w:hAnsi="Wingdings"/>
      </w:rPr>
    </w:lvl>
    <w:lvl w:ilvl="3">
      <w:numFmt w:val="bullet"/>
      <w:lvlText w:val=""/>
      <w:lvlJc w:val="left"/>
      <w:pPr>
        <w:ind w:left="3225" w:hanging="360"/>
      </w:pPr>
      <w:rPr>
        <w:rFonts w:ascii="Symbol" w:hAnsi="Symbol"/>
      </w:rPr>
    </w:lvl>
    <w:lvl w:ilvl="4">
      <w:numFmt w:val="bullet"/>
      <w:lvlText w:val="o"/>
      <w:lvlJc w:val="left"/>
      <w:pPr>
        <w:ind w:left="3945" w:hanging="360"/>
      </w:pPr>
      <w:rPr>
        <w:rFonts w:ascii="Courier New" w:hAnsi="Courier New"/>
      </w:rPr>
    </w:lvl>
    <w:lvl w:ilvl="5">
      <w:numFmt w:val="bullet"/>
      <w:lvlText w:val=""/>
      <w:lvlJc w:val="left"/>
      <w:pPr>
        <w:ind w:left="4665" w:hanging="360"/>
      </w:pPr>
      <w:rPr>
        <w:rFonts w:ascii="Wingdings" w:hAnsi="Wingdings"/>
      </w:rPr>
    </w:lvl>
    <w:lvl w:ilvl="6">
      <w:numFmt w:val="bullet"/>
      <w:lvlText w:val=""/>
      <w:lvlJc w:val="left"/>
      <w:pPr>
        <w:ind w:left="5385" w:hanging="360"/>
      </w:pPr>
      <w:rPr>
        <w:rFonts w:ascii="Symbol" w:hAnsi="Symbol"/>
      </w:rPr>
    </w:lvl>
    <w:lvl w:ilvl="7">
      <w:numFmt w:val="bullet"/>
      <w:lvlText w:val="o"/>
      <w:lvlJc w:val="left"/>
      <w:pPr>
        <w:ind w:left="6105" w:hanging="360"/>
      </w:pPr>
      <w:rPr>
        <w:rFonts w:ascii="Courier New" w:hAnsi="Courier New"/>
      </w:rPr>
    </w:lvl>
    <w:lvl w:ilvl="8">
      <w:numFmt w:val="bullet"/>
      <w:lvlText w:val=""/>
      <w:lvlJc w:val="left"/>
      <w:pPr>
        <w:ind w:left="6825" w:hanging="360"/>
      </w:pPr>
      <w:rPr>
        <w:rFonts w:ascii="Wingdings" w:hAnsi="Wingdings"/>
      </w:rPr>
    </w:lvl>
  </w:abstractNum>
  <w:abstractNum w:abstractNumId="2">
    <w:nsid w:val="2F8711AF"/>
    <w:multiLevelType w:val="hybridMultilevel"/>
    <w:tmpl w:val="4A2A99C2"/>
    <w:lvl w:ilvl="0" w:tplc="9F38ADC8">
      <w:start w:val="2"/>
      <w:numFmt w:val="bullet"/>
      <w:lvlText w:val="-"/>
      <w:lvlJc w:val="left"/>
      <w:pPr>
        <w:tabs>
          <w:tab w:val="num" w:pos="509"/>
        </w:tabs>
        <w:ind w:left="509" w:hanging="360"/>
      </w:pPr>
      <w:rPr>
        <w:rFonts w:ascii="Times New Roman" w:eastAsia="Times New Roman" w:hAnsi="Times New Roman" w:cs="Times New Roman" w:hint="default"/>
      </w:rPr>
    </w:lvl>
    <w:lvl w:ilvl="1" w:tplc="0C0A0003">
      <w:start w:val="1"/>
      <w:numFmt w:val="bullet"/>
      <w:lvlText w:val="o"/>
      <w:lvlJc w:val="left"/>
      <w:pPr>
        <w:tabs>
          <w:tab w:val="num" w:pos="1229"/>
        </w:tabs>
        <w:ind w:left="1229" w:hanging="360"/>
      </w:pPr>
      <w:rPr>
        <w:rFonts w:ascii="Courier New" w:hAnsi="Courier New" w:cs="Courier New" w:hint="default"/>
      </w:rPr>
    </w:lvl>
    <w:lvl w:ilvl="2" w:tplc="0C0A0005">
      <w:start w:val="1"/>
      <w:numFmt w:val="bullet"/>
      <w:lvlText w:val=""/>
      <w:lvlJc w:val="left"/>
      <w:pPr>
        <w:tabs>
          <w:tab w:val="num" w:pos="1949"/>
        </w:tabs>
        <w:ind w:left="1949" w:hanging="360"/>
      </w:pPr>
      <w:rPr>
        <w:rFonts w:ascii="Wingdings" w:hAnsi="Wingdings" w:hint="default"/>
      </w:rPr>
    </w:lvl>
    <w:lvl w:ilvl="3" w:tplc="0C0A0001" w:tentative="1">
      <w:start w:val="1"/>
      <w:numFmt w:val="bullet"/>
      <w:lvlText w:val=""/>
      <w:lvlJc w:val="left"/>
      <w:pPr>
        <w:tabs>
          <w:tab w:val="num" w:pos="2669"/>
        </w:tabs>
        <w:ind w:left="2669" w:hanging="360"/>
      </w:pPr>
      <w:rPr>
        <w:rFonts w:ascii="Symbol" w:hAnsi="Symbol" w:hint="default"/>
      </w:rPr>
    </w:lvl>
    <w:lvl w:ilvl="4" w:tplc="0C0A0003" w:tentative="1">
      <w:start w:val="1"/>
      <w:numFmt w:val="bullet"/>
      <w:lvlText w:val="o"/>
      <w:lvlJc w:val="left"/>
      <w:pPr>
        <w:tabs>
          <w:tab w:val="num" w:pos="3389"/>
        </w:tabs>
        <w:ind w:left="3389" w:hanging="360"/>
      </w:pPr>
      <w:rPr>
        <w:rFonts w:ascii="Courier New" w:hAnsi="Courier New" w:cs="Courier New" w:hint="default"/>
      </w:rPr>
    </w:lvl>
    <w:lvl w:ilvl="5" w:tplc="0C0A0005" w:tentative="1">
      <w:start w:val="1"/>
      <w:numFmt w:val="bullet"/>
      <w:lvlText w:val=""/>
      <w:lvlJc w:val="left"/>
      <w:pPr>
        <w:tabs>
          <w:tab w:val="num" w:pos="4109"/>
        </w:tabs>
        <w:ind w:left="4109" w:hanging="360"/>
      </w:pPr>
      <w:rPr>
        <w:rFonts w:ascii="Wingdings" w:hAnsi="Wingdings" w:hint="default"/>
      </w:rPr>
    </w:lvl>
    <w:lvl w:ilvl="6" w:tplc="0C0A0001" w:tentative="1">
      <w:start w:val="1"/>
      <w:numFmt w:val="bullet"/>
      <w:lvlText w:val=""/>
      <w:lvlJc w:val="left"/>
      <w:pPr>
        <w:tabs>
          <w:tab w:val="num" w:pos="4829"/>
        </w:tabs>
        <w:ind w:left="4829" w:hanging="360"/>
      </w:pPr>
      <w:rPr>
        <w:rFonts w:ascii="Symbol" w:hAnsi="Symbol" w:hint="default"/>
      </w:rPr>
    </w:lvl>
    <w:lvl w:ilvl="7" w:tplc="0C0A0003" w:tentative="1">
      <w:start w:val="1"/>
      <w:numFmt w:val="bullet"/>
      <w:lvlText w:val="o"/>
      <w:lvlJc w:val="left"/>
      <w:pPr>
        <w:tabs>
          <w:tab w:val="num" w:pos="5549"/>
        </w:tabs>
        <w:ind w:left="5549" w:hanging="360"/>
      </w:pPr>
      <w:rPr>
        <w:rFonts w:ascii="Courier New" w:hAnsi="Courier New" w:cs="Courier New" w:hint="default"/>
      </w:rPr>
    </w:lvl>
    <w:lvl w:ilvl="8" w:tplc="0C0A0005" w:tentative="1">
      <w:start w:val="1"/>
      <w:numFmt w:val="bullet"/>
      <w:lvlText w:val=""/>
      <w:lvlJc w:val="left"/>
      <w:pPr>
        <w:tabs>
          <w:tab w:val="num" w:pos="6269"/>
        </w:tabs>
        <w:ind w:left="6269" w:hanging="360"/>
      </w:pPr>
      <w:rPr>
        <w:rFonts w:ascii="Wingdings" w:hAnsi="Wingdings" w:hint="default"/>
      </w:rPr>
    </w:lvl>
  </w:abstractNum>
  <w:abstractNum w:abstractNumId="3">
    <w:nsid w:val="396D458A"/>
    <w:multiLevelType w:val="hybridMultilevel"/>
    <w:tmpl w:val="28187BE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
    <w:nsid w:val="49F21666"/>
    <w:multiLevelType w:val="hybridMultilevel"/>
    <w:tmpl w:val="E4EE3EBE"/>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5">
    <w:nsid w:val="4DA31A4D"/>
    <w:multiLevelType w:val="hybridMultilevel"/>
    <w:tmpl w:val="654EF4B2"/>
    <w:lvl w:ilvl="0" w:tplc="0C0A0001">
      <w:start w:val="1"/>
      <w:numFmt w:val="bullet"/>
      <w:lvlText w:val=""/>
      <w:lvlJc w:val="left"/>
      <w:pPr>
        <w:ind w:left="1574" w:hanging="360"/>
      </w:pPr>
      <w:rPr>
        <w:rFonts w:ascii="Symbol" w:hAnsi="Symbol" w:hint="default"/>
      </w:rPr>
    </w:lvl>
    <w:lvl w:ilvl="1" w:tplc="0C0A0003" w:tentative="1">
      <w:start w:val="1"/>
      <w:numFmt w:val="bullet"/>
      <w:lvlText w:val="o"/>
      <w:lvlJc w:val="left"/>
      <w:pPr>
        <w:ind w:left="2294" w:hanging="360"/>
      </w:pPr>
      <w:rPr>
        <w:rFonts w:ascii="Courier New" w:hAnsi="Courier New" w:cs="Courier New" w:hint="default"/>
      </w:rPr>
    </w:lvl>
    <w:lvl w:ilvl="2" w:tplc="0C0A0005" w:tentative="1">
      <w:start w:val="1"/>
      <w:numFmt w:val="bullet"/>
      <w:lvlText w:val=""/>
      <w:lvlJc w:val="left"/>
      <w:pPr>
        <w:ind w:left="3014" w:hanging="360"/>
      </w:pPr>
      <w:rPr>
        <w:rFonts w:ascii="Wingdings" w:hAnsi="Wingdings" w:hint="default"/>
      </w:rPr>
    </w:lvl>
    <w:lvl w:ilvl="3" w:tplc="0C0A0001" w:tentative="1">
      <w:start w:val="1"/>
      <w:numFmt w:val="bullet"/>
      <w:lvlText w:val=""/>
      <w:lvlJc w:val="left"/>
      <w:pPr>
        <w:ind w:left="3734" w:hanging="360"/>
      </w:pPr>
      <w:rPr>
        <w:rFonts w:ascii="Symbol" w:hAnsi="Symbol" w:hint="default"/>
      </w:rPr>
    </w:lvl>
    <w:lvl w:ilvl="4" w:tplc="0C0A0003" w:tentative="1">
      <w:start w:val="1"/>
      <w:numFmt w:val="bullet"/>
      <w:lvlText w:val="o"/>
      <w:lvlJc w:val="left"/>
      <w:pPr>
        <w:ind w:left="4454" w:hanging="360"/>
      </w:pPr>
      <w:rPr>
        <w:rFonts w:ascii="Courier New" w:hAnsi="Courier New" w:cs="Courier New" w:hint="default"/>
      </w:rPr>
    </w:lvl>
    <w:lvl w:ilvl="5" w:tplc="0C0A0005" w:tentative="1">
      <w:start w:val="1"/>
      <w:numFmt w:val="bullet"/>
      <w:lvlText w:val=""/>
      <w:lvlJc w:val="left"/>
      <w:pPr>
        <w:ind w:left="5174" w:hanging="360"/>
      </w:pPr>
      <w:rPr>
        <w:rFonts w:ascii="Wingdings" w:hAnsi="Wingdings" w:hint="default"/>
      </w:rPr>
    </w:lvl>
    <w:lvl w:ilvl="6" w:tplc="0C0A0001" w:tentative="1">
      <w:start w:val="1"/>
      <w:numFmt w:val="bullet"/>
      <w:lvlText w:val=""/>
      <w:lvlJc w:val="left"/>
      <w:pPr>
        <w:ind w:left="5894" w:hanging="360"/>
      </w:pPr>
      <w:rPr>
        <w:rFonts w:ascii="Symbol" w:hAnsi="Symbol" w:hint="default"/>
      </w:rPr>
    </w:lvl>
    <w:lvl w:ilvl="7" w:tplc="0C0A0003" w:tentative="1">
      <w:start w:val="1"/>
      <w:numFmt w:val="bullet"/>
      <w:lvlText w:val="o"/>
      <w:lvlJc w:val="left"/>
      <w:pPr>
        <w:ind w:left="6614" w:hanging="360"/>
      </w:pPr>
      <w:rPr>
        <w:rFonts w:ascii="Courier New" w:hAnsi="Courier New" w:cs="Courier New" w:hint="default"/>
      </w:rPr>
    </w:lvl>
    <w:lvl w:ilvl="8" w:tplc="0C0A0005" w:tentative="1">
      <w:start w:val="1"/>
      <w:numFmt w:val="bullet"/>
      <w:lvlText w:val=""/>
      <w:lvlJc w:val="left"/>
      <w:pPr>
        <w:ind w:left="7334" w:hanging="360"/>
      </w:pPr>
      <w:rPr>
        <w:rFonts w:ascii="Wingdings" w:hAnsi="Wingdings" w:hint="default"/>
      </w:rPr>
    </w:lvl>
  </w:abstractNum>
  <w:abstractNum w:abstractNumId="6">
    <w:nsid w:val="66021BA3"/>
    <w:multiLevelType w:val="hybridMultilevel"/>
    <w:tmpl w:val="AC8885E8"/>
    <w:lvl w:ilvl="0" w:tplc="0C0A0001">
      <w:start w:val="1"/>
      <w:numFmt w:val="bullet"/>
      <w:lvlText w:val=""/>
      <w:lvlJc w:val="left"/>
      <w:pPr>
        <w:ind w:left="720" w:hanging="360"/>
      </w:pPr>
      <w:rPr>
        <w:rFonts w:ascii="Symbol" w:hAnsi="Symbol" w:hint="default"/>
      </w:rPr>
    </w:lvl>
    <w:lvl w:ilvl="1" w:tplc="8D022FD4">
      <w:numFmt w:val="bullet"/>
      <w:lvlText w:val="—"/>
      <w:lvlJc w:val="left"/>
      <w:pPr>
        <w:ind w:left="1440" w:hanging="360"/>
      </w:pPr>
      <w:rPr>
        <w:rFonts w:ascii="Times New Roman" w:eastAsia="Times New Roman"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E3653B5"/>
    <w:multiLevelType w:val="multilevel"/>
    <w:tmpl w:val="F6AA9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CA70ED"/>
    <w:multiLevelType w:val="hybridMultilevel"/>
    <w:tmpl w:val="20442792"/>
    <w:lvl w:ilvl="0" w:tplc="81F04272">
      <w:start w:val="5"/>
      <w:numFmt w:val="bullet"/>
      <w:lvlText w:val="-"/>
      <w:lvlJc w:val="left"/>
      <w:pPr>
        <w:ind w:left="1211" w:hanging="360"/>
      </w:pPr>
      <w:rPr>
        <w:rFonts w:ascii="Times New Roman" w:eastAsia="Times New Roman" w:hAnsi="Times New Roman" w:cs="Times New Roman"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num w:numId="1">
    <w:abstractNumId w:val="3"/>
  </w:num>
  <w:num w:numId="2">
    <w:abstractNumId w:val="8"/>
  </w:num>
  <w:num w:numId="3">
    <w:abstractNumId w:val="4"/>
  </w:num>
  <w:num w:numId="4">
    <w:abstractNumId w:val="5"/>
  </w:num>
  <w:num w:numId="5">
    <w:abstractNumId w:val="1"/>
  </w:num>
  <w:num w:numId="6">
    <w:abstractNumId w:val="0"/>
  </w:num>
  <w:num w:numId="7">
    <w:abstractNumId w:val="7"/>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8AA"/>
    <w:rsid w:val="000335EE"/>
    <w:rsid w:val="00046C5D"/>
    <w:rsid w:val="00046F8A"/>
    <w:rsid w:val="0007463D"/>
    <w:rsid w:val="000811F9"/>
    <w:rsid w:val="000A778C"/>
    <w:rsid w:val="000B2BEF"/>
    <w:rsid w:val="000D1782"/>
    <w:rsid w:val="000D56A8"/>
    <w:rsid w:val="00104F79"/>
    <w:rsid w:val="00110538"/>
    <w:rsid w:val="00115F70"/>
    <w:rsid w:val="00117F90"/>
    <w:rsid w:val="00136987"/>
    <w:rsid w:val="001429D7"/>
    <w:rsid w:val="001540AF"/>
    <w:rsid w:val="001557F5"/>
    <w:rsid w:val="0017602E"/>
    <w:rsid w:val="00176E81"/>
    <w:rsid w:val="00197DD6"/>
    <w:rsid w:val="001A5518"/>
    <w:rsid w:val="001A6563"/>
    <w:rsid w:val="001B18C5"/>
    <w:rsid w:val="001E5F42"/>
    <w:rsid w:val="001E6082"/>
    <w:rsid w:val="001F7844"/>
    <w:rsid w:val="00200400"/>
    <w:rsid w:val="00216B8C"/>
    <w:rsid w:val="0021731B"/>
    <w:rsid w:val="00224B3B"/>
    <w:rsid w:val="00227319"/>
    <w:rsid w:val="0023294E"/>
    <w:rsid w:val="0024488D"/>
    <w:rsid w:val="002546AF"/>
    <w:rsid w:val="00260F7F"/>
    <w:rsid w:val="0026351A"/>
    <w:rsid w:val="002771D4"/>
    <w:rsid w:val="00277CB3"/>
    <w:rsid w:val="00286188"/>
    <w:rsid w:val="00294CFA"/>
    <w:rsid w:val="00295C19"/>
    <w:rsid w:val="002A59C9"/>
    <w:rsid w:val="002B4CCE"/>
    <w:rsid w:val="002C6AE8"/>
    <w:rsid w:val="002F650D"/>
    <w:rsid w:val="00340193"/>
    <w:rsid w:val="00352C89"/>
    <w:rsid w:val="00354F34"/>
    <w:rsid w:val="0036195A"/>
    <w:rsid w:val="003828C3"/>
    <w:rsid w:val="00386EBF"/>
    <w:rsid w:val="00397200"/>
    <w:rsid w:val="003A3DA8"/>
    <w:rsid w:val="003A7070"/>
    <w:rsid w:val="003D134E"/>
    <w:rsid w:val="003F082E"/>
    <w:rsid w:val="00404BED"/>
    <w:rsid w:val="004108A7"/>
    <w:rsid w:val="004305B7"/>
    <w:rsid w:val="0043239A"/>
    <w:rsid w:val="004376BF"/>
    <w:rsid w:val="00443A4C"/>
    <w:rsid w:val="0044635A"/>
    <w:rsid w:val="004465E4"/>
    <w:rsid w:val="004468AA"/>
    <w:rsid w:val="00456647"/>
    <w:rsid w:val="00472893"/>
    <w:rsid w:val="0047307A"/>
    <w:rsid w:val="00473B9B"/>
    <w:rsid w:val="00482AD4"/>
    <w:rsid w:val="004A6C97"/>
    <w:rsid w:val="004C1126"/>
    <w:rsid w:val="00501E78"/>
    <w:rsid w:val="00505114"/>
    <w:rsid w:val="00535AB0"/>
    <w:rsid w:val="0055260F"/>
    <w:rsid w:val="00552F96"/>
    <w:rsid w:val="00554D94"/>
    <w:rsid w:val="0056431A"/>
    <w:rsid w:val="00572AA1"/>
    <w:rsid w:val="0058304E"/>
    <w:rsid w:val="005C41B4"/>
    <w:rsid w:val="005D05F7"/>
    <w:rsid w:val="0060625F"/>
    <w:rsid w:val="00635B7B"/>
    <w:rsid w:val="0064758F"/>
    <w:rsid w:val="006660A6"/>
    <w:rsid w:val="00666E34"/>
    <w:rsid w:val="006A052E"/>
    <w:rsid w:val="006A0B61"/>
    <w:rsid w:val="006A5C33"/>
    <w:rsid w:val="006C295A"/>
    <w:rsid w:val="006C5458"/>
    <w:rsid w:val="006C7396"/>
    <w:rsid w:val="00717D68"/>
    <w:rsid w:val="007366A1"/>
    <w:rsid w:val="007430BF"/>
    <w:rsid w:val="00746498"/>
    <w:rsid w:val="00747403"/>
    <w:rsid w:val="00750A24"/>
    <w:rsid w:val="00751B29"/>
    <w:rsid w:val="007A0EAB"/>
    <w:rsid w:val="007A1719"/>
    <w:rsid w:val="007A235C"/>
    <w:rsid w:val="007A74E6"/>
    <w:rsid w:val="007D5340"/>
    <w:rsid w:val="007E053E"/>
    <w:rsid w:val="007E66F6"/>
    <w:rsid w:val="00832CE0"/>
    <w:rsid w:val="00837A70"/>
    <w:rsid w:val="0085091C"/>
    <w:rsid w:val="00854F3A"/>
    <w:rsid w:val="008642CD"/>
    <w:rsid w:val="00894A8F"/>
    <w:rsid w:val="008A2740"/>
    <w:rsid w:val="008A7801"/>
    <w:rsid w:val="008B5B77"/>
    <w:rsid w:val="008D315A"/>
    <w:rsid w:val="008F1065"/>
    <w:rsid w:val="008F27A7"/>
    <w:rsid w:val="00900E48"/>
    <w:rsid w:val="00903E69"/>
    <w:rsid w:val="009046B5"/>
    <w:rsid w:val="00904850"/>
    <w:rsid w:val="00905460"/>
    <w:rsid w:val="00944FB5"/>
    <w:rsid w:val="009535CC"/>
    <w:rsid w:val="0095533F"/>
    <w:rsid w:val="00963367"/>
    <w:rsid w:val="00971909"/>
    <w:rsid w:val="009733D7"/>
    <w:rsid w:val="009A1911"/>
    <w:rsid w:val="009C14F9"/>
    <w:rsid w:val="009D0207"/>
    <w:rsid w:val="009D4E07"/>
    <w:rsid w:val="009D662D"/>
    <w:rsid w:val="009E2060"/>
    <w:rsid w:val="009E312C"/>
    <w:rsid w:val="009E4903"/>
    <w:rsid w:val="009E6561"/>
    <w:rsid w:val="009F1282"/>
    <w:rsid w:val="00A03A26"/>
    <w:rsid w:val="00A0587C"/>
    <w:rsid w:val="00A20080"/>
    <w:rsid w:val="00A224F7"/>
    <w:rsid w:val="00A44B71"/>
    <w:rsid w:val="00A555D1"/>
    <w:rsid w:val="00A81646"/>
    <w:rsid w:val="00A84584"/>
    <w:rsid w:val="00A869F6"/>
    <w:rsid w:val="00AB4F44"/>
    <w:rsid w:val="00AE30C4"/>
    <w:rsid w:val="00AF352E"/>
    <w:rsid w:val="00B10A8F"/>
    <w:rsid w:val="00B1471F"/>
    <w:rsid w:val="00B1629F"/>
    <w:rsid w:val="00B17CB9"/>
    <w:rsid w:val="00B27E8B"/>
    <w:rsid w:val="00B350FB"/>
    <w:rsid w:val="00B46E6C"/>
    <w:rsid w:val="00B80670"/>
    <w:rsid w:val="00B82839"/>
    <w:rsid w:val="00B90698"/>
    <w:rsid w:val="00B90837"/>
    <w:rsid w:val="00BA3D92"/>
    <w:rsid w:val="00BB0590"/>
    <w:rsid w:val="00BB1000"/>
    <w:rsid w:val="00BD143A"/>
    <w:rsid w:val="00BD77F0"/>
    <w:rsid w:val="00C02C13"/>
    <w:rsid w:val="00C17F7A"/>
    <w:rsid w:val="00C6487D"/>
    <w:rsid w:val="00C76471"/>
    <w:rsid w:val="00C804A6"/>
    <w:rsid w:val="00C91AD7"/>
    <w:rsid w:val="00CA4C52"/>
    <w:rsid w:val="00CD27D4"/>
    <w:rsid w:val="00CF0A13"/>
    <w:rsid w:val="00D04645"/>
    <w:rsid w:val="00D43C7B"/>
    <w:rsid w:val="00D57539"/>
    <w:rsid w:val="00D87623"/>
    <w:rsid w:val="00DB721B"/>
    <w:rsid w:val="00DB7FAA"/>
    <w:rsid w:val="00DC707A"/>
    <w:rsid w:val="00DD3451"/>
    <w:rsid w:val="00DD78EA"/>
    <w:rsid w:val="00DE39CD"/>
    <w:rsid w:val="00DF1EA9"/>
    <w:rsid w:val="00E012FE"/>
    <w:rsid w:val="00E14539"/>
    <w:rsid w:val="00E15116"/>
    <w:rsid w:val="00E2262B"/>
    <w:rsid w:val="00E265E3"/>
    <w:rsid w:val="00E412E7"/>
    <w:rsid w:val="00E47323"/>
    <w:rsid w:val="00E51D73"/>
    <w:rsid w:val="00E54C14"/>
    <w:rsid w:val="00E55708"/>
    <w:rsid w:val="00E65DC4"/>
    <w:rsid w:val="00E753BE"/>
    <w:rsid w:val="00E83FEA"/>
    <w:rsid w:val="00EA16AF"/>
    <w:rsid w:val="00EA4866"/>
    <w:rsid w:val="00EC1AF6"/>
    <w:rsid w:val="00EC70FF"/>
    <w:rsid w:val="00ED662D"/>
    <w:rsid w:val="00F05774"/>
    <w:rsid w:val="00F107A6"/>
    <w:rsid w:val="00F130B5"/>
    <w:rsid w:val="00F50834"/>
    <w:rsid w:val="00F75B9B"/>
    <w:rsid w:val="00FA6A41"/>
    <w:rsid w:val="00FB05AE"/>
    <w:rsid w:val="00FB328A"/>
    <w:rsid w:val="00FB44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8A"/>
    <w:pPr>
      <w:spacing w:after="160" w:line="480" w:lineRule="auto"/>
      <w:jc w:val="both"/>
    </w:pPr>
    <w:rPr>
      <w:rFonts w:ascii="Times New Roman" w:hAnsi="Times New Roman" w:cs="Times New Roman"/>
      <w:sz w:val="24"/>
      <w:szCs w:val="22"/>
    </w:rPr>
  </w:style>
  <w:style w:type="paragraph" w:styleId="Ttulo1">
    <w:name w:val="heading 1"/>
    <w:basedOn w:val="Normal"/>
    <w:next w:val="Normal"/>
    <w:link w:val="Ttulo1Car"/>
    <w:uiPriority w:val="9"/>
    <w:qFormat/>
    <w:rsid w:val="00C76471"/>
    <w:pPr>
      <w:keepNext/>
      <w:spacing w:before="240" w:after="60"/>
      <w:outlineLvl w:val="0"/>
    </w:pPr>
    <w:rPr>
      <w:b/>
      <w:bCs/>
      <w:color w:val="002060"/>
      <w:kern w:val="32"/>
      <w:sz w:val="32"/>
      <w:szCs w:val="32"/>
    </w:rPr>
  </w:style>
  <w:style w:type="paragraph" w:styleId="Ttulo2">
    <w:name w:val="heading 2"/>
    <w:basedOn w:val="Normal"/>
    <w:next w:val="Normal"/>
    <w:link w:val="Ttulo2Car"/>
    <w:uiPriority w:val="9"/>
    <w:unhideWhenUsed/>
    <w:qFormat/>
    <w:rsid w:val="009A1911"/>
    <w:pPr>
      <w:keepNext/>
      <w:keepLines/>
      <w:spacing w:before="40" w:after="0"/>
      <w:outlineLvl w:val="1"/>
    </w:pPr>
    <w:rPr>
      <w:rFonts w:eastAsiaTheme="majorEastAsia" w:cstheme="majorBidi"/>
      <w:b/>
      <w:color w:val="2E74B5" w:themeColor="accent1" w:themeShade="BF"/>
      <w:sz w:val="28"/>
      <w:szCs w:val="26"/>
    </w:rPr>
  </w:style>
  <w:style w:type="paragraph" w:styleId="Ttulo3">
    <w:name w:val="heading 3"/>
    <w:basedOn w:val="Normal"/>
    <w:next w:val="Normal"/>
    <w:link w:val="Ttulo3Car"/>
    <w:uiPriority w:val="9"/>
    <w:semiHidden/>
    <w:unhideWhenUsed/>
    <w:qFormat/>
    <w:rsid w:val="00750A2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750A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C91A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C76471"/>
    <w:rPr>
      <w:rFonts w:ascii="Times New Roman" w:hAnsi="Times New Roman" w:cs="Times New Roman"/>
      <w:b/>
      <w:color w:val="002060"/>
      <w:kern w:val="32"/>
      <w:sz w:val="32"/>
    </w:rPr>
  </w:style>
  <w:style w:type="paragraph" w:customStyle="1" w:styleId="Predeterminado">
    <w:name w:val="Predeterminado"/>
    <w:pPr>
      <w:widowControl w:val="0"/>
      <w:autoSpaceDE w:val="0"/>
      <w:autoSpaceDN w:val="0"/>
      <w:adjustRightInd w:val="0"/>
    </w:pPr>
    <w:rPr>
      <w:rFonts w:ascii="Times New Roman" w:hAnsi="Times New Roman" w:cs="Times New Roman"/>
      <w:sz w:val="24"/>
      <w:szCs w:val="24"/>
      <w:lang w:val="es-ES_tradnl" w:eastAsia="zh-CN" w:bidi="hi-IN"/>
    </w:rPr>
  </w:style>
  <w:style w:type="paragraph" w:customStyle="1" w:styleId="Encabezado1">
    <w:name w:val="Encabezado 1"/>
    <w:basedOn w:val="Predeterminado"/>
    <w:next w:val="Predeterminado"/>
    <w:uiPriority w:val="99"/>
    <w:pPr>
      <w:keepNext/>
      <w:spacing w:before="240" w:after="60"/>
    </w:pPr>
    <w:rPr>
      <w:rFonts w:ascii="Arial" w:hAnsi="Arial" w:cs="Arial"/>
      <w:b/>
      <w:bCs/>
      <w:sz w:val="32"/>
      <w:szCs w:val="32"/>
      <w:lang w:eastAsia="es-ES" w:bidi="ar-SA"/>
    </w:rPr>
  </w:style>
  <w:style w:type="paragraph" w:customStyle="1" w:styleId="Encabezado2">
    <w:name w:val="Encabezado 2"/>
    <w:basedOn w:val="Predeterminado"/>
    <w:next w:val="Predeterminado"/>
    <w:uiPriority w:val="99"/>
    <w:pPr>
      <w:keepNext/>
      <w:jc w:val="center"/>
    </w:pPr>
    <w:rPr>
      <w:b/>
      <w:bCs/>
      <w:sz w:val="28"/>
      <w:szCs w:val="28"/>
      <w:lang w:eastAsia="es-ES" w:bidi="ar-SA"/>
    </w:rPr>
  </w:style>
  <w:style w:type="paragraph" w:customStyle="1" w:styleId="Encabezado3">
    <w:name w:val="Encabezado 3"/>
    <w:basedOn w:val="Predeterminado"/>
    <w:next w:val="Predeterminado"/>
    <w:uiPriority w:val="99"/>
    <w:pPr>
      <w:keepNext/>
      <w:spacing w:line="360" w:lineRule="auto"/>
      <w:jc w:val="both"/>
    </w:pPr>
    <w:rPr>
      <w:u w:val="single"/>
      <w:lang w:eastAsia="es-ES" w:bidi="ar-SA"/>
    </w:rPr>
  </w:style>
  <w:style w:type="paragraph" w:customStyle="1" w:styleId="Encabezado4">
    <w:name w:val="Encabezado 4"/>
    <w:basedOn w:val="Predeterminado"/>
    <w:next w:val="Predeterminado"/>
    <w:uiPriority w:val="99"/>
    <w:pPr>
      <w:keepNext/>
      <w:spacing w:line="360" w:lineRule="auto"/>
      <w:jc w:val="both"/>
    </w:pPr>
    <w:rPr>
      <w:lang w:val="es-ES" w:eastAsia="es-ES" w:bidi="ar-SA"/>
    </w:rPr>
  </w:style>
  <w:style w:type="character" w:customStyle="1" w:styleId="RTFNum21">
    <w:name w:val="RTF_Num 2 1"/>
    <w:uiPriority w:val="99"/>
    <w:rPr>
      <w:rFonts w:ascii="Symbol" w:hAnsi="Symbol"/>
    </w:rPr>
  </w:style>
  <w:style w:type="character" w:customStyle="1" w:styleId="RTFNum31">
    <w:name w:val="RTF_Num 3 1"/>
    <w:uiPriority w:val="99"/>
    <w:rPr>
      <w:rFonts w:ascii="Symbol" w:hAnsi="Symbol"/>
    </w:rPr>
  </w:style>
  <w:style w:type="character" w:customStyle="1" w:styleId="RTFNum41">
    <w:name w:val="RTF_Num 4 1"/>
    <w:uiPriority w:val="99"/>
  </w:style>
  <w:style w:type="character" w:customStyle="1" w:styleId="RTFNum51">
    <w:name w:val="RTF_Num 5 1"/>
    <w:uiPriority w:val="99"/>
  </w:style>
  <w:style w:type="character" w:customStyle="1" w:styleId="RTFNum61">
    <w:name w:val="RTF_Num 6 1"/>
    <w:uiPriority w:val="99"/>
  </w:style>
  <w:style w:type="character" w:customStyle="1" w:styleId="RTFNum71">
    <w:name w:val="RTF_Num 7 1"/>
    <w:uiPriority w:val="99"/>
  </w:style>
  <w:style w:type="character" w:customStyle="1" w:styleId="RTFNum81">
    <w:name w:val="RTF_Num 8 1"/>
    <w:uiPriority w:val="99"/>
  </w:style>
  <w:style w:type="character" w:customStyle="1" w:styleId="RTFNum91">
    <w:name w:val="RTF_Num 9 1"/>
    <w:uiPriority w:val="99"/>
  </w:style>
  <w:style w:type="character" w:customStyle="1" w:styleId="RTFNum101">
    <w:name w:val="RTF_Num 10 1"/>
    <w:uiPriority w:val="99"/>
    <w:rPr>
      <w:rFonts w:ascii="Symbol" w:hAnsi="Symbol"/>
    </w:rPr>
  </w:style>
  <w:style w:type="character" w:customStyle="1" w:styleId="RTFNum111">
    <w:name w:val="RTF_Num 11 1"/>
    <w:uiPriority w:val="99"/>
    <w:rPr>
      <w:rFonts w:ascii="Symbol" w:hAnsi="Symbol"/>
    </w:rPr>
  </w:style>
  <w:style w:type="character" w:customStyle="1" w:styleId="RTFNum121">
    <w:name w:val="RTF_Num 12 1"/>
    <w:uiPriority w:val="99"/>
    <w:rPr>
      <w:rFonts w:ascii="Symbol" w:hAnsi="Symbol"/>
    </w:rPr>
  </w:style>
  <w:style w:type="character" w:customStyle="1" w:styleId="RTFNum131">
    <w:name w:val="RTF_Num 13 1"/>
    <w:uiPriority w:val="99"/>
    <w:rPr>
      <w:rFonts w:ascii="Symbol" w:hAnsi="Symbol"/>
    </w:rPr>
  </w:style>
  <w:style w:type="character" w:customStyle="1" w:styleId="RTFNum141">
    <w:name w:val="RTF_Num 14 1"/>
    <w:uiPriority w:val="99"/>
    <w:rPr>
      <w:rFonts w:ascii="Symbol" w:hAnsi="Symbol"/>
    </w:rPr>
  </w:style>
  <w:style w:type="character" w:customStyle="1" w:styleId="RTFNum151">
    <w:name w:val="RTF_Num 15 1"/>
    <w:uiPriority w:val="99"/>
    <w:rPr>
      <w:rFonts w:ascii="Symbol" w:hAnsi="Symbol"/>
    </w:rPr>
  </w:style>
  <w:style w:type="character" w:customStyle="1" w:styleId="RTFNum161">
    <w:name w:val="RTF_Num 16 1"/>
    <w:uiPriority w:val="99"/>
  </w:style>
  <w:style w:type="character" w:customStyle="1" w:styleId="RTFNum171">
    <w:name w:val="RTF_Num 17 1"/>
    <w:uiPriority w:val="99"/>
  </w:style>
  <w:style w:type="character" w:customStyle="1" w:styleId="RTFNum181">
    <w:name w:val="RTF_Num 18 1"/>
    <w:uiPriority w:val="99"/>
  </w:style>
  <w:style w:type="character" w:customStyle="1" w:styleId="RTFNum191">
    <w:name w:val="RTF_Num 19 1"/>
    <w:uiPriority w:val="99"/>
  </w:style>
  <w:style w:type="character" w:customStyle="1" w:styleId="RTFNum201">
    <w:name w:val="RTF_Num 20 1"/>
    <w:uiPriority w:val="99"/>
  </w:style>
  <w:style w:type="character" w:customStyle="1" w:styleId="RTFNum211">
    <w:name w:val="RTF_Num 21 1"/>
    <w:uiPriority w:val="99"/>
    <w:rPr>
      <w:rFonts w:ascii="Symbol" w:hAnsi="Symbol"/>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locked/>
    <w:rPr>
      <w:rFonts w:cs="Times New Roman"/>
      <w:sz w:val="20"/>
    </w:rPr>
  </w:style>
  <w:style w:type="character" w:customStyle="1" w:styleId="Reference">
    <w:name w:val="Reference"/>
    <w:uiPriority w:val="99"/>
    <w:rPr>
      <w:sz w:val="20"/>
    </w:rPr>
  </w:style>
  <w:style w:type="character" w:customStyle="1" w:styleId="WW-Reference">
    <w:name w:val="WW-Reference"/>
    <w:uiPriority w:val="99"/>
    <w:rPr>
      <w:sz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locked/>
    <w:rPr>
      <w:rFonts w:cs="Times New Roman"/>
      <w:sz w:val="20"/>
    </w:rPr>
  </w:style>
  <w:style w:type="character" w:customStyle="1" w:styleId="Caracteresdenotafinal">
    <w:name w:val="Caracteres de nota final"/>
    <w:uiPriority w:val="99"/>
  </w:style>
  <w:style w:type="paragraph" w:styleId="Encabezado">
    <w:name w:val="header"/>
    <w:basedOn w:val="Predeterminado"/>
    <w:next w:val="Cuerpodetexto"/>
    <w:link w:val="EncabezadoCar"/>
    <w:uiPriority w:val="99"/>
    <w:pPr>
      <w:tabs>
        <w:tab w:val="center" w:pos="4252"/>
        <w:tab w:val="center" w:pos="8504"/>
      </w:tabs>
    </w:pPr>
    <w:rPr>
      <w:lang w:eastAsia="es-ES" w:bidi="ar-SA"/>
    </w:rPr>
  </w:style>
  <w:style w:type="character" w:customStyle="1" w:styleId="EncabezadoCar">
    <w:name w:val="Encabezado Car"/>
    <w:basedOn w:val="Fuentedeprrafopredeter"/>
    <w:link w:val="Encabezado"/>
    <w:uiPriority w:val="99"/>
    <w:semiHidden/>
    <w:locked/>
    <w:rPr>
      <w:rFonts w:cs="Times New Roman"/>
    </w:rPr>
  </w:style>
  <w:style w:type="paragraph" w:customStyle="1" w:styleId="Cuerpodetexto">
    <w:name w:val="Cuerpo de texto"/>
    <w:basedOn w:val="Predeterminado"/>
    <w:uiPriority w:val="99"/>
    <w:pPr>
      <w:spacing w:after="120"/>
    </w:pPr>
    <w:rPr>
      <w:lang w:eastAsia="es-ES" w:bidi="ar-SA"/>
    </w:rPr>
  </w:style>
  <w:style w:type="paragraph" w:styleId="Lista">
    <w:name w:val="List"/>
    <w:basedOn w:val="Textoindependiente"/>
    <w:uiPriority w:val="99"/>
  </w:style>
  <w:style w:type="paragraph" w:customStyle="1" w:styleId="Etiqueta">
    <w:name w:val="Etiqueta"/>
    <w:basedOn w:val="Predeterminado"/>
    <w:uiPriority w:val="99"/>
    <w:pPr>
      <w:suppressLineNumbers/>
      <w:spacing w:before="120" w:after="120"/>
    </w:pPr>
    <w:rPr>
      <w:i/>
      <w:iCs/>
      <w:lang w:eastAsia="es-ES" w:bidi="ar-SA"/>
    </w:rPr>
  </w:style>
  <w:style w:type="paragraph" w:customStyle="1" w:styleId="ndice">
    <w:name w:val="ﾍndice"/>
    <w:basedOn w:val="Predeterminado"/>
    <w:uiPriority w:val="99"/>
    <w:pPr>
      <w:suppressLineNumbers/>
    </w:pPr>
    <w:rPr>
      <w:lang w:eastAsia="es-ES" w:bidi="ar-SA"/>
    </w:rPr>
  </w:style>
  <w:style w:type="paragraph" w:customStyle="1" w:styleId="ChapterHeading">
    <w:name w:val="Chapter Heading"/>
    <w:basedOn w:val="NumberedHeading1"/>
    <w:next w:val="Predeterminado"/>
    <w:uiPriority w:val="99"/>
    <w:pPr>
      <w:tabs>
        <w:tab w:val="clear" w:pos="431"/>
        <w:tab w:val="left" w:pos="1584"/>
      </w:tabs>
    </w:pPr>
  </w:style>
  <w:style w:type="paragraph" w:customStyle="1" w:styleId="NumberedHeading1">
    <w:name w:val="Numbered Heading 1"/>
    <w:basedOn w:val="Encabezado1"/>
    <w:next w:val="Predeterminado"/>
    <w:uiPriority w:val="99"/>
    <w:pPr>
      <w:keepNext w:val="0"/>
      <w:tabs>
        <w:tab w:val="left" w:pos="431"/>
      </w:tabs>
      <w:spacing w:before="0" w:after="0"/>
    </w:pPr>
    <w:rPr>
      <w:rFonts w:ascii="Times New Roman" w:hAnsi="Times New Roman" w:cs="Times New Roman"/>
      <w:b w:val="0"/>
      <w:bCs w:val="0"/>
      <w:sz w:val="24"/>
      <w:szCs w:val="24"/>
      <w:lang w:val="es-ES"/>
    </w:rPr>
  </w:style>
  <w:style w:type="paragraph" w:customStyle="1" w:styleId="BoxList">
    <w:name w:val="Box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co">
    <w:name w:val="sco"/>
    <w:basedOn w:val="Predeterminado"/>
    <w:uiPriority w:val="99"/>
    <w:pPr>
      <w:spacing w:line="360" w:lineRule="auto"/>
      <w:jc w:val="both"/>
    </w:pPr>
    <w:rPr>
      <w:lang w:eastAsia="es-ES" w:bidi="ar-SA"/>
    </w:rPr>
  </w:style>
  <w:style w:type="paragraph" w:customStyle="1" w:styleId="LowerCaseList">
    <w:name w:val="Lower Case List"/>
    <w:basedOn w:val="NumberedList"/>
    <w:next w:val="Predeterminado"/>
    <w:uiPriority w:val="99"/>
    <w:rPr>
      <w:lang w:eastAsia="es-ES" w:bidi="ar-SA"/>
    </w:rPr>
  </w:style>
  <w:style w:type="paragraph" w:customStyle="1" w:styleId="NumberedList">
    <w:name w:val="Number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debloque">
    <w:name w:val="Block Text"/>
    <w:basedOn w:val="Predeterminado"/>
    <w:next w:val="Predeterminado"/>
    <w:uiPriority w:val="99"/>
    <w:pPr>
      <w:spacing w:after="120"/>
      <w:ind w:left="1440" w:right="1440"/>
    </w:pPr>
    <w:rPr>
      <w:lang w:val="es-ES" w:eastAsia="es-ES" w:bidi="ar-SA"/>
    </w:rPr>
  </w:style>
  <w:style w:type="paragraph" w:customStyle="1" w:styleId="TriangleList">
    <w:name w:val="Triangl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CaseList">
    <w:name w:val="Upper Case List"/>
    <w:basedOn w:val="NumberedList"/>
    <w:next w:val="Predeterminado"/>
    <w:uiPriority w:val="99"/>
    <w:rPr>
      <w:lang w:eastAsia="es-ES" w:bidi="ar-SA"/>
    </w:rPr>
  </w:style>
  <w:style w:type="paragraph" w:customStyle="1" w:styleId="BulletList">
    <w:name w:val="Bulle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eartList">
    <w:name w:val="Hear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extodeglobo1">
    <w:name w:val="Texto de globo1"/>
    <w:basedOn w:val="Predeterminado"/>
    <w:uiPriority w:val="99"/>
    <w:rPr>
      <w:rFonts w:ascii="Tahoma" w:hAnsi="Tahoma" w:cs="Tahoma"/>
      <w:sz w:val="16"/>
      <w:szCs w:val="16"/>
      <w:lang w:eastAsia="es-ES" w:bidi="ar-SA"/>
    </w:rPr>
  </w:style>
  <w:style w:type="paragraph" w:customStyle="1" w:styleId="SquareList">
    <w:name w:val="Squar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independiente">
    <w:name w:val="Body Text"/>
    <w:basedOn w:val="Predeterminado"/>
    <w:link w:val="TextoindependienteCar"/>
    <w:uiPriority w:val="99"/>
    <w:pPr>
      <w:spacing w:line="360" w:lineRule="auto"/>
      <w:jc w:val="both"/>
    </w:pPr>
    <w:rPr>
      <w:lang w:eastAsia="es-ES" w:bidi="ar-SA"/>
    </w:rPr>
  </w:style>
  <w:style w:type="character" w:customStyle="1" w:styleId="TextoindependienteCar">
    <w:name w:val="Texto independiente Car"/>
    <w:basedOn w:val="Fuentedeprrafopredeter"/>
    <w:link w:val="Textoindependiente"/>
    <w:uiPriority w:val="99"/>
    <w:semiHidden/>
    <w:locked/>
    <w:rPr>
      <w:rFonts w:cs="Times New Roman"/>
    </w:rPr>
  </w:style>
  <w:style w:type="paragraph" w:customStyle="1" w:styleId="Sangra2detindependiente1">
    <w:name w:val="Sangrﾃｭa 2 de t. independiente1"/>
    <w:basedOn w:val="Predeterminado"/>
    <w:uiPriority w:val="99"/>
    <w:pPr>
      <w:spacing w:line="360" w:lineRule="auto"/>
      <w:jc w:val="both"/>
    </w:pPr>
    <w:rPr>
      <w:lang w:eastAsia="es-ES" w:bidi="ar-SA"/>
    </w:rPr>
  </w:style>
  <w:style w:type="paragraph" w:customStyle="1" w:styleId="DiamondList">
    <w:name w:val="Diamo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angradetextonormal">
    <w:name w:val="Sangrﾃｭa de texto normal"/>
    <w:basedOn w:val="Predeterminado"/>
    <w:uiPriority w:val="99"/>
    <w:pPr>
      <w:spacing w:line="360" w:lineRule="auto"/>
      <w:jc w:val="both"/>
    </w:pPr>
    <w:rPr>
      <w:b/>
      <w:bCs/>
      <w:color w:val="FFFF00"/>
      <w:lang w:eastAsia="es-ES" w:bidi="ar-SA"/>
    </w:rPr>
  </w:style>
  <w:style w:type="paragraph" w:customStyle="1" w:styleId="Textoindependiente21">
    <w:name w:val="Texto independiente 21"/>
    <w:basedOn w:val="Predeterminado"/>
    <w:uiPriority w:val="99"/>
    <w:pPr>
      <w:spacing w:after="120" w:line="480" w:lineRule="auto"/>
    </w:pPr>
    <w:rPr>
      <w:lang w:eastAsia="es-ES" w:bidi="ar-SA"/>
    </w:rPr>
  </w:style>
  <w:style w:type="paragraph" w:customStyle="1" w:styleId="Pa6">
    <w:name w:val="Pa6"/>
    <w:basedOn w:val="Default"/>
    <w:next w:val="Default"/>
    <w:uiPriority w:val="99"/>
    <w:rPr>
      <w:lang w:eastAsia="es-ES" w:bidi="ar-SA"/>
    </w:rPr>
  </w:style>
  <w:style w:type="paragraph" w:customStyle="1" w:styleId="Default">
    <w:name w:val="Default"/>
    <w:uiPriority w:val="99"/>
    <w:pPr>
      <w:widowControl w:val="0"/>
      <w:autoSpaceDE w:val="0"/>
      <w:autoSpaceDN w:val="0"/>
      <w:adjustRightInd w:val="0"/>
    </w:pPr>
    <w:rPr>
      <w:rFonts w:ascii="Arial" w:hAnsi="Arial" w:cs="Arial"/>
      <w:sz w:val="24"/>
      <w:szCs w:val="24"/>
      <w:lang w:val="es-ES_tradnl" w:eastAsia="zh-CN" w:bidi="hi-IN"/>
    </w:rPr>
  </w:style>
  <w:style w:type="paragraph" w:customStyle="1" w:styleId="UpperRomanList">
    <w:name w:val="Upper Roman List"/>
    <w:basedOn w:val="NumberedList"/>
    <w:next w:val="Predeterminado"/>
    <w:uiPriority w:val="99"/>
    <w:rPr>
      <w:lang w:eastAsia="es-ES" w:bidi="ar-SA"/>
    </w:rPr>
  </w:style>
  <w:style w:type="paragraph" w:customStyle="1" w:styleId="Piedepgina">
    <w:name w:val="Pie de pﾃ｡gina"/>
    <w:basedOn w:val="Predeterminado"/>
    <w:uiPriority w:val="99"/>
    <w:pPr>
      <w:tabs>
        <w:tab w:val="center" w:pos="4252"/>
        <w:tab w:val="center" w:pos="8504"/>
      </w:tabs>
    </w:pPr>
    <w:rPr>
      <w:lang w:eastAsia="es-ES" w:bidi="ar-SA"/>
    </w:rPr>
  </w:style>
  <w:style w:type="paragraph" w:customStyle="1" w:styleId="western">
    <w:name w:val="western"/>
    <w:basedOn w:val="Predeterminado"/>
    <w:uiPriority w:val="99"/>
    <w:pPr>
      <w:spacing w:before="280" w:after="280"/>
    </w:pPr>
    <w:rPr>
      <w:lang w:eastAsia="es-ES" w:bidi="ar-SA"/>
    </w:rPr>
  </w:style>
  <w:style w:type="paragraph" w:customStyle="1" w:styleId="ContentsHeader">
    <w:name w:val="Contents Header"/>
    <w:basedOn w:val="Predeterminado"/>
    <w:next w:val="Predeterminado"/>
    <w:uiPriority w:val="99"/>
    <w:pPr>
      <w:spacing w:before="240" w:after="120"/>
      <w:jc w:val="center"/>
    </w:pPr>
    <w:rPr>
      <w:rFonts w:ascii="Arial" w:hAnsi="Arial" w:cs="Arial"/>
      <w:b/>
      <w:bCs/>
      <w:sz w:val="32"/>
      <w:szCs w:val="32"/>
      <w:lang w:val="es-ES" w:eastAsia="es-ES" w:bidi="ar-SA"/>
    </w:rPr>
  </w:style>
  <w:style w:type="paragraph" w:customStyle="1" w:styleId="Epgrafe">
    <w:name w:val="Epﾃｭgrafe"/>
    <w:basedOn w:val="Predeterminado"/>
    <w:uiPriority w:val="99"/>
    <w:pPr>
      <w:spacing w:before="120" w:after="120"/>
    </w:pPr>
    <w:rPr>
      <w:i/>
      <w:iCs/>
      <w:lang w:eastAsia="es-ES" w:bidi="ar-SA"/>
    </w:rPr>
  </w:style>
  <w:style w:type="paragraph" w:styleId="Textosinformato">
    <w:name w:val="Plain Text"/>
    <w:basedOn w:val="Predeterminado"/>
    <w:next w:val="Predeterminado"/>
    <w:link w:val="TextosinformatoCar"/>
    <w:uiPriority w:val="99"/>
    <w:rPr>
      <w:rFonts w:ascii="Courier New" w:hAnsi="Courier New" w:cs="Courier New"/>
      <w:lang w:val="es-ES" w:eastAsia="es-ES" w:bidi="ar-SA"/>
    </w:rPr>
  </w:style>
  <w:style w:type="character" w:customStyle="1" w:styleId="TextosinformatoCar">
    <w:name w:val="Texto sin formato Car"/>
    <w:basedOn w:val="Fuentedeprrafopredeter"/>
    <w:link w:val="Textosinformato"/>
    <w:uiPriority w:val="99"/>
    <w:semiHidden/>
    <w:locked/>
    <w:rPr>
      <w:rFonts w:ascii="Courier New" w:hAnsi="Courier New" w:cs="Times New Roman"/>
      <w:sz w:val="20"/>
    </w:rPr>
  </w:style>
  <w:style w:type="paragraph" w:customStyle="1" w:styleId="StarList">
    <w:name w:val="Star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ectionHeading">
    <w:name w:val="Section Heading"/>
    <w:basedOn w:val="NumberedHeading1"/>
    <w:next w:val="Predeterminado"/>
    <w:uiPriority w:val="99"/>
    <w:pPr>
      <w:tabs>
        <w:tab w:val="clear" w:pos="431"/>
        <w:tab w:val="left" w:pos="1584"/>
      </w:tabs>
    </w:pPr>
  </w:style>
  <w:style w:type="paragraph" w:customStyle="1" w:styleId="Textoindependiente31">
    <w:name w:val="Texto independiente 31"/>
    <w:basedOn w:val="Predeterminado"/>
    <w:uiPriority w:val="99"/>
    <w:pPr>
      <w:spacing w:line="360" w:lineRule="auto"/>
      <w:jc w:val="both"/>
    </w:pPr>
    <w:rPr>
      <w:b/>
      <w:bCs/>
      <w:color w:val="800080"/>
      <w:sz w:val="28"/>
      <w:szCs w:val="28"/>
      <w:lang w:eastAsia="es-ES" w:bidi="ar-SA"/>
    </w:rPr>
  </w:style>
  <w:style w:type="paragraph" w:customStyle="1" w:styleId="ImpliesList">
    <w:name w:val="Implies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50">
    <w:name w:val="Tﾃｭtulo 5"/>
    <w:basedOn w:val="Predeterminado"/>
    <w:next w:val="Predeterminado"/>
    <w:uiPriority w:val="99"/>
    <w:pPr>
      <w:keepNext/>
      <w:spacing w:line="360" w:lineRule="auto"/>
      <w:jc w:val="both"/>
    </w:pPr>
    <w:rPr>
      <w:b/>
      <w:bCs/>
      <w:u w:val="single"/>
      <w:lang w:eastAsia="es-ES" w:bidi="ar-SA"/>
    </w:rPr>
  </w:style>
  <w:style w:type="paragraph" w:customStyle="1" w:styleId="TickList">
    <w:name w:val="Tick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7">
    <w:name w:val="Tﾃｭtulo 7"/>
    <w:basedOn w:val="Predeterminado"/>
    <w:next w:val="Predeterminado"/>
    <w:uiPriority w:val="99"/>
    <w:pPr>
      <w:keepNext/>
      <w:spacing w:line="360" w:lineRule="auto"/>
      <w:jc w:val="center"/>
    </w:pPr>
    <w:rPr>
      <w:b/>
      <w:bCs/>
      <w:lang w:eastAsia="es-ES" w:bidi="ar-SA"/>
    </w:rPr>
  </w:style>
  <w:style w:type="paragraph" w:customStyle="1" w:styleId="Ttulo8">
    <w:name w:val="Tﾃｭtulo 8"/>
    <w:basedOn w:val="Predeterminado"/>
    <w:next w:val="Predeterminado"/>
    <w:uiPriority w:val="99"/>
    <w:pPr>
      <w:keepNext/>
      <w:spacing w:line="360" w:lineRule="auto"/>
      <w:jc w:val="both"/>
    </w:pPr>
    <w:rPr>
      <w:i/>
      <w:iCs/>
      <w:lang w:eastAsia="es-ES" w:bidi="ar-SA"/>
    </w:rPr>
  </w:style>
  <w:style w:type="paragraph" w:customStyle="1" w:styleId="Pa13">
    <w:name w:val="Pa13"/>
    <w:basedOn w:val="Default"/>
    <w:next w:val="Default"/>
    <w:uiPriority w:val="99"/>
    <w:rPr>
      <w:lang w:eastAsia="es-ES" w:bidi="ar-SA"/>
    </w:rPr>
  </w:style>
  <w:style w:type="paragraph" w:customStyle="1" w:styleId="DashedList">
    <w:name w:val="Dash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Predeterminado"/>
    <w:next w:val="Predeterminado"/>
    <w:uiPriority w:val="99"/>
    <w:pPr>
      <w:ind w:left="720" w:hanging="431"/>
    </w:pPr>
    <w:rPr>
      <w:lang w:val="es-ES" w:eastAsia="es-ES" w:bidi="ar-SA"/>
    </w:rPr>
  </w:style>
  <w:style w:type="paragraph" w:customStyle="1" w:styleId="Ttulo6">
    <w:name w:val="Tﾃｭtulo 6"/>
    <w:basedOn w:val="Predeterminado"/>
    <w:next w:val="Predeterminado"/>
    <w:uiPriority w:val="99"/>
    <w:pPr>
      <w:keepNext/>
      <w:spacing w:line="360" w:lineRule="auto"/>
      <w:jc w:val="both"/>
    </w:pPr>
    <w:rPr>
      <w:b/>
      <w:bCs/>
      <w:color w:val="00FFFF"/>
      <w:sz w:val="28"/>
      <w:szCs w:val="28"/>
      <w:lang w:eastAsia="es-ES" w:bidi="ar-SA"/>
    </w:rPr>
  </w:style>
  <w:style w:type="paragraph" w:customStyle="1" w:styleId="NumberedHeading2">
    <w:name w:val="Numbered Heading 2"/>
    <w:basedOn w:val="Encabezado2"/>
    <w:next w:val="Predeterminado"/>
    <w:uiPriority w:val="99"/>
    <w:pPr>
      <w:keepNext w:val="0"/>
      <w:tabs>
        <w:tab w:val="left" w:pos="431"/>
      </w:tabs>
      <w:jc w:val="left"/>
    </w:pPr>
    <w:rPr>
      <w:b w:val="0"/>
      <w:bCs w:val="0"/>
      <w:sz w:val="24"/>
      <w:szCs w:val="24"/>
      <w:lang w:val="es-ES"/>
    </w:rPr>
  </w:style>
  <w:style w:type="paragraph" w:customStyle="1" w:styleId="NumberedHeading3">
    <w:name w:val="Numbered Heading 3"/>
    <w:basedOn w:val="Encabezado3"/>
    <w:next w:val="Predeterminado"/>
    <w:uiPriority w:val="99"/>
    <w:pPr>
      <w:keepNext w:val="0"/>
      <w:tabs>
        <w:tab w:val="left" w:pos="431"/>
      </w:tabs>
      <w:spacing w:line="200" w:lineRule="atLeast"/>
      <w:jc w:val="left"/>
    </w:pPr>
    <w:rPr>
      <w:u w:val="none"/>
      <w:lang w:val="es-ES"/>
    </w:rPr>
  </w:style>
  <w:style w:type="paragraph" w:customStyle="1" w:styleId="Encabezado10">
    <w:name w:val="Encabezado1"/>
    <w:basedOn w:val="Predeterminado"/>
    <w:next w:val="Textoindependiente"/>
    <w:uiPriority w:val="99"/>
    <w:pPr>
      <w:keepNext/>
      <w:spacing w:before="240" w:after="120"/>
    </w:pPr>
    <w:rPr>
      <w:rFonts w:ascii="Arial" w:hAnsi="Arial" w:cs="Arial"/>
      <w:sz w:val="28"/>
      <w:szCs w:val="28"/>
      <w:lang w:eastAsia="es-ES" w:bidi="ar-SA"/>
    </w:rPr>
  </w:style>
  <w:style w:type="paragraph" w:customStyle="1" w:styleId="Contents1">
    <w:name w:val="Contents 1"/>
    <w:basedOn w:val="Predeterminado"/>
    <w:next w:val="Predeterminado"/>
    <w:uiPriority w:val="99"/>
    <w:pPr>
      <w:ind w:left="720" w:hanging="431"/>
    </w:pPr>
    <w:rPr>
      <w:lang w:val="es-ES" w:eastAsia="es-ES" w:bidi="ar-SA"/>
    </w:rPr>
  </w:style>
  <w:style w:type="paragraph" w:customStyle="1" w:styleId="Contents2">
    <w:name w:val="Contents 2"/>
    <w:basedOn w:val="Predeterminado"/>
    <w:next w:val="Predeterminado"/>
    <w:uiPriority w:val="99"/>
    <w:pPr>
      <w:ind w:left="1440" w:hanging="431"/>
    </w:pPr>
    <w:rPr>
      <w:lang w:val="es-ES" w:eastAsia="es-ES" w:bidi="ar-SA"/>
    </w:rPr>
  </w:style>
  <w:style w:type="paragraph" w:customStyle="1" w:styleId="Contents3">
    <w:name w:val="Contents 3"/>
    <w:basedOn w:val="Predeterminado"/>
    <w:next w:val="Predeterminado"/>
    <w:uiPriority w:val="99"/>
    <w:pPr>
      <w:ind w:left="2160" w:hanging="431"/>
    </w:pPr>
    <w:rPr>
      <w:lang w:val="es-ES" w:eastAsia="es-ES" w:bidi="ar-SA"/>
    </w:rPr>
  </w:style>
  <w:style w:type="paragraph" w:customStyle="1" w:styleId="Contents4">
    <w:name w:val="Contents 4"/>
    <w:basedOn w:val="Predeterminado"/>
    <w:next w:val="Predeterminado"/>
    <w:uiPriority w:val="99"/>
    <w:pPr>
      <w:ind w:left="2880" w:hanging="431"/>
    </w:pPr>
    <w:rPr>
      <w:lang w:val="es-ES" w:eastAsia="es-ES" w:bidi="ar-SA"/>
    </w:rPr>
  </w:style>
  <w:style w:type="paragraph" w:styleId="Piedepgina0">
    <w:name w:val="footer"/>
    <w:basedOn w:val="Normal"/>
    <w:link w:val="PiedepginaCar"/>
    <w:uiPriority w:val="99"/>
    <w:unhideWhenUsed/>
    <w:rsid w:val="00C76471"/>
    <w:pPr>
      <w:tabs>
        <w:tab w:val="center" w:pos="4252"/>
        <w:tab w:val="right" w:pos="8504"/>
      </w:tabs>
    </w:pPr>
  </w:style>
  <w:style w:type="character" w:customStyle="1" w:styleId="PiedepginaCar">
    <w:name w:val="Pie de página Car"/>
    <w:basedOn w:val="Fuentedeprrafopredeter"/>
    <w:link w:val="Piedepgina0"/>
    <w:uiPriority w:val="99"/>
    <w:locked/>
    <w:rsid w:val="00C76471"/>
    <w:rPr>
      <w:rFonts w:cs="Times New Roman"/>
    </w:rPr>
  </w:style>
  <w:style w:type="paragraph" w:styleId="Prrafodelista">
    <w:name w:val="List Paragraph"/>
    <w:basedOn w:val="Normal"/>
    <w:uiPriority w:val="34"/>
    <w:qFormat/>
    <w:rsid w:val="00B80670"/>
    <w:pPr>
      <w:spacing w:after="200" w:line="276" w:lineRule="auto"/>
      <w:ind w:left="720"/>
      <w:contextualSpacing/>
    </w:pPr>
  </w:style>
  <w:style w:type="paragraph" w:customStyle="1" w:styleId="Contenidodelatabla">
    <w:name w:val="Contenido de la tabla"/>
    <w:basedOn w:val="Normal"/>
    <w:rsid w:val="00B80670"/>
    <w:pPr>
      <w:suppressLineNumbers/>
      <w:suppressAutoHyphens/>
      <w:spacing w:after="0" w:line="240" w:lineRule="auto"/>
    </w:pPr>
    <w:rPr>
      <w:sz w:val="20"/>
      <w:szCs w:val="24"/>
      <w:lang w:eastAsia="ar-SA"/>
    </w:rPr>
  </w:style>
  <w:style w:type="character" w:customStyle="1" w:styleId="Ttulo2Car">
    <w:name w:val="Título 2 Car"/>
    <w:basedOn w:val="Fuentedeprrafopredeter"/>
    <w:link w:val="Ttulo2"/>
    <w:uiPriority w:val="9"/>
    <w:rsid w:val="009A1911"/>
    <w:rPr>
      <w:rFonts w:ascii="Times New Roman" w:eastAsiaTheme="majorEastAsia" w:hAnsi="Times New Roman" w:cstheme="majorBidi"/>
      <w:b/>
      <w:color w:val="2E74B5" w:themeColor="accent1" w:themeShade="BF"/>
      <w:sz w:val="28"/>
      <w:szCs w:val="26"/>
    </w:rPr>
  </w:style>
  <w:style w:type="character" w:styleId="Hipervnculo">
    <w:name w:val="Hyperlink"/>
    <w:basedOn w:val="Fuentedeprrafopredeter"/>
    <w:uiPriority w:val="99"/>
    <w:unhideWhenUsed/>
    <w:rsid w:val="00E012FE"/>
    <w:rPr>
      <w:color w:val="0563C1" w:themeColor="hyperlink"/>
      <w:u w:val="single"/>
    </w:rPr>
  </w:style>
  <w:style w:type="paragraph" w:customStyle="1" w:styleId="Standard">
    <w:name w:val="Standard"/>
    <w:rsid w:val="007D5340"/>
    <w:pPr>
      <w:suppressAutoHyphens/>
      <w:autoSpaceDN w:val="0"/>
      <w:spacing w:after="200" w:line="276" w:lineRule="auto"/>
      <w:jc w:val="both"/>
      <w:textAlignment w:val="baseline"/>
    </w:pPr>
    <w:rPr>
      <w:rFonts w:cs="Times New Roman"/>
      <w:kern w:val="3"/>
      <w:sz w:val="24"/>
    </w:rPr>
  </w:style>
  <w:style w:type="character" w:customStyle="1" w:styleId="Ttulo5Car">
    <w:name w:val="Título 5 Car"/>
    <w:basedOn w:val="Fuentedeprrafopredeter"/>
    <w:link w:val="Ttulo5"/>
    <w:uiPriority w:val="9"/>
    <w:semiHidden/>
    <w:rsid w:val="00C91AD7"/>
    <w:rPr>
      <w:rFonts w:asciiTheme="majorHAnsi" w:eastAsiaTheme="majorEastAsia" w:hAnsiTheme="majorHAnsi" w:cstheme="majorBidi"/>
      <w:color w:val="2E74B5" w:themeColor="accent1" w:themeShade="BF"/>
      <w:sz w:val="24"/>
      <w:szCs w:val="22"/>
    </w:rPr>
  </w:style>
  <w:style w:type="numbering" w:customStyle="1" w:styleId="WWNum4">
    <w:name w:val="WWNum4"/>
    <w:basedOn w:val="Sinlista"/>
    <w:rsid w:val="00505114"/>
    <w:pPr>
      <w:numPr>
        <w:numId w:val="5"/>
      </w:numPr>
    </w:pPr>
  </w:style>
  <w:style w:type="paragraph" w:customStyle="1" w:styleId="Textbody">
    <w:name w:val="Text body"/>
    <w:basedOn w:val="Standard"/>
    <w:rsid w:val="003F082E"/>
    <w:pPr>
      <w:spacing w:line="360" w:lineRule="auto"/>
    </w:pPr>
  </w:style>
  <w:style w:type="character" w:customStyle="1" w:styleId="Ttulo3Car">
    <w:name w:val="Título 3 Car"/>
    <w:basedOn w:val="Fuentedeprrafopredeter"/>
    <w:link w:val="Ttulo3"/>
    <w:uiPriority w:val="9"/>
    <w:semiHidden/>
    <w:rsid w:val="00750A24"/>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750A24"/>
    <w:rPr>
      <w:rFonts w:asciiTheme="majorHAnsi" w:eastAsiaTheme="majorEastAsia" w:hAnsiTheme="majorHAnsi" w:cstheme="majorBidi"/>
      <w:i/>
      <w:iCs/>
      <w:color w:val="2E74B5" w:themeColor="accent1" w:themeShade="BF"/>
      <w:sz w:val="24"/>
      <w:szCs w:val="22"/>
    </w:rPr>
  </w:style>
  <w:style w:type="paragraph" w:styleId="NormalWeb">
    <w:name w:val="Normal (Web)"/>
    <w:basedOn w:val="Normal"/>
    <w:uiPriority w:val="99"/>
    <w:rsid w:val="00750A24"/>
    <w:pPr>
      <w:suppressAutoHyphens/>
      <w:overflowPunct w:val="0"/>
      <w:autoSpaceDE w:val="0"/>
      <w:spacing w:before="280" w:after="280" w:line="240" w:lineRule="auto"/>
      <w:textAlignment w:val="baseline"/>
    </w:pPr>
    <w:rPr>
      <w:rFonts w:ascii="Verdana" w:hAnsi="Verdana"/>
      <w:sz w:val="17"/>
      <w:szCs w:val="17"/>
      <w:lang w:eastAsia="ar-SA"/>
    </w:rPr>
  </w:style>
  <w:style w:type="paragraph" w:styleId="ndice1">
    <w:name w:val="index 1"/>
    <w:basedOn w:val="Normal"/>
    <w:next w:val="Normal"/>
    <w:autoRedefine/>
    <w:uiPriority w:val="99"/>
    <w:unhideWhenUsed/>
    <w:rsid w:val="0036195A"/>
    <w:pPr>
      <w:tabs>
        <w:tab w:val="right" w:leader="dot" w:pos="9345"/>
      </w:tabs>
      <w:spacing w:after="0" w:line="240" w:lineRule="auto"/>
      <w:ind w:left="240" w:hanging="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8A"/>
    <w:pPr>
      <w:spacing w:after="160" w:line="480" w:lineRule="auto"/>
      <w:jc w:val="both"/>
    </w:pPr>
    <w:rPr>
      <w:rFonts w:ascii="Times New Roman" w:hAnsi="Times New Roman" w:cs="Times New Roman"/>
      <w:sz w:val="24"/>
      <w:szCs w:val="22"/>
    </w:rPr>
  </w:style>
  <w:style w:type="paragraph" w:styleId="Ttulo1">
    <w:name w:val="heading 1"/>
    <w:basedOn w:val="Normal"/>
    <w:next w:val="Normal"/>
    <w:link w:val="Ttulo1Car"/>
    <w:uiPriority w:val="9"/>
    <w:qFormat/>
    <w:rsid w:val="00C76471"/>
    <w:pPr>
      <w:keepNext/>
      <w:spacing w:before="240" w:after="60"/>
      <w:outlineLvl w:val="0"/>
    </w:pPr>
    <w:rPr>
      <w:b/>
      <w:bCs/>
      <w:color w:val="002060"/>
      <w:kern w:val="32"/>
      <w:sz w:val="32"/>
      <w:szCs w:val="32"/>
    </w:rPr>
  </w:style>
  <w:style w:type="paragraph" w:styleId="Ttulo2">
    <w:name w:val="heading 2"/>
    <w:basedOn w:val="Normal"/>
    <w:next w:val="Normal"/>
    <w:link w:val="Ttulo2Car"/>
    <w:uiPriority w:val="9"/>
    <w:unhideWhenUsed/>
    <w:qFormat/>
    <w:rsid w:val="009A1911"/>
    <w:pPr>
      <w:keepNext/>
      <w:keepLines/>
      <w:spacing w:before="40" w:after="0"/>
      <w:outlineLvl w:val="1"/>
    </w:pPr>
    <w:rPr>
      <w:rFonts w:eastAsiaTheme="majorEastAsia" w:cstheme="majorBidi"/>
      <w:b/>
      <w:color w:val="2E74B5" w:themeColor="accent1" w:themeShade="BF"/>
      <w:sz w:val="28"/>
      <w:szCs w:val="26"/>
    </w:rPr>
  </w:style>
  <w:style w:type="paragraph" w:styleId="Ttulo3">
    <w:name w:val="heading 3"/>
    <w:basedOn w:val="Normal"/>
    <w:next w:val="Normal"/>
    <w:link w:val="Ttulo3Car"/>
    <w:uiPriority w:val="9"/>
    <w:semiHidden/>
    <w:unhideWhenUsed/>
    <w:qFormat/>
    <w:rsid w:val="00750A2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iPriority w:val="9"/>
    <w:semiHidden/>
    <w:unhideWhenUsed/>
    <w:qFormat/>
    <w:rsid w:val="00750A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C91A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C76471"/>
    <w:rPr>
      <w:rFonts w:ascii="Times New Roman" w:hAnsi="Times New Roman" w:cs="Times New Roman"/>
      <w:b/>
      <w:color w:val="002060"/>
      <w:kern w:val="32"/>
      <w:sz w:val="32"/>
    </w:rPr>
  </w:style>
  <w:style w:type="paragraph" w:customStyle="1" w:styleId="Predeterminado">
    <w:name w:val="Predeterminado"/>
    <w:pPr>
      <w:widowControl w:val="0"/>
      <w:autoSpaceDE w:val="0"/>
      <w:autoSpaceDN w:val="0"/>
      <w:adjustRightInd w:val="0"/>
    </w:pPr>
    <w:rPr>
      <w:rFonts w:ascii="Times New Roman" w:hAnsi="Times New Roman" w:cs="Times New Roman"/>
      <w:sz w:val="24"/>
      <w:szCs w:val="24"/>
      <w:lang w:val="es-ES_tradnl" w:eastAsia="zh-CN" w:bidi="hi-IN"/>
    </w:rPr>
  </w:style>
  <w:style w:type="paragraph" w:customStyle="1" w:styleId="Encabezado1">
    <w:name w:val="Encabezado 1"/>
    <w:basedOn w:val="Predeterminado"/>
    <w:next w:val="Predeterminado"/>
    <w:uiPriority w:val="99"/>
    <w:pPr>
      <w:keepNext/>
      <w:spacing w:before="240" w:after="60"/>
    </w:pPr>
    <w:rPr>
      <w:rFonts w:ascii="Arial" w:hAnsi="Arial" w:cs="Arial"/>
      <w:b/>
      <w:bCs/>
      <w:sz w:val="32"/>
      <w:szCs w:val="32"/>
      <w:lang w:eastAsia="es-ES" w:bidi="ar-SA"/>
    </w:rPr>
  </w:style>
  <w:style w:type="paragraph" w:customStyle="1" w:styleId="Encabezado2">
    <w:name w:val="Encabezado 2"/>
    <w:basedOn w:val="Predeterminado"/>
    <w:next w:val="Predeterminado"/>
    <w:uiPriority w:val="99"/>
    <w:pPr>
      <w:keepNext/>
      <w:jc w:val="center"/>
    </w:pPr>
    <w:rPr>
      <w:b/>
      <w:bCs/>
      <w:sz w:val="28"/>
      <w:szCs w:val="28"/>
      <w:lang w:eastAsia="es-ES" w:bidi="ar-SA"/>
    </w:rPr>
  </w:style>
  <w:style w:type="paragraph" w:customStyle="1" w:styleId="Encabezado3">
    <w:name w:val="Encabezado 3"/>
    <w:basedOn w:val="Predeterminado"/>
    <w:next w:val="Predeterminado"/>
    <w:uiPriority w:val="99"/>
    <w:pPr>
      <w:keepNext/>
      <w:spacing w:line="360" w:lineRule="auto"/>
      <w:jc w:val="both"/>
    </w:pPr>
    <w:rPr>
      <w:u w:val="single"/>
      <w:lang w:eastAsia="es-ES" w:bidi="ar-SA"/>
    </w:rPr>
  </w:style>
  <w:style w:type="paragraph" w:customStyle="1" w:styleId="Encabezado4">
    <w:name w:val="Encabezado 4"/>
    <w:basedOn w:val="Predeterminado"/>
    <w:next w:val="Predeterminado"/>
    <w:uiPriority w:val="99"/>
    <w:pPr>
      <w:keepNext/>
      <w:spacing w:line="360" w:lineRule="auto"/>
      <w:jc w:val="both"/>
    </w:pPr>
    <w:rPr>
      <w:lang w:val="es-ES" w:eastAsia="es-ES" w:bidi="ar-SA"/>
    </w:rPr>
  </w:style>
  <w:style w:type="character" w:customStyle="1" w:styleId="RTFNum21">
    <w:name w:val="RTF_Num 2 1"/>
    <w:uiPriority w:val="99"/>
    <w:rPr>
      <w:rFonts w:ascii="Symbol" w:hAnsi="Symbol"/>
    </w:rPr>
  </w:style>
  <w:style w:type="character" w:customStyle="1" w:styleId="RTFNum31">
    <w:name w:val="RTF_Num 3 1"/>
    <w:uiPriority w:val="99"/>
    <w:rPr>
      <w:rFonts w:ascii="Symbol" w:hAnsi="Symbol"/>
    </w:rPr>
  </w:style>
  <w:style w:type="character" w:customStyle="1" w:styleId="RTFNum41">
    <w:name w:val="RTF_Num 4 1"/>
    <w:uiPriority w:val="99"/>
  </w:style>
  <w:style w:type="character" w:customStyle="1" w:styleId="RTFNum51">
    <w:name w:val="RTF_Num 5 1"/>
    <w:uiPriority w:val="99"/>
  </w:style>
  <w:style w:type="character" w:customStyle="1" w:styleId="RTFNum61">
    <w:name w:val="RTF_Num 6 1"/>
    <w:uiPriority w:val="99"/>
  </w:style>
  <w:style w:type="character" w:customStyle="1" w:styleId="RTFNum71">
    <w:name w:val="RTF_Num 7 1"/>
    <w:uiPriority w:val="99"/>
  </w:style>
  <w:style w:type="character" w:customStyle="1" w:styleId="RTFNum81">
    <w:name w:val="RTF_Num 8 1"/>
    <w:uiPriority w:val="99"/>
  </w:style>
  <w:style w:type="character" w:customStyle="1" w:styleId="RTFNum91">
    <w:name w:val="RTF_Num 9 1"/>
    <w:uiPriority w:val="99"/>
  </w:style>
  <w:style w:type="character" w:customStyle="1" w:styleId="RTFNum101">
    <w:name w:val="RTF_Num 10 1"/>
    <w:uiPriority w:val="99"/>
    <w:rPr>
      <w:rFonts w:ascii="Symbol" w:hAnsi="Symbol"/>
    </w:rPr>
  </w:style>
  <w:style w:type="character" w:customStyle="1" w:styleId="RTFNum111">
    <w:name w:val="RTF_Num 11 1"/>
    <w:uiPriority w:val="99"/>
    <w:rPr>
      <w:rFonts w:ascii="Symbol" w:hAnsi="Symbol"/>
    </w:rPr>
  </w:style>
  <w:style w:type="character" w:customStyle="1" w:styleId="RTFNum121">
    <w:name w:val="RTF_Num 12 1"/>
    <w:uiPriority w:val="99"/>
    <w:rPr>
      <w:rFonts w:ascii="Symbol" w:hAnsi="Symbol"/>
    </w:rPr>
  </w:style>
  <w:style w:type="character" w:customStyle="1" w:styleId="RTFNum131">
    <w:name w:val="RTF_Num 13 1"/>
    <w:uiPriority w:val="99"/>
    <w:rPr>
      <w:rFonts w:ascii="Symbol" w:hAnsi="Symbol"/>
    </w:rPr>
  </w:style>
  <w:style w:type="character" w:customStyle="1" w:styleId="RTFNum141">
    <w:name w:val="RTF_Num 14 1"/>
    <w:uiPriority w:val="99"/>
    <w:rPr>
      <w:rFonts w:ascii="Symbol" w:hAnsi="Symbol"/>
    </w:rPr>
  </w:style>
  <w:style w:type="character" w:customStyle="1" w:styleId="RTFNum151">
    <w:name w:val="RTF_Num 15 1"/>
    <w:uiPriority w:val="99"/>
    <w:rPr>
      <w:rFonts w:ascii="Symbol" w:hAnsi="Symbol"/>
    </w:rPr>
  </w:style>
  <w:style w:type="character" w:customStyle="1" w:styleId="RTFNum161">
    <w:name w:val="RTF_Num 16 1"/>
    <w:uiPriority w:val="99"/>
  </w:style>
  <w:style w:type="character" w:customStyle="1" w:styleId="RTFNum171">
    <w:name w:val="RTF_Num 17 1"/>
    <w:uiPriority w:val="99"/>
  </w:style>
  <w:style w:type="character" w:customStyle="1" w:styleId="RTFNum181">
    <w:name w:val="RTF_Num 18 1"/>
    <w:uiPriority w:val="99"/>
  </w:style>
  <w:style w:type="character" w:customStyle="1" w:styleId="RTFNum191">
    <w:name w:val="RTF_Num 19 1"/>
    <w:uiPriority w:val="99"/>
  </w:style>
  <w:style w:type="character" w:customStyle="1" w:styleId="RTFNum201">
    <w:name w:val="RTF_Num 20 1"/>
    <w:uiPriority w:val="99"/>
  </w:style>
  <w:style w:type="character" w:customStyle="1" w:styleId="RTFNum211">
    <w:name w:val="RTF_Num 21 1"/>
    <w:uiPriority w:val="99"/>
    <w:rPr>
      <w:rFonts w:ascii="Symbol" w:hAnsi="Symbol"/>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locked/>
    <w:rPr>
      <w:rFonts w:cs="Times New Roman"/>
      <w:sz w:val="20"/>
    </w:rPr>
  </w:style>
  <w:style w:type="character" w:customStyle="1" w:styleId="Reference">
    <w:name w:val="Reference"/>
    <w:uiPriority w:val="99"/>
    <w:rPr>
      <w:sz w:val="20"/>
    </w:rPr>
  </w:style>
  <w:style w:type="character" w:customStyle="1" w:styleId="WW-Reference">
    <w:name w:val="WW-Reference"/>
    <w:uiPriority w:val="99"/>
    <w:rPr>
      <w:sz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locked/>
    <w:rPr>
      <w:rFonts w:cs="Times New Roman"/>
      <w:sz w:val="20"/>
    </w:rPr>
  </w:style>
  <w:style w:type="character" w:customStyle="1" w:styleId="Caracteresdenotafinal">
    <w:name w:val="Caracteres de nota final"/>
    <w:uiPriority w:val="99"/>
  </w:style>
  <w:style w:type="paragraph" w:styleId="Encabezado">
    <w:name w:val="header"/>
    <w:basedOn w:val="Predeterminado"/>
    <w:next w:val="Cuerpodetexto"/>
    <w:link w:val="EncabezadoCar"/>
    <w:uiPriority w:val="99"/>
    <w:pPr>
      <w:tabs>
        <w:tab w:val="center" w:pos="4252"/>
        <w:tab w:val="center" w:pos="8504"/>
      </w:tabs>
    </w:pPr>
    <w:rPr>
      <w:lang w:eastAsia="es-ES" w:bidi="ar-SA"/>
    </w:rPr>
  </w:style>
  <w:style w:type="character" w:customStyle="1" w:styleId="EncabezadoCar">
    <w:name w:val="Encabezado Car"/>
    <w:basedOn w:val="Fuentedeprrafopredeter"/>
    <w:link w:val="Encabezado"/>
    <w:uiPriority w:val="99"/>
    <w:semiHidden/>
    <w:locked/>
    <w:rPr>
      <w:rFonts w:cs="Times New Roman"/>
    </w:rPr>
  </w:style>
  <w:style w:type="paragraph" w:customStyle="1" w:styleId="Cuerpodetexto">
    <w:name w:val="Cuerpo de texto"/>
    <w:basedOn w:val="Predeterminado"/>
    <w:uiPriority w:val="99"/>
    <w:pPr>
      <w:spacing w:after="120"/>
    </w:pPr>
    <w:rPr>
      <w:lang w:eastAsia="es-ES" w:bidi="ar-SA"/>
    </w:rPr>
  </w:style>
  <w:style w:type="paragraph" w:styleId="Lista">
    <w:name w:val="List"/>
    <w:basedOn w:val="Textoindependiente"/>
    <w:uiPriority w:val="99"/>
  </w:style>
  <w:style w:type="paragraph" w:customStyle="1" w:styleId="Etiqueta">
    <w:name w:val="Etiqueta"/>
    <w:basedOn w:val="Predeterminado"/>
    <w:uiPriority w:val="99"/>
    <w:pPr>
      <w:suppressLineNumbers/>
      <w:spacing w:before="120" w:after="120"/>
    </w:pPr>
    <w:rPr>
      <w:i/>
      <w:iCs/>
      <w:lang w:eastAsia="es-ES" w:bidi="ar-SA"/>
    </w:rPr>
  </w:style>
  <w:style w:type="paragraph" w:customStyle="1" w:styleId="ndice">
    <w:name w:val="ﾍndice"/>
    <w:basedOn w:val="Predeterminado"/>
    <w:uiPriority w:val="99"/>
    <w:pPr>
      <w:suppressLineNumbers/>
    </w:pPr>
    <w:rPr>
      <w:lang w:eastAsia="es-ES" w:bidi="ar-SA"/>
    </w:rPr>
  </w:style>
  <w:style w:type="paragraph" w:customStyle="1" w:styleId="ChapterHeading">
    <w:name w:val="Chapter Heading"/>
    <w:basedOn w:val="NumberedHeading1"/>
    <w:next w:val="Predeterminado"/>
    <w:uiPriority w:val="99"/>
    <w:pPr>
      <w:tabs>
        <w:tab w:val="clear" w:pos="431"/>
        <w:tab w:val="left" w:pos="1584"/>
      </w:tabs>
    </w:pPr>
  </w:style>
  <w:style w:type="paragraph" w:customStyle="1" w:styleId="NumberedHeading1">
    <w:name w:val="Numbered Heading 1"/>
    <w:basedOn w:val="Encabezado1"/>
    <w:next w:val="Predeterminado"/>
    <w:uiPriority w:val="99"/>
    <w:pPr>
      <w:keepNext w:val="0"/>
      <w:tabs>
        <w:tab w:val="left" w:pos="431"/>
      </w:tabs>
      <w:spacing w:before="0" w:after="0"/>
    </w:pPr>
    <w:rPr>
      <w:rFonts w:ascii="Times New Roman" w:hAnsi="Times New Roman" w:cs="Times New Roman"/>
      <w:b w:val="0"/>
      <w:bCs w:val="0"/>
      <w:sz w:val="24"/>
      <w:szCs w:val="24"/>
      <w:lang w:val="es-ES"/>
    </w:rPr>
  </w:style>
  <w:style w:type="paragraph" w:customStyle="1" w:styleId="BoxList">
    <w:name w:val="Box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co">
    <w:name w:val="sco"/>
    <w:basedOn w:val="Predeterminado"/>
    <w:uiPriority w:val="99"/>
    <w:pPr>
      <w:spacing w:line="360" w:lineRule="auto"/>
      <w:jc w:val="both"/>
    </w:pPr>
    <w:rPr>
      <w:lang w:eastAsia="es-ES" w:bidi="ar-SA"/>
    </w:rPr>
  </w:style>
  <w:style w:type="paragraph" w:customStyle="1" w:styleId="LowerCaseList">
    <w:name w:val="Lower Case List"/>
    <w:basedOn w:val="NumberedList"/>
    <w:next w:val="Predeterminado"/>
    <w:uiPriority w:val="99"/>
    <w:rPr>
      <w:lang w:eastAsia="es-ES" w:bidi="ar-SA"/>
    </w:rPr>
  </w:style>
  <w:style w:type="paragraph" w:customStyle="1" w:styleId="NumberedList">
    <w:name w:val="Number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debloque">
    <w:name w:val="Block Text"/>
    <w:basedOn w:val="Predeterminado"/>
    <w:next w:val="Predeterminado"/>
    <w:uiPriority w:val="99"/>
    <w:pPr>
      <w:spacing w:after="120"/>
      <w:ind w:left="1440" w:right="1440"/>
    </w:pPr>
    <w:rPr>
      <w:lang w:val="es-ES" w:eastAsia="es-ES" w:bidi="ar-SA"/>
    </w:rPr>
  </w:style>
  <w:style w:type="paragraph" w:customStyle="1" w:styleId="TriangleList">
    <w:name w:val="Triangl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CaseList">
    <w:name w:val="Upper Case List"/>
    <w:basedOn w:val="NumberedList"/>
    <w:next w:val="Predeterminado"/>
    <w:uiPriority w:val="99"/>
    <w:rPr>
      <w:lang w:eastAsia="es-ES" w:bidi="ar-SA"/>
    </w:rPr>
  </w:style>
  <w:style w:type="paragraph" w:customStyle="1" w:styleId="BulletList">
    <w:name w:val="Bulle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eartList">
    <w:name w:val="Hear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extodeglobo1">
    <w:name w:val="Texto de globo1"/>
    <w:basedOn w:val="Predeterminado"/>
    <w:uiPriority w:val="99"/>
    <w:rPr>
      <w:rFonts w:ascii="Tahoma" w:hAnsi="Tahoma" w:cs="Tahoma"/>
      <w:sz w:val="16"/>
      <w:szCs w:val="16"/>
      <w:lang w:eastAsia="es-ES" w:bidi="ar-SA"/>
    </w:rPr>
  </w:style>
  <w:style w:type="paragraph" w:customStyle="1" w:styleId="SquareList">
    <w:name w:val="Squar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independiente">
    <w:name w:val="Body Text"/>
    <w:basedOn w:val="Predeterminado"/>
    <w:link w:val="TextoindependienteCar"/>
    <w:uiPriority w:val="99"/>
    <w:pPr>
      <w:spacing w:line="360" w:lineRule="auto"/>
      <w:jc w:val="both"/>
    </w:pPr>
    <w:rPr>
      <w:lang w:eastAsia="es-ES" w:bidi="ar-SA"/>
    </w:rPr>
  </w:style>
  <w:style w:type="character" w:customStyle="1" w:styleId="TextoindependienteCar">
    <w:name w:val="Texto independiente Car"/>
    <w:basedOn w:val="Fuentedeprrafopredeter"/>
    <w:link w:val="Textoindependiente"/>
    <w:uiPriority w:val="99"/>
    <w:semiHidden/>
    <w:locked/>
    <w:rPr>
      <w:rFonts w:cs="Times New Roman"/>
    </w:rPr>
  </w:style>
  <w:style w:type="paragraph" w:customStyle="1" w:styleId="Sangra2detindependiente1">
    <w:name w:val="Sangrﾃｭa 2 de t. independiente1"/>
    <w:basedOn w:val="Predeterminado"/>
    <w:uiPriority w:val="99"/>
    <w:pPr>
      <w:spacing w:line="360" w:lineRule="auto"/>
      <w:jc w:val="both"/>
    </w:pPr>
    <w:rPr>
      <w:lang w:eastAsia="es-ES" w:bidi="ar-SA"/>
    </w:rPr>
  </w:style>
  <w:style w:type="paragraph" w:customStyle="1" w:styleId="DiamondList">
    <w:name w:val="Diamo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angradetextonormal">
    <w:name w:val="Sangrﾃｭa de texto normal"/>
    <w:basedOn w:val="Predeterminado"/>
    <w:uiPriority w:val="99"/>
    <w:pPr>
      <w:spacing w:line="360" w:lineRule="auto"/>
      <w:jc w:val="both"/>
    </w:pPr>
    <w:rPr>
      <w:b/>
      <w:bCs/>
      <w:color w:val="FFFF00"/>
      <w:lang w:eastAsia="es-ES" w:bidi="ar-SA"/>
    </w:rPr>
  </w:style>
  <w:style w:type="paragraph" w:customStyle="1" w:styleId="Textoindependiente21">
    <w:name w:val="Texto independiente 21"/>
    <w:basedOn w:val="Predeterminado"/>
    <w:uiPriority w:val="99"/>
    <w:pPr>
      <w:spacing w:after="120" w:line="480" w:lineRule="auto"/>
    </w:pPr>
    <w:rPr>
      <w:lang w:eastAsia="es-ES" w:bidi="ar-SA"/>
    </w:rPr>
  </w:style>
  <w:style w:type="paragraph" w:customStyle="1" w:styleId="Pa6">
    <w:name w:val="Pa6"/>
    <w:basedOn w:val="Default"/>
    <w:next w:val="Default"/>
    <w:uiPriority w:val="99"/>
    <w:rPr>
      <w:lang w:eastAsia="es-ES" w:bidi="ar-SA"/>
    </w:rPr>
  </w:style>
  <w:style w:type="paragraph" w:customStyle="1" w:styleId="Default">
    <w:name w:val="Default"/>
    <w:uiPriority w:val="99"/>
    <w:pPr>
      <w:widowControl w:val="0"/>
      <w:autoSpaceDE w:val="0"/>
      <w:autoSpaceDN w:val="0"/>
      <w:adjustRightInd w:val="0"/>
    </w:pPr>
    <w:rPr>
      <w:rFonts w:ascii="Arial" w:hAnsi="Arial" w:cs="Arial"/>
      <w:sz w:val="24"/>
      <w:szCs w:val="24"/>
      <w:lang w:val="es-ES_tradnl" w:eastAsia="zh-CN" w:bidi="hi-IN"/>
    </w:rPr>
  </w:style>
  <w:style w:type="paragraph" w:customStyle="1" w:styleId="UpperRomanList">
    <w:name w:val="Upper Roman List"/>
    <w:basedOn w:val="NumberedList"/>
    <w:next w:val="Predeterminado"/>
    <w:uiPriority w:val="99"/>
    <w:rPr>
      <w:lang w:eastAsia="es-ES" w:bidi="ar-SA"/>
    </w:rPr>
  </w:style>
  <w:style w:type="paragraph" w:customStyle="1" w:styleId="Piedepgina">
    <w:name w:val="Pie de pﾃ｡gina"/>
    <w:basedOn w:val="Predeterminado"/>
    <w:uiPriority w:val="99"/>
    <w:pPr>
      <w:tabs>
        <w:tab w:val="center" w:pos="4252"/>
        <w:tab w:val="center" w:pos="8504"/>
      </w:tabs>
    </w:pPr>
    <w:rPr>
      <w:lang w:eastAsia="es-ES" w:bidi="ar-SA"/>
    </w:rPr>
  </w:style>
  <w:style w:type="paragraph" w:customStyle="1" w:styleId="western">
    <w:name w:val="western"/>
    <w:basedOn w:val="Predeterminado"/>
    <w:uiPriority w:val="99"/>
    <w:pPr>
      <w:spacing w:before="280" w:after="280"/>
    </w:pPr>
    <w:rPr>
      <w:lang w:eastAsia="es-ES" w:bidi="ar-SA"/>
    </w:rPr>
  </w:style>
  <w:style w:type="paragraph" w:customStyle="1" w:styleId="ContentsHeader">
    <w:name w:val="Contents Header"/>
    <w:basedOn w:val="Predeterminado"/>
    <w:next w:val="Predeterminado"/>
    <w:uiPriority w:val="99"/>
    <w:pPr>
      <w:spacing w:before="240" w:after="120"/>
      <w:jc w:val="center"/>
    </w:pPr>
    <w:rPr>
      <w:rFonts w:ascii="Arial" w:hAnsi="Arial" w:cs="Arial"/>
      <w:b/>
      <w:bCs/>
      <w:sz w:val="32"/>
      <w:szCs w:val="32"/>
      <w:lang w:val="es-ES" w:eastAsia="es-ES" w:bidi="ar-SA"/>
    </w:rPr>
  </w:style>
  <w:style w:type="paragraph" w:customStyle="1" w:styleId="Epgrafe">
    <w:name w:val="Epﾃｭgrafe"/>
    <w:basedOn w:val="Predeterminado"/>
    <w:uiPriority w:val="99"/>
    <w:pPr>
      <w:spacing w:before="120" w:after="120"/>
    </w:pPr>
    <w:rPr>
      <w:i/>
      <w:iCs/>
      <w:lang w:eastAsia="es-ES" w:bidi="ar-SA"/>
    </w:rPr>
  </w:style>
  <w:style w:type="paragraph" w:styleId="Textosinformato">
    <w:name w:val="Plain Text"/>
    <w:basedOn w:val="Predeterminado"/>
    <w:next w:val="Predeterminado"/>
    <w:link w:val="TextosinformatoCar"/>
    <w:uiPriority w:val="99"/>
    <w:rPr>
      <w:rFonts w:ascii="Courier New" w:hAnsi="Courier New" w:cs="Courier New"/>
      <w:lang w:val="es-ES" w:eastAsia="es-ES" w:bidi="ar-SA"/>
    </w:rPr>
  </w:style>
  <w:style w:type="character" w:customStyle="1" w:styleId="TextosinformatoCar">
    <w:name w:val="Texto sin formato Car"/>
    <w:basedOn w:val="Fuentedeprrafopredeter"/>
    <w:link w:val="Textosinformato"/>
    <w:uiPriority w:val="99"/>
    <w:semiHidden/>
    <w:locked/>
    <w:rPr>
      <w:rFonts w:ascii="Courier New" w:hAnsi="Courier New" w:cs="Times New Roman"/>
      <w:sz w:val="20"/>
    </w:rPr>
  </w:style>
  <w:style w:type="paragraph" w:customStyle="1" w:styleId="StarList">
    <w:name w:val="Star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ectionHeading">
    <w:name w:val="Section Heading"/>
    <w:basedOn w:val="NumberedHeading1"/>
    <w:next w:val="Predeterminado"/>
    <w:uiPriority w:val="99"/>
    <w:pPr>
      <w:tabs>
        <w:tab w:val="clear" w:pos="431"/>
        <w:tab w:val="left" w:pos="1584"/>
      </w:tabs>
    </w:pPr>
  </w:style>
  <w:style w:type="paragraph" w:customStyle="1" w:styleId="Textoindependiente31">
    <w:name w:val="Texto independiente 31"/>
    <w:basedOn w:val="Predeterminado"/>
    <w:uiPriority w:val="99"/>
    <w:pPr>
      <w:spacing w:line="360" w:lineRule="auto"/>
      <w:jc w:val="both"/>
    </w:pPr>
    <w:rPr>
      <w:b/>
      <w:bCs/>
      <w:color w:val="800080"/>
      <w:sz w:val="28"/>
      <w:szCs w:val="28"/>
      <w:lang w:eastAsia="es-ES" w:bidi="ar-SA"/>
    </w:rPr>
  </w:style>
  <w:style w:type="paragraph" w:customStyle="1" w:styleId="ImpliesList">
    <w:name w:val="Implies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50">
    <w:name w:val="Tﾃｭtulo 5"/>
    <w:basedOn w:val="Predeterminado"/>
    <w:next w:val="Predeterminado"/>
    <w:uiPriority w:val="99"/>
    <w:pPr>
      <w:keepNext/>
      <w:spacing w:line="360" w:lineRule="auto"/>
      <w:jc w:val="both"/>
    </w:pPr>
    <w:rPr>
      <w:b/>
      <w:bCs/>
      <w:u w:val="single"/>
      <w:lang w:eastAsia="es-ES" w:bidi="ar-SA"/>
    </w:rPr>
  </w:style>
  <w:style w:type="paragraph" w:customStyle="1" w:styleId="TickList">
    <w:name w:val="Tick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7">
    <w:name w:val="Tﾃｭtulo 7"/>
    <w:basedOn w:val="Predeterminado"/>
    <w:next w:val="Predeterminado"/>
    <w:uiPriority w:val="99"/>
    <w:pPr>
      <w:keepNext/>
      <w:spacing w:line="360" w:lineRule="auto"/>
      <w:jc w:val="center"/>
    </w:pPr>
    <w:rPr>
      <w:b/>
      <w:bCs/>
      <w:lang w:eastAsia="es-ES" w:bidi="ar-SA"/>
    </w:rPr>
  </w:style>
  <w:style w:type="paragraph" w:customStyle="1" w:styleId="Ttulo8">
    <w:name w:val="Tﾃｭtulo 8"/>
    <w:basedOn w:val="Predeterminado"/>
    <w:next w:val="Predeterminado"/>
    <w:uiPriority w:val="99"/>
    <w:pPr>
      <w:keepNext/>
      <w:spacing w:line="360" w:lineRule="auto"/>
      <w:jc w:val="both"/>
    </w:pPr>
    <w:rPr>
      <w:i/>
      <w:iCs/>
      <w:lang w:eastAsia="es-ES" w:bidi="ar-SA"/>
    </w:rPr>
  </w:style>
  <w:style w:type="paragraph" w:customStyle="1" w:styleId="Pa13">
    <w:name w:val="Pa13"/>
    <w:basedOn w:val="Default"/>
    <w:next w:val="Default"/>
    <w:uiPriority w:val="99"/>
    <w:rPr>
      <w:lang w:eastAsia="es-ES" w:bidi="ar-SA"/>
    </w:rPr>
  </w:style>
  <w:style w:type="paragraph" w:customStyle="1" w:styleId="DashedList">
    <w:name w:val="Dash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Predeterminado"/>
    <w:next w:val="Predeterminado"/>
    <w:uiPriority w:val="99"/>
    <w:pPr>
      <w:ind w:left="720" w:hanging="431"/>
    </w:pPr>
    <w:rPr>
      <w:lang w:val="es-ES" w:eastAsia="es-ES" w:bidi="ar-SA"/>
    </w:rPr>
  </w:style>
  <w:style w:type="paragraph" w:customStyle="1" w:styleId="Ttulo6">
    <w:name w:val="Tﾃｭtulo 6"/>
    <w:basedOn w:val="Predeterminado"/>
    <w:next w:val="Predeterminado"/>
    <w:uiPriority w:val="99"/>
    <w:pPr>
      <w:keepNext/>
      <w:spacing w:line="360" w:lineRule="auto"/>
      <w:jc w:val="both"/>
    </w:pPr>
    <w:rPr>
      <w:b/>
      <w:bCs/>
      <w:color w:val="00FFFF"/>
      <w:sz w:val="28"/>
      <w:szCs w:val="28"/>
      <w:lang w:eastAsia="es-ES" w:bidi="ar-SA"/>
    </w:rPr>
  </w:style>
  <w:style w:type="paragraph" w:customStyle="1" w:styleId="NumberedHeading2">
    <w:name w:val="Numbered Heading 2"/>
    <w:basedOn w:val="Encabezado2"/>
    <w:next w:val="Predeterminado"/>
    <w:uiPriority w:val="99"/>
    <w:pPr>
      <w:keepNext w:val="0"/>
      <w:tabs>
        <w:tab w:val="left" w:pos="431"/>
      </w:tabs>
      <w:jc w:val="left"/>
    </w:pPr>
    <w:rPr>
      <w:b w:val="0"/>
      <w:bCs w:val="0"/>
      <w:sz w:val="24"/>
      <w:szCs w:val="24"/>
      <w:lang w:val="es-ES"/>
    </w:rPr>
  </w:style>
  <w:style w:type="paragraph" w:customStyle="1" w:styleId="NumberedHeading3">
    <w:name w:val="Numbered Heading 3"/>
    <w:basedOn w:val="Encabezado3"/>
    <w:next w:val="Predeterminado"/>
    <w:uiPriority w:val="99"/>
    <w:pPr>
      <w:keepNext w:val="0"/>
      <w:tabs>
        <w:tab w:val="left" w:pos="431"/>
      </w:tabs>
      <w:spacing w:line="200" w:lineRule="atLeast"/>
      <w:jc w:val="left"/>
    </w:pPr>
    <w:rPr>
      <w:u w:val="none"/>
      <w:lang w:val="es-ES"/>
    </w:rPr>
  </w:style>
  <w:style w:type="paragraph" w:customStyle="1" w:styleId="Encabezado10">
    <w:name w:val="Encabezado1"/>
    <w:basedOn w:val="Predeterminado"/>
    <w:next w:val="Textoindependiente"/>
    <w:uiPriority w:val="99"/>
    <w:pPr>
      <w:keepNext/>
      <w:spacing w:before="240" w:after="120"/>
    </w:pPr>
    <w:rPr>
      <w:rFonts w:ascii="Arial" w:hAnsi="Arial" w:cs="Arial"/>
      <w:sz w:val="28"/>
      <w:szCs w:val="28"/>
      <w:lang w:eastAsia="es-ES" w:bidi="ar-SA"/>
    </w:rPr>
  </w:style>
  <w:style w:type="paragraph" w:customStyle="1" w:styleId="Contents1">
    <w:name w:val="Contents 1"/>
    <w:basedOn w:val="Predeterminado"/>
    <w:next w:val="Predeterminado"/>
    <w:uiPriority w:val="99"/>
    <w:pPr>
      <w:ind w:left="720" w:hanging="431"/>
    </w:pPr>
    <w:rPr>
      <w:lang w:val="es-ES" w:eastAsia="es-ES" w:bidi="ar-SA"/>
    </w:rPr>
  </w:style>
  <w:style w:type="paragraph" w:customStyle="1" w:styleId="Contents2">
    <w:name w:val="Contents 2"/>
    <w:basedOn w:val="Predeterminado"/>
    <w:next w:val="Predeterminado"/>
    <w:uiPriority w:val="99"/>
    <w:pPr>
      <w:ind w:left="1440" w:hanging="431"/>
    </w:pPr>
    <w:rPr>
      <w:lang w:val="es-ES" w:eastAsia="es-ES" w:bidi="ar-SA"/>
    </w:rPr>
  </w:style>
  <w:style w:type="paragraph" w:customStyle="1" w:styleId="Contents3">
    <w:name w:val="Contents 3"/>
    <w:basedOn w:val="Predeterminado"/>
    <w:next w:val="Predeterminado"/>
    <w:uiPriority w:val="99"/>
    <w:pPr>
      <w:ind w:left="2160" w:hanging="431"/>
    </w:pPr>
    <w:rPr>
      <w:lang w:val="es-ES" w:eastAsia="es-ES" w:bidi="ar-SA"/>
    </w:rPr>
  </w:style>
  <w:style w:type="paragraph" w:customStyle="1" w:styleId="Contents4">
    <w:name w:val="Contents 4"/>
    <w:basedOn w:val="Predeterminado"/>
    <w:next w:val="Predeterminado"/>
    <w:uiPriority w:val="99"/>
    <w:pPr>
      <w:ind w:left="2880" w:hanging="431"/>
    </w:pPr>
    <w:rPr>
      <w:lang w:val="es-ES" w:eastAsia="es-ES" w:bidi="ar-SA"/>
    </w:rPr>
  </w:style>
  <w:style w:type="paragraph" w:styleId="Piedepgina0">
    <w:name w:val="footer"/>
    <w:basedOn w:val="Normal"/>
    <w:link w:val="PiedepginaCar"/>
    <w:uiPriority w:val="99"/>
    <w:unhideWhenUsed/>
    <w:rsid w:val="00C76471"/>
    <w:pPr>
      <w:tabs>
        <w:tab w:val="center" w:pos="4252"/>
        <w:tab w:val="right" w:pos="8504"/>
      </w:tabs>
    </w:pPr>
  </w:style>
  <w:style w:type="character" w:customStyle="1" w:styleId="PiedepginaCar">
    <w:name w:val="Pie de página Car"/>
    <w:basedOn w:val="Fuentedeprrafopredeter"/>
    <w:link w:val="Piedepgina0"/>
    <w:uiPriority w:val="99"/>
    <w:locked/>
    <w:rsid w:val="00C76471"/>
    <w:rPr>
      <w:rFonts w:cs="Times New Roman"/>
    </w:rPr>
  </w:style>
  <w:style w:type="paragraph" w:styleId="Prrafodelista">
    <w:name w:val="List Paragraph"/>
    <w:basedOn w:val="Normal"/>
    <w:uiPriority w:val="34"/>
    <w:qFormat/>
    <w:rsid w:val="00B80670"/>
    <w:pPr>
      <w:spacing w:after="200" w:line="276" w:lineRule="auto"/>
      <w:ind w:left="720"/>
      <w:contextualSpacing/>
    </w:pPr>
  </w:style>
  <w:style w:type="paragraph" w:customStyle="1" w:styleId="Contenidodelatabla">
    <w:name w:val="Contenido de la tabla"/>
    <w:basedOn w:val="Normal"/>
    <w:rsid w:val="00B80670"/>
    <w:pPr>
      <w:suppressLineNumbers/>
      <w:suppressAutoHyphens/>
      <w:spacing w:after="0" w:line="240" w:lineRule="auto"/>
    </w:pPr>
    <w:rPr>
      <w:sz w:val="20"/>
      <w:szCs w:val="24"/>
      <w:lang w:eastAsia="ar-SA"/>
    </w:rPr>
  </w:style>
  <w:style w:type="character" w:customStyle="1" w:styleId="Ttulo2Car">
    <w:name w:val="Título 2 Car"/>
    <w:basedOn w:val="Fuentedeprrafopredeter"/>
    <w:link w:val="Ttulo2"/>
    <w:uiPriority w:val="9"/>
    <w:rsid w:val="009A1911"/>
    <w:rPr>
      <w:rFonts w:ascii="Times New Roman" w:eastAsiaTheme="majorEastAsia" w:hAnsi="Times New Roman" w:cstheme="majorBidi"/>
      <w:b/>
      <w:color w:val="2E74B5" w:themeColor="accent1" w:themeShade="BF"/>
      <w:sz w:val="28"/>
      <w:szCs w:val="26"/>
    </w:rPr>
  </w:style>
  <w:style w:type="character" w:styleId="Hipervnculo">
    <w:name w:val="Hyperlink"/>
    <w:basedOn w:val="Fuentedeprrafopredeter"/>
    <w:uiPriority w:val="99"/>
    <w:unhideWhenUsed/>
    <w:rsid w:val="00E012FE"/>
    <w:rPr>
      <w:color w:val="0563C1" w:themeColor="hyperlink"/>
      <w:u w:val="single"/>
    </w:rPr>
  </w:style>
  <w:style w:type="paragraph" w:customStyle="1" w:styleId="Standard">
    <w:name w:val="Standard"/>
    <w:rsid w:val="007D5340"/>
    <w:pPr>
      <w:suppressAutoHyphens/>
      <w:autoSpaceDN w:val="0"/>
      <w:spacing w:after="200" w:line="276" w:lineRule="auto"/>
      <w:jc w:val="both"/>
      <w:textAlignment w:val="baseline"/>
    </w:pPr>
    <w:rPr>
      <w:rFonts w:cs="Times New Roman"/>
      <w:kern w:val="3"/>
      <w:sz w:val="24"/>
    </w:rPr>
  </w:style>
  <w:style w:type="character" w:customStyle="1" w:styleId="Ttulo5Car">
    <w:name w:val="Título 5 Car"/>
    <w:basedOn w:val="Fuentedeprrafopredeter"/>
    <w:link w:val="Ttulo5"/>
    <w:uiPriority w:val="9"/>
    <w:semiHidden/>
    <w:rsid w:val="00C91AD7"/>
    <w:rPr>
      <w:rFonts w:asciiTheme="majorHAnsi" w:eastAsiaTheme="majorEastAsia" w:hAnsiTheme="majorHAnsi" w:cstheme="majorBidi"/>
      <w:color w:val="2E74B5" w:themeColor="accent1" w:themeShade="BF"/>
      <w:sz w:val="24"/>
      <w:szCs w:val="22"/>
    </w:rPr>
  </w:style>
  <w:style w:type="numbering" w:customStyle="1" w:styleId="WWNum4">
    <w:name w:val="WWNum4"/>
    <w:basedOn w:val="Sinlista"/>
    <w:rsid w:val="00505114"/>
    <w:pPr>
      <w:numPr>
        <w:numId w:val="5"/>
      </w:numPr>
    </w:pPr>
  </w:style>
  <w:style w:type="paragraph" w:customStyle="1" w:styleId="Textbody">
    <w:name w:val="Text body"/>
    <w:basedOn w:val="Standard"/>
    <w:rsid w:val="003F082E"/>
    <w:pPr>
      <w:spacing w:line="360" w:lineRule="auto"/>
    </w:pPr>
  </w:style>
  <w:style w:type="character" w:customStyle="1" w:styleId="Ttulo3Car">
    <w:name w:val="Título 3 Car"/>
    <w:basedOn w:val="Fuentedeprrafopredeter"/>
    <w:link w:val="Ttulo3"/>
    <w:uiPriority w:val="9"/>
    <w:semiHidden/>
    <w:rsid w:val="00750A24"/>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750A24"/>
    <w:rPr>
      <w:rFonts w:asciiTheme="majorHAnsi" w:eastAsiaTheme="majorEastAsia" w:hAnsiTheme="majorHAnsi" w:cstheme="majorBidi"/>
      <w:i/>
      <w:iCs/>
      <w:color w:val="2E74B5" w:themeColor="accent1" w:themeShade="BF"/>
      <w:sz w:val="24"/>
      <w:szCs w:val="22"/>
    </w:rPr>
  </w:style>
  <w:style w:type="paragraph" w:styleId="NormalWeb">
    <w:name w:val="Normal (Web)"/>
    <w:basedOn w:val="Normal"/>
    <w:uiPriority w:val="99"/>
    <w:rsid w:val="00750A24"/>
    <w:pPr>
      <w:suppressAutoHyphens/>
      <w:overflowPunct w:val="0"/>
      <w:autoSpaceDE w:val="0"/>
      <w:spacing w:before="280" w:after="280" w:line="240" w:lineRule="auto"/>
      <w:textAlignment w:val="baseline"/>
    </w:pPr>
    <w:rPr>
      <w:rFonts w:ascii="Verdana" w:hAnsi="Verdana"/>
      <w:sz w:val="17"/>
      <w:szCs w:val="17"/>
      <w:lang w:eastAsia="ar-SA"/>
    </w:rPr>
  </w:style>
  <w:style w:type="paragraph" w:styleId="ndice1">
    <w:name w:val="index 1"/>
    <w:basedOn w:val="Normal"/>
    <w:next w:val="Normal"/>
    <w:autoRedefine/>
    <w:uiPriority w:val="99"/>
    <w:unhideWhenUsed/>
    <w:rsid w:val="0036195A"/>
    <w:pPr>
      <w:tabs>
        <w:tab w:val="right" w:leader="dot" w:pos="9345"/>
      </w:tabs>
      <w:spacing w:after="0" w:line="240" w:lineRule="auto"/>
      <w:ind w:left="240" w:hanging="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7064">
      <w:bodyDiv w:val="1"/>
      <w:marLeft w:val="0"/>
      <w:marRight w:val="0"/>
      <w:marTop w:val="0"/>
      <w:marBottom w:val="0"/>
      <w:divBdr>
        <w:top w:val="none" w:sz="0" w:space="0" w:color="auto"/>
        <w:left w:val="none" w:sz="0" w:space="0" w:color="auto"/>
        <w:bottom w:val="none" w:sz="0" w:space="0" w:color="auto"/>
        <w:right w:val="none" w:sz="0" w:space="0" w:color="auto"/>
      </w:divBdr>
    </w:div>
    <w:div w:id="151021705">
      <w:bodyDiv w:val="1"/>
      <w:marLeft w:val="0"/>
      <w:marRight w:val="0"/>
      <w:marTop w:val="0"/>
      <w:marBottom w:val="0"/>
      <w:divBdr>
        <w:top w:val="none" w:sz="0" w:space="0" w:color="auto"/>
        <w:left w:val="none" w:sz="0" w:space="0" w:color="auto"/>
        <w:bottom w:val="none" w:sz="0" w:space="0" w:color="auto"/>
        <w:right w:val="none" w:sz="0" w:space="0" w:color="auto"/>
      </w:divBdr>
    </w:div>
    <w:div w:id="206064960">
      <w:bodyDiv w:val="1"/>
      <w:marLeft w:val="0"/>
      <w:marRight w:val="0"/>
      <w:marTop w:val="0"/>
      <w:marBottom w:val="0"/>
      <w:divBdr>
        <w:top w:val="none" w:sz="0" w:space="0" w:color="auto"/>
        <w:left w:val="none" w:sz="0" w:space="0" w:color="auto"/>
        <w:bottom w:val="none" w:sz="0" w:space="0" w:color="auto"/>
        <w:right w:val="none" w:sz="0" w:space="0" w:color="auto"/>
      </w:divBdr>
    </w:div>
    <w:div w:id="717359497">
      <w:bodyDiv w:val="1"/>
      <w:marLeft w:val="0"/>
      <w:marRight w:val="0"/>
      <w:marTop w:val="0"/>
      <w:marBottom w:val="0"/>
      <w:divBdr>
        <w:top w:val="none" w:sz="0" w:space="0" w:color="auto"/>
        <w:left w:val="none" w:sz="0" w:space="0" w:color="auto"/>
        <w:bottom w:val="none" w:sz="0" w:space="0" w:color="auto"/>
        <w:right w:val="none" w:sz="0" w:space="0" w:color="auto"/>
      </w:divBdr>
    </w:div>
    <w:div w:id="774717400">
      <w:bodyDiv w:val="1"/>
      <w:marLeft w:val="0"/>
      <w:marRight w:val="0"/>
      <w:marTop w:val="0"/>
      <w:marBottom w:val="0"/>
      <w:divBdr>
        <w:top w:val="none" w:sz="0" w:space="0" w:color="auto"/>
        <w:left w:val="none" w:sz="0" w:space="0" w:color="auto"/>
        <w:bottom w:val="none" w:sz="0" w:space="0" w:color="auto"/>
        <w:right w:val="none" w:sz="0" w:space="0" w:color="auto"/>
      </w:divBdr>
    </w:div>
    <w:div w:id="859246364">
      <w:bodyDiv w:val="1"/>
      <w:marLeft w:val="0"/>
      <w:marRight w:val="0"/>
      <w:marTop w:val="0"/>
      <w:marBottom w:val="0"/>
      <w:divBdr>
        <w:top w:val="none" w:sz="0" w:space="0" w:color="auto"/>
        <w:left w:val="none" w:sz="0" w:space="0" w:color="auto"/>
        <w:bottom w:val="none" w:sz="0" w:space="0" w:color="auto"/>
        <w:right w:val="none" w:sz="0" w:space="0" w:color="auto"/>
      </w:divBdr>
    </w:div>
    <w:div w:id="922951406">
      <w:marLeft w:val="0"/>
      <w:marRight w:val="0"/>
      <w:marTop w:val="0"/>
      <w:marBottom w:val="0"/>
      <w:divBdr>
        <w:top w:val="none" w:sz="0" w:space="0" w:color="auto"/>
        <w:left w:val="none" w:sz="0" w:space="0" w:color="auto"/>
        <w:bottom w:val="none" w:sz="0" w:space="0" w:color="auto"/>
        <w:right w:val="none" w:sz="0" w:space="0" w:color="auto"/>
      </w:divBdr>
    </w:div>
    <w:div w:id="922951407">
      <w:marLeft w:val="0"/>
      <w:marRight w:val="0"/>
      <w:marTop w:val="0"/>
      <w:marBottom w:val="0"/>
      <w:divBdr>
        <w:top w:val="none" w:sz="0" w:space="0" w:color="auto"/>
        <w:left w:val="none" w:sz="0" w:space="0" w:color="auto"/>
        <w:bottom w:val="none" w:sz="0" w:space="0" w:color="auto"/>
        <w:right w:val="none" w:sz="0" w:space="0" w:color="auto"/>
      </w:divBdr>
    </w:div>
    <w:div w:id="1086682370">
      <w:bodyDiv w:val="1"/>
      <w:marLeft w:val="0"/>
      <w:marRight w:val="0"/>
      <w:marTop w:val="0"/>
      <w:marBottom w:val="0"/>
      <w:divBdr>
        <w:top w:val="none" w:sz="0" w:space="0" w:color="auto"/>
        <w:left w:val="none" w:sz="0" w:space="0" w:color="auto"/>
        <w:bottom w:val="none" w:sz="0" w:space="0" w:color="auto"/>
        <w:right w:val="none" w:sz="0" w:space="0" w:color="auto"/>
      </w:divBdr>
    </w:div>
    <w:div w:id="1503929141">
      <w:bodyDiv w:val="1"/>
      <w:marLeft w:val="0"/>
      <w:marRight w:val="0"/>
      <w:marTop w:val="0"/>
      <w:marBottom w:val="0"/>
      <w:divBdr>
        <w:top w:val="none" w:sz="0" w:space="0" w:color="auto"/>
        <w:left w:val="none" w:sz="0" w:space="0" w:color="auto"/>
        <w:bottom w:val="none" w:sz="0" w:space="0" w:color="auto"/>
        <w:right w:val="none" w:sz="0" w:space="0" w:color="auto"/>
      </w:divBdr>
    </w:div>
    <w:div w:id="1507013076">
      <w:bodyDiv w:val="1"/>
      <w:marLeft w:val="0"/>
      <w:marRight w:val="0"/>
      <w:marTop w:val="0"/>
      <w:marBottom w:val="0"/>
      <w:divBdr>
        <w:top w:val="none" w:sz="0" w:space="0" w:color="auto"/>
        <w:left w:val="none" w:sz="0" w:space="0" w:color="auto"/>
        <w:bottom w:val="none" w:sz="0" w:space="0" w:color="auto"/>
        <w:right w:val="none" w:sz="0" w:space="0" w:color="auto"/>
      </w:divBdr>
    </w:div>
    <w:div w:id="1684239006">
      <w:bodyDiv w:val="1"/>
      <w:marLeft w:val="0"/>
      <w:marRight w:val="0"/>
      <w:marTop w:val="0"/>
      <w:marBottom w:val="0"/>
      <w:divBdr>
        <w:top w:val="none" w:sz="0" w:space="0" w:color="auto"/>
        <w:left w:val="none" w:sz="0" w:space="0" w:color="auto"/>
        <w:bottom w:val="none" w:sz="0" w:space="0" w:color="auto"/>
        <w:right w:val="none" w:sz="0" w:space="0" w:color="auto"/>
      </w:divBdr>
    </w:div>
    <w:div w:id="1883790040">
      <w:bodyDiv w:val="1"/>
      <w:marLeft w:val="0"/>
      <w:marRight w:val="0"/>
      <w:marTop w:val="0"/>
      <w:marBottom w:val="0"/>
      <w:divBdr>
        <w:top w:val="none" w:sz="0" w:space="0" w:color="auto"/>
        <w:left w:val="none" w:sz="0" w:space="0" w:color="auto"/>
        <w:bottom w:val="none" w:sz="0" w:space="0" w:color="auto"/>
        <w:right w:val="none" w:sz="0" w:space="0" w:color="auto"/>
      </w:divBdr>
    </w:div>
    <w:div w:id="1942566720">
      <w:bodyDiv w:val="1"/>
      <w:marLeft w:val="0"/>
      <w:marRight w:val="0"/>
      <w:marTop w:val="0"/>
      <w:marBottom w:val="0"/>
      <w:divBdr>
        <w:top w:val="none" w:sz="0" w:space="0" w:color="auto"/>
        <w:left w:val="none" w:sz="0" w:space="0" w:color="auto"/>
        <w:bottom w:val="none" w:sz="0" w:space="0" w:color="auto"/>
        <w:right w:val="none" w:sz="0" w:space="0" w:color="auto"/>
      </w:divBdr>
    </w:div>
    <w:div w:id="1966347542">
      <w:bodyDiv w:val="1"/>
      <w:marLeft w:val="0"/>
      <w:marRight w:val="0"/>
      <w:marTop w:val="0"/>
      <w:marBottom w:val="0"/>
      <w:divBdr>
        <w:top w:val="none" w:sz="0" w:space="0" w:color="auto"/>
        <w:left w:val="none" w:sz="0" w:space="0" w:color="auto"/>
        <w:bottom w:val="none" w:sz="0" w:space="0" w:color="auto"/>
        <w:right w:val="none" w:sz="0" w:space="0" w:color="auto"/>
      </w:divBdr>
    </w:div>
    <w:div w:id="207280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eseugeniohermoso.juntaextremadura.ne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3DD1C-66B2-4160-BD02-1EB91F086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2466</TotalTime>
  <Pages>37</Pages>
  <Words>8984</Words>
  <Characters>49412</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INTRODUCCIﾓN</vt:lpstr>
    </vt:vector>
  </TitlesOfParts>
  <Company/>
  <LinksUpToDate>false</LinksUpToDate>
  <CharactersWithSpaces>58280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INTRODUCCIﾓN</dc:title>
  <dc:subject/>
  <dc:creator>SUSANA</dc:creator>
  <cp:keywords/>
  <dc:description/>
  <cp:lastModifiedBy>SALA_PROFESORES1</cp:lastModifiedBy>
  <cp:revision>48</cp:revision>
  <dcterms:created xsi:type="dcterms:W3CDTF">2016-10-02T19:59:00Z</dcterms:created>
  <dcterms:modified xsi:type="dcterms:W3CDTF">2018-10-09T07:57:00Z</dcterms:modified>
</cp:coreProperties>
</file>