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13A" w:rsidRDefault="00EF413A"/>
    <w:p w:rsidR="00C97890" w:rsidRDefault="00C97890"/>
    <w:p w:rsidR="00C97890" w:rsidRDefault="00C97890"/>
    <w:p w:rsidR="00EF413A" w:rsidRDefault="00EF413A"/>
    <w:p w:rsidR="00B80A17" w:rsidRDefault="00B80A17" w:rsidP="00B80A17">
      <w:pPr>
        <w:pStyle w:val="Predeterminado"/>
        <w:spacing w:line="360" w:lineRule="auto"/>
      </w:pPr>
    </w:p>
    <w:p w:rsidR="00B80A17" w:rsidRDefault="00B80A17" w:rsidP="00B80A17">
      <w:pPr>
        <w:pStyle w:val="Predeterminado"/>
        <w:spacing w:line="360" w:lineRule="auto"/>
        <w:jc w:val="center"/>
      </w:pPr>
    </w:p>
    <w:p w:rsidR="00B80A17" w:rsidRDefault="00B80A17" w:rsidP="00B80A17">
      <w:pPr>
        <w:pStyle w:val="Predeterminado"/>
        <w:spacing w:line="360" w:lineRule="auto"/>
        <w:jc w:val="center"/>
      </w:pPr>
    </w:p>
    <w:p w:rsidR="00B80A17" w:rsidRDefault="00B80A17" w:rsidP="00B80A17">
      <w:pPr>
        <w:pStyle w:val="Predeterminado"/>
        <w:spacing w:line="360" w:lineRule="auto"/>
        <w:jc w:val="center"/>
      </w:pPr>
    </w:p>
    <w:p w:rsidR="00B80A17" w:rsidRDefault="00B80A17" w:rsidP="00B80A17">
      <w:pPr>
        <w:pStyle w:val="Predeterminado"/>
        <w:spacing w:line="360" w:lineRule="auto"/>
        <w:jc w:val="center"/>
      </w:pPr>
      <w:r>
        <w:rPr>
          <w:noProof/>
          <w:lang w:val="es-ES" w:eastAsia="es-ES" w:bidi="ar-SA"/>
        </w:rPr>
        <w:drawing>
          <wp:anchor distT="0" distB="0" distL="114300" distR="114300" simplePos="0" relativeHeight="251660288" behindDoc="1" locked="0" layoutInCell="1" allowOverlap="1" wp14:anchorId="62D9D735" wp14:editId="5A220530">
            <wp:simplePos x="0" y="0"/>
            <wp:positionH relativeFrom="column">
              <wp:posOffset>-3810</wp:posOffset>
            </wp:positionH>
            <wp:positionV relativeFrom="paragraph">
              <wp:posOffset>123825</wp:posOffset>
            </wp:positionV>
            <wp:extent cx="5762625" cy="4324350"/>
            <wp:effectExtent l="0" t="0" r="9525" b="0"/>
            <wp:wrapNone/>
            <wp:docPr id="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432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0A17" w:rsidRDefault="00B80A17" w:rsidP="00B80A17">
      <w:pPr>
        <w:pStyle w:val="Predeterminado"/>
        <w:spacing w:line="360" w:lineRule="auto"/>
        <w:jc w:val="center"/>
      </w:pPr>
    </w:p>
    <w:p w:rsidR="00B80A17" w:rsidRDefault="00B80A17" w:rsidP="00B80A17">
      <w:pPr>
        <w:pStyle w:val="Predeterminado"/>
        <w:spacing w:line="360" w:lineRule="auto"/>
        <w:jc w:val="center"/>
        <w:rPr>
          <w:b/>
          <w:sz w:val="32"/>
        </w:rPr>
      </w:pPr>
    </w:p>
    <w:p w:rsidR="00B80A17" w:rsidRDefault="00B80A17" w:rsidP="00B80A17">
      <w:pPr>
        <w:pStyle w:val="Predeterminado"/>
        <w:spacing w:line="360" w:lineRule="auto"/>
        <w:jc w:val="center"/>
        <w:rPr>
          <w:b/>
          <w:sz w:val="32"/>
        </w:rPr>
      </w:pPr>
    </w:p>
    <w:p w:rsidR="00B80A17" w:rsidRDefault="00B80A17" w:rsidP="00B80A17">
      <w:pPr>
        <w:pStyle w:val="Predeterminado"/>
        <w:spacing w:line="360" w:lineRule="auto"/>
        <w:jc w:val="center"/>
        <w:rPr>
          <w:b/>
          <w:sz w:val="32"/>
        </w:rPr>
      </w:pPr>
    </w:p>
    <w:p w:rsidR="00B80A17" w:rsidRDefault="00B80A17" w:rsidP="00B80A17">
      <w:pPr>
        <w:pStyle w:val="Predeterminado"/>
        <w:spacing w:line="360" w:lineRule="auto"/>
        <w:jc w:val="center"/>
        <w:rPr>
          <w:b/>
          <w:sz w:val="32"/>
        </w:rPr>
      </w:pPr>
    </w:p>
    <w:p w:rsidR="00B80A17" w:rsidRDefault="00B80A17" w:rsidP="00B80A17">
      <w:pPr>
        <w:pStyle w:val="Predeterminado"/>
        <w:spacing w:line="360" w:lineRule="auto"/>
        <w:jc w:val="center"/>
      </w:pPr>
      <w:r>
        <w:rPr>
          <w:b/>
          <w:sz w:val="32"/>
        </w:rPr>
        <w:t>PROGRAMACIÓN DE MÓDULO:</w:t>
      </w:r>
    </w:p>
    <w:p w:rsidR="00B80A17" w:rsidRDefault="00B80A17" w:rsidP="00B80A17">
      <w:pPr>
        <w:pStyle w:val="Predeterminado"/>
        <w:spacing w:line="360" w:lineRule="auto"/>
        <w:jc w:val="center"/>
      </w:pPr>
      <w:r>
        <w:rPr>
          <w:b/>
          <w:i/>
          <w:sz w:val="32"/>
        </w:rPr>
        <w:t>CONFIGURACIÓN DE INSTALACIONES ELÉCTRICAS</w:t>
      </w:r>
    </w:p>
    <w:p w:rsidR="00B80A17" w:rsidRDefault="00B80A17" w:rsidP="00B80A17">
      <w:pPr>
        <w:pStyle w:val="Predeterminado"/>
        <w:spacing w:line="360" w:lineRule="auto"/>
        <w:jc w:val="both"/>
      </w:pPr>
    </w:p>
    <w:p w:rsidR="00B80A17" w:rsidRDefault="00B80A17" w:rsidP="00B80A17">
      <w:pPr>
        <w:pStyle w:val="Predeterminado"/>
        <w:spacing w:line="360" w:lineRule="auto"/>
        <w:jc w:val="both"/>
      </w:pPr>
    </w:p>
    <w:p w:rsidR="00B80A17" w:rsidRPr="004468AA" w:rsidRDefault="00B80A17" w:rsidP="00B80A17">
      <w:pPr>
        <w:pStyle w:val="Predeterminado"/>
        <w:spacing w:line="360" w:lineRule="auto"/>
        <w:jc w:val="center"/>
        <w:rPr>
          <w:i/>
        </w:rPr>
      </w:pPr>
      <w:r>
        <w:rPr>
          <w:b/>
          <w:sz w:val="28"/>
        </w:rPr>
        <w:t xml:space="preserve">PROFESOR: </w:t>
      </w:r>
      <w:r w:rsidR="00EC295A">
        <w:rPr>
          <w:b/>
          <w:i/>
          <w:sz w:val="28"/>
        </w:rPr>
        <w:t>FRANCISCO NAVAR</w:t>
      </w:r>
      <w:r>
        <w:rPr>
          <w:b/>
          <w:i/>
          <w:sz w:val="28"/>
        </w:rPr>
        <w:t>RO FERNÁNDEZ</w:t>
      </w:r>
    </w:p>
    <w:p w:rsidR="00B80A17" w:rsidRDefault="00EC295A" w:rsidP="00B80A17">
      <w:pPr>
        <w:pStyle w:val="Predeterminado"/>
        <w:spacing w:line="360" w:lineRule="auto"/>
        <w:jc w:val="center"/>
      </w:pPr>
      <w:r>
        <w:rPr>
          <w:b/>
          <w:sz w:val="28"/>
        </w:rPr>
        <w:t>CURSO: 2018 / 2019</w:t>
      </w:r>
    </w:p>
    <w:p w:rsidR="00B80A17" w:rsidRDefault="00B80A17" w:rsidP="00B80A17">
      <w:pPr>
        <w:pStyle w:val="Predeterminado"/>
        <w:spacing w:line="360" w:lineRule="auto"/>
        <w:jc w:val="both"/>
      </w:pPr>
    </w:p>
    <w:p w:rsidR="00EF413A" w:rsidRPr="00B80A17" w:rsidRDefault="00EF413A">
      <w:pPr>
        <w:rPr>
          <w:lang w:val="es-ES_tradnl"/>
        </w:rPr>
      </w:pPr>
    </w:p>
    <w:p w:rsidR="00EF413A" w:rsidRDefault="00EF413A"/>
    <w:p w:rsidR="00EF413A" w:rsidRDefault="00EF413A"/>
    <w:p w:rsidR="00EF413A" w:rsidRDefault="00EF413A"/>
    <w:p w:rsidR="00EF413A" w:rsidRDefault="00EF413A"/>
    <w:p w:rsidR="00EF413A" w:rsidRDefault="00EF413A"/>
    <w:p w:rsidR="00EF413A" w:rsidRDefault="00EF413A"/>
    <w:p w:rsidR="00EF413A" w:rsidRPr="00871CB6" w:rsidRDefault="00EF413A" w:rsidP="00871CB6">
      <w:pPr>
        <w:pStyle w:val="Prrafodelista"/>
        <w:numPr>
          <w:ilvl w:val="0"/>
          <w:numId w:val="1"/>
        </w:numPr>
        <w:shd w:val="clear" w:color="auto" w:fill="FFFFFF" w:themeFill="background1"/>
        <w:spacing w:after="0" w:line="240" w:lineRule="auto"/>
        <w:rPr>
          <w:rFonts w:eastAsia="Arial Unicode MS" w:cs="Arial Unicode MS"/>
          <w:b/>
          <w:i/>
          <w:sz w:val="28"/>
          <w:szCs w:val="28"/>
          <w:u w:val="single"/>
        </w:rPr>
      </w:pPr>
      <w:r w:rsidRPr="00871CB6">
        <w:rPr>
          <w:rFonts w:eastAsia="Arial Unicode MS" w:cs="Arial Unicode MS"/>
          <w:b/>
          <w:i/>
          <w:sz w:val="28"/>
          <w:szCs w:val="28"/>
          <w:u w:val="single"/>
        </w:rPr>
        <w:t>I</w:t>
      </w:r>
      <w:r w:rsidR="00B80A17">
        <w:rPr>
          <w:rFonts w:eastAsia="Arial Unicode MS" w:cs="Arial Unicode MS"/>
          <w:b/>
          <w:i/>
          <w:sz w:val="28"/>
          <w:szCs w:val="28"/>
          <w:u w:val="single"/>
        </w:rPr>
        <w:t>NTRODUCCIÓN</w:t>
      </w:r>
    </w:p>
    <w:p w:rsidR="00EF413A" w:rsidRDefault="00EF413A" w:rsidP="003003FD">
      <w:pPr>
        <w:spacing w:after="0" w:line="240" w:lineRule="auto"/>
        <w:ind w:firstLine="426"/>
        <w:jc w:val="both"/>
        <w:rPr>
          <w:rFonts w:eastAsia="Arial Unicode MS" w:cs="Arial Unicode MS"/>
          <w:b/>
          <w:sz w:val="24"/>
          <w:szCs w:val="24"/>
        </w:rPr>
      </w:pPr>
      <w:r w:rsidRPr="00871CB6">
        <w:rPr>
          <w:rFonts w:eastAsia="Arial Unicode MS" w:cs="Arial Unicode MS"/>
          <w:sz w:val="24"/>
          <w:szCs w:val="24"/>
        </w:rPr>
        <w:t xml:space="preserve">El presente módulo, </w:t>
      </w:r>
      <w:r w:rsidRPr="00871CB6">
        <w:rPr>
          <w:rFonts w:eastAsia="Arial Unicode MS" w:cs="Arial Unicode MS"/>
          <w:b/>
          <w:sz w:val="24"/>
          <w:szCs w:val="24"/>
        </w:rPr>
        <w:t xml:space="preserve"> Configuración de Instalaciones </w:t>
      </w:r>
      <w:proofErr w:type="gramStart"/>
      <w:r w:rsidRPr="00871CB6">
        <w:rPr>
          <w:rFonts w:eastAsia="Arial Unicode MS" w:cs="Arial Unicode MS"/>
          <w:b/>
          <w:sz w:val="24"/>
          <w:szCs w:val="24"/>
        </w:rPr>
        <w:t xml:space="preserve">Eléctricas </w:t>
      </w:r>
      <w:r w:rsidRPr="00871CB6">
        <w:rPr>
          <w:rFonts w:eastAsia="Arial Unicode MS" w:cs="Arial Unicode MS"/>
          <w:sz w:val="24"/>
          <w:szCs w:val="24"/>
        </w:rPr>
        <w:t>,</w:t>
      </w:r>
      <w:proofErr w:type="gramEnd"/>
      <w:r w:rsidRPr="00871CB6">
        <w:rPr>
          <w:rFonts w:eastAsia="Arial Unicode MS" w:cs="Arial Unicode MS"/>
          <w:sz w:val="24"/>
          <w:szCs w:val="24"/>
        </w:rPr>
        <w:t xml:space="preserve"> se encuadra en el segundo curso del ciclo formativo de Grado</w:t>
      </w:r>
      <w:r w:rsidR="003003FD">
        <w:rPr>
          <w:rFonts w:eastAsia="Arial Unicode MS" w:cs="Arial Unicode MS"/>
          <w:sz w:val="24"/>
          <w:szCs w:val="24"/>
        </w:rPr>
        <w:t xml:space="preserve"> </w:t>
      </w:r>
      <w:r w:rsidR="00871CB6" w:rsidRPr="00871CB6">
        <w:rPr>
          <w:rFonts w:eastAsia="Arial Unicode MS" w:cs="Arial Unicode MS"/>
          <w:sz w:val="24"/>
          <w:szCs w:val="24"/>
        </w:rPr>
        <w:t>Superior</w:t>
      </w:r>
      <w:r w:rsidRPr="00871CB6">
        <w:rPr>
          <w:rFonts w:eastAsia="Arial Unicode MS" w:cs="Arial Unicode MS"/>
          <w:sz w:val="24"/>
          <w:szCs w:val="24"/>
        </w:rPr>
        <w:t xml:space="preserve"> del título de </w:t>
      </w:r>
      <w:r w:rsidR="003003FD">
        <w:rPr>
          <w:rFonts w:eastAsia="Arial Unicode MS" w:cs="Arial Unicode MS"/>
          <w:sz w:val="24"/>
          <w:szCs w:val="24"/>
        </w:rPr>
        <w:t>Sistemas Electrotécnicos y Automatizados</w:t>
      </w:r>
      <w:r w:rsidRPr="00871CB6">
        <w:rPr>
          <w:rFonts w:eastAsia="Arial Unicode MS" w:cs="Arial Unicode MS"/>
          <w:sz w:val="24"/>
          <w:szCs w:val="24"/>
        </w:rPr>
        <w:t xml:space="preserve">, de la familia profesional de </w:t>
      </w:r>
      <w:r w:rsidRPr="00871CB6">
        <w:rPr>
          <w:rFonts w:eastAsia="Arial Unicode MS" w:cs="Arial Unicode MS"/>
          <w:b/>
          <w:sz w:val="24"/>
          <w:szCs w:val="24"/>
        </w:rPr>
        <w:t>Electricidad y Electrónica</w:t>
      </w:r>
      <w:r w:rsidR="003003FD">
        <w:rPr>
          <w:rFonts w:eastAsia="Arial Unicode MS" w:cs="Arial Unicode MS"/>
          <w:b/>
          <w:sz w:val="24"/>
          <w:szCs w:val="24"/>
        </w:rPr>
        <w:t xml:space="preserve"> (ELE 3-2)</w:t>
      </w:r>
      <w:r w:rsidRPr="00871CB6">
        <w:rPr>
          <w:rFonts w:eastAsia="Arial Unicode MS" w:cs="Arial Unicode MS"/>
          <w:b/>
          <w:sz w:val="24"/>
          <w:szCs w:val="24"/>
        </w:rPr>
        <w:t>.</w:t>
      </w:r>
      <w:r w:rsidR="003003FD">
        <w:rPr>
          <w:rFonts w:eastAsia="Arial Unicode MS" w:cs="Arial Unicode MS"/>
          <w:b/>
          <w:sz w:val="24"/>
          <w:szCs w:val="24"/>
        </w:rPr>
        <w:t xml:space="preserve"> Su referente europeo es CINE-5b.</w:t>
      </w:r>
    </w:p>
    <w:p w:rsidR="00254623" w:rsidRPr="00871CB6" w:rsidRDefault="00254623" w:rsidP="00871CB6">
      <w:pPr>
        <w:spacing w:after="0" w:line="240" w:lineRule="auto"/>
        <w:ind w:firstLine="426"/>
        <w:rPr>
          <w:rFonts w:eastAsia="Arial Unicode MS" w:cs="Arial Unicode MS"/>
          <w:b/>
          <w:sz w:val="24"/>
          <w:szCs w:val="24"/>
        </w:rPr>
      </w:pPr>
    </w:p>
    <w:p w:rsidR="00EF413A" w:rsidRPr="00871CB6" w:rsidRDefault="00EF413A" w:rsidP="003003FD">
      <w:pPr>
        <w:spacing w:after="0" w:line="240" w:lineRule="auto"/>
        <w:jc w:val="both"/>
        <w:rPr>
          <w:rFonts w:eastAsia="Arial Unicode MS" w:cs="Arial Unicode MS"/>
          <w:color w:val="FF0000"/>
          <w:sz w:val="24"/>
          <w:szCs w:val="24"/>
        </w:rPr>
      </w:pPr>
      <w:r w:rsidRPr="00254623">
        <w:rPr>
          <w:rFonts w:eastAsia="Arial Unicode MS" w:cs="Arial Unicode MS"/>
          <w:sz w:val="24"/>
          <w:szCs w:val="24"/>
        </w:rPr>
        <w:t xml:space="preserve">Su enseñanza mínima las establece el </w:t>
      </w:r>
      <w:r w:rsidRPr="00254623">
        <w:rPr>
          <w:rFonts w:eastAsia="Arial Unicode MS" w:cs="Arial Unicode MS"/>
          <w:b/>
          <w:sz w:val="24"/>
          <w:szCs w:val="24"/>
        </w:rPr>
        <w:t>Real Decreto 1127/</w:t>
      </w:r>
      <w:proofErr w:type="gramStart"/>
      <w:r w:rsidRPr="00254623">
        <w:rPr>
          <w:rFonts w:eastAsia="Arial Unicode MS" w:cs="Arial Unicode MS"/>
          <w:b/>
          <w:sz w:val="24"/>
          <w:szCs w:val="24"/>
        </w:rPr>
        <w:t>2010 ,</w:t>
      </w:r>
      <w:proofErr w:type="gramEnd"/>
      <w:r w:rsidRPr="00254623">
        <w:rPr>
          <w:rFonts w:eastAsia="Arial Unicode MS" w:cs="Arial Unicode MS"/>
          <w:b/>
          <w:sz w:val="24"/>
          <w:szCs w:val="24"/>
        </w:rPr>
        <w:t xml:space="preserve"> de </w:t>
      </w:r>
      <w:r w:rsidR="00871CB6" w:rsidRPr="00254623">
        <w:rPr>
          <w:rFonts w:eastAsia="Arial Unicode MS" w:cs="Arial Unicode MS"/>
          <w:b/>
          <w:sz w:val="24"/>
          <w:szCs w:val="24"/>
        </w:rPr>
        <w:t>10 de septiembre</w:t>
      </w:r>
      <w:r w:rsidRPr="00254623">
        <w:rPr>
          <w:rFonts w:eastAsia="Arial Unicode MS" w:cs="Arial Unicode MS"/>
          <w:b/>
          <w:sz w:val="24"/>
          <w:szCs w:val="24"/>
        </w:rPr>
        <w:t xml:space="preserve"> </w:t>
      </w:r>
      <w:r w:rsidRPr="00254623">
        <w:rPr>
          <w:rFonts w:eastAsia="Arial Unicode MS" w:cs="Arial Unicode MS"/>
          <w:sz w:val="24"/>
          <w:szCs w:val="24"/>
        </w:rPr>
        <w:t xml:space="preserve">, publicado en el BOE nº 279, de 19 de noviembre de 2009 y el currículo de Extremadura se establece en </w:t>
      </w:r>
      <w:r w:rsidR="003003FD" w:rsidRPr="003003FD">
        <w:rPr>
          <w:rFonts w:eastAsia="Arial Unicode MS" w:cs="Arial Unicode MS"/>
          <w:b/>
          <w:sz w:val="24"/>
          <w:szCs w:val="24"/>
        </w:rPr>
        <w:t>Decreto 273/2011.</w:t>
      </w:r>
    </w:p>
    <w:p w:rsidR="00EF413A" w:rsidRPr="00871CB6" w:rsidRDefault="00EF413A" w:rsidP="00EF413A">
      <w:pPr>
        <w:spacing w:after="0" w:line="240" w:lineRule="auto"/>
        <w:rPr>
          <w:rFonts w:eastAsia="Arial Unicode MS" w:cs="Arial Unicode MS"/>
          <w:color w:val="FF0000"/>
          <w:sz w:val="24"/>
          <w:szCs w:val="24"/>
        </w:rPr>
      </w:pPr>
    </w:p>
    <w:p w:rsidR="00EF413A" w:rsidRPr="00871CB6" w:rsidRDefault="00EF413A" w:rsidP="00871CB6">
      <w:pPr>
        <w:spacing w:after="0" w:line="240" w:lineRule="auto"/>
        <w:ind w:firstLine="426"/>
        <w:rPr>
          <w:rFonts w:eastAsia="Arial Unicode MS" w:cs="Arial Unicode MS"/>
          <w:b/>
          <w:sz w:val="24"/>
          <w:szCs w:val="24"/>
        </w:rPr>
      </w:pPr>
      <w:r w:rsidRPr="00871CB6">
        <w:rPr>
          <w:rFonts w:eastAsia="Arial Unicode MS" w:cs="Arial Unicode MS"/>
          <w:sz w:val="24"/>
          <w:szCs w:val="24"/>
        </w:rPr>
        <w:t xml:space="preserve">El ciclo formativo tiene una duración </w:t>
      </w:r>
      <w:r w:rsidRPr="00254623">
        <w:rPr>
          <w:rFonts w:eastAsia="Arial Unicode MS" w:cs="Arial Unicode MS"/>
          <w:sz w:val="24"/>
          <w:szCs w:val="24"/>
        </w:rPr>
        <w:t xml:space="preserve">de </w:t>
      </w:r>
      <w:r w:rsidRPr="00254623">
        <w:rPr>
          <w:rFonts w:eastAsia="Arial Unicode MS" w:cs="Arial Unicode MS"/>
          <w:b/>
          <w:sz w:val="24"/>
          <w:szCs w:val="24"/>
        </w:rPr>
        <w:t xml:space="preserve">2.000 horas, </w:t>
      </w:r>
      <w:r w:rsidRPr="00871CB6">
        <w:rPr>
          <w:rFonts w:eastAsia="Arial Unicode MS" w:cs="Arial Unicode MS"/>
          <w:b/>
          <w:sz w:val="24"/>
          <w:szCs w:val="24"/>
        </w:rPr>
        <w:t>cursándose este módulo en el Segundo curso y teniendo una duración de 150 horas.</w:t>
      </w:r>
      <w:r w:rsidR="003003FD">
        <w:rPr>
          <w:rFonts w:eastAsia="Arial Unicode MS" w:cs="Arial Unicode MS"/>
          <w:b/>
          <w:sz w:val="24"/>
          <w:szCs w:val="24"/>
        </w:rPr>
        <w:t xml:space="preserve"> </w:t>
      </w:r>
    </w:p>
    <w:p w:rsidR="00871CB6" w:rsidRDefault="00871CB6" w:rsidP="00EF413A">
      <w:pPr>
        <w:spacing w:after="0" w:line="240" w:lineRule="auto"/>
        <w:rPr>
          <w:rFonts w:eastAsia="Arial Unicode MS" w:cs="Arial Unicode MS"/>
          <w:b/>
          <w:sz w:val="20"/>
          <w:szCs w:val="20"/>
        </w:rPr>
      </w:pPr>
    </w:p>
    <w:p w:rsidR="00871CB6" w:rsidRDefault="00871CB6" w:rsidP="00EF413A">
      <w:pPr>
        <w:spacing w:after="0" w:line="240" w:lineRule="auto"/>
        <w:rPr>
          <w:rFonts w:eastAsia="Arial Unicode MS" w:cs="Arial Unicode MS"/>
          <w:b/>
          <w:sz w:val="20"/>
          <w:szCs w:val="20"/>
        </w:rPr>
      </w:pPr>
    </w:p>
    <w:p w:rsidR="00871CB6" w:rsidRPr="00871CB6" w:rsidRDefault="00B80A17" w:rsidP="00871CB6">
      <w:pPr>
        <w:pStyle w:val="Prrafodelista"/>
        <w:numPr>
          <w:ilvl w:val="0"/>
          <w:numId w:val="1"/>
        </w:numPr>
        <w:shd w:val="clear" w:color="auto" w:fill="FFFFFF" w:themeFill="background1"/>
        <w:spacing w:after="0" w:line="240" w:lineRule="auto"/>
        <w:rPr>
          <w:rFonts w:eastAsia="Arial Unicode MS" w:cs="Arial Unicode MS"/>
          <w:b/>
          <w:i/>
          <w:sz w:val="28"/>
          <w:szCs w:val="28"/>
          <w:u w:val="single"/>
        </w:rPr>
      </w:pPr>
      <w:r>
        <w:rPr>
          <w:rFonts w:eastAsia="Arial Unicode MS" w:cs="Arial Unicode MS"/>
          <w:b/>
          <w:i/>
          <w:sz w:val="28"/>
          <w:szCs w:val="28"/>
          <w:u w:val="single"/>
        </w:rPr>
        <w:t>PERFIL PROFESIONAL</w:t>
      </w:r>
    </w:p>
    <w:p w:rsidR="00871CB6" w:rsidRDefault="00871CB6" w:rsidP="00871CB6">
      <w:pPr>
        <w:pStyle w:val="Prrafodelista"/>
        <w:spacing w:after="0" w:line="240" w:lineRule="auto"/>
        <w:ind w:left="0" w:firstLine="426"/>
        <w:jc w:val="both"/>
        <w:rPr>
          <w:rFonts w:eastAsia="Arial Unicode MS" w:cs="Arial Unicode MS"/>
          <w:sz w:val="24"/>
          <w:szCs w:val="24"/>
        </w:rPr>
      </w:pPr>
      <w:r w:rsidRPr="00871CB6">
        <w:rPr>
          <w:rFonts w:eastAsia="Arial Unicode MS" w:cs="Arial Unicode MS"/>
          <w:sz w:val="24"/>
          <w:szCs w:val="24"/>
        </w:rPr>
        <w:t>El perfil profesional del título de Técnico superior en Sistemas Electrotécnicos y Automatizados queda determinado por su competencia general, sus correspondencias profesionales, personales y sociales, y por la relación de cualificaciones profesionales, y en su caso, unidades de competencia del Catálogo Nacional de Cualificaciones Profesionales incluidas en el Título.</w:t>
      </w:r>
    </w:p>
    <w:p w:rsidR="00871CB6" w:rsidRDefault="00871CB6" w:rsidP="00871CB6">
      <w:pPr>
        <w:pStyle w:val="Prrafodelista"/>
        <w:spacing w:after="0" w:line="240" w:lineRule="auto"/>
        <w:ind w:left="0" w:firstLine="426"/>
        <w:jc w:val="both"/>
        <w:rPr>
          <w:rFonts w:eastAsia="Arial Unicode MS" w:cs="Arial Unicode MS"/>
          <w:sz w:val="24"/>
          <w:szCs w:val="24"/>
        </w:rPr>
      </w:pPr>
    </w:p>
    <w:p w:rsidR="00871CB6" w:rsidRPr="00871CB6" w:rsidRDefault="00871CB6" w:rsidP="00871CB6">
      <w:pPr>
        <w:pStyle w:val="Prrafodelista"/>
        <w:numPr>
          <w:ilvl w:val="1"/>
          <w:numId w:val="1"/>
        </w:numPr>
        <w:shd w:val="clear" w:color="auto" w:fill="FFFFFF" w:themeFill="background1"/>
        <w:spacing w:after="0" w:line="240" w:lineRule="auto"/>
        <w:rPr>
          <w:rFonts w:eastAsia="Arial Unicode MS" w:cs="Arial Unicode MS"/>
          <w:b/>
          <w:i/>
          <w:sz w:val="28"/>
          <w:szCs w:val="28"/>
          <w:u w:val="single"/>
        </w:rPr>
      </w:pPr>
      <w:r>
        <w:rPr>
          <w:rFonts w:eastAsia="Arial Unicode MS" w:cs="Arial Unicode MS"/>
          <w:b/>
          <w:i/>
          <w:sz w:val="28"/>
          <w:szCs w:val="28"/>
          <w:u w:val="single"/>
        </w:rPr>
        <w:t>C</w:t>
      </w:r>
      <w:r w:rsidR="00B80A17">
        <w:rPr>
          <w:rFonts w:eastAsia="Arial Unicode MS" w:cs="Arial Unicode MS"/>
          <w:b/>
          <w:i/>
          <w:sz w:val="28"/>
          <w:szCs w:val="28"/>
          <w:u w:val="single"/>
        </w:rPr>
        <w:t>OMPETENCIA GENERAL</w:t>
      </w:r>
    </w:p>
    <w:p w:rsidR="00871CB6" w:rsidRPr="00871CB6" w:rsidRDefault="00871CB6" w:rsidP="00871CB6">
      <w:pPr>
        <w:pStyle w:val="Encabezado"/>
        <w:ind w:firstLine="709"/>
        <w:jc w:val="both"/>
        <w:rPr>
          <w:rFonts w:cs="Arial"/>
          <w:sz w:val="24"/>
          <w:szCs w:val="24"/>
        </w:rPr>
      </w:pPr>
      <w:r w:rsidRPr="00871CB6">
        <w:rPr>
          <w:rFonts w:cs="Arial"/>
          <w:color w:val="000000"/>
          <w:sz w:val="24"/>
          <w:szCs w:val="24"/>
        </w:rPr>
        <w:t>La competencia general de este título consiste en desarrollar proyectos y en gestionar  y supervisar el montaje y mantenimiento de instalaciones electrotécnicas en el ámbito del  reglamento electrotécnico para baja tensión (REBT).También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 ambiente.</w:t>
      </w:r>
    </w:p>
    <w:p w:rsidR="00871CB6" w:rsidRPr="00B80A17" w:rsidRDefault="00871CB6" w:rsidP="00871CB6">
      <w:pPr>
        <w:pStyle w:val="H1"/>
        <w:spacing w:before="0" w:after="0"/>
        <w:jc w:val="both"/>
        <w:rPr>
          <w:rFonts w:ascii="Arial" w:hAnsi="Arial" w:cs="Arial"/>
          <w:i/>
          <w:sz w:val="24"/>
          <w:szCs w:val="24"/>
          <w:u w:val="single"/>
        </w:rPr>
      </w:pPr>
    </w:p>
    <w:p w:rsidR="00871CB6" w:rsidRPr="00B80A17" w:rsidRDefault="00871CB6" w:rsidP="00871CB6">
      <w:pPr>
        <w:pStyle w:val="H1"/>
        <w:numPr>
          <w:ilvl w:val="1"/>
          <w:numId w:val="1"/>
        </w:numPr>
        <w:spacing w:before="0" w:after="0"/>
        <w:jc w:val="both"/>
        <w:rPr>
          <w:rFonts w:ascii="Arial" w:hAnsi="Arial" w:cs="Arial"/>
          <w:i/>
          <w:sz w:val="24"/>
          <w:szCs w:val="24"/>
          <w:u w:val="single"/>
        </w:rPr>
      </w:pPr>
      <w:r w:rsidRPr="00B80A17">
        <w:rPr>
          <w:rFonts w:ascii="Arial" w:hAnsi="Arial" w:cs="Arial"/>
          <w:i/>
          <w:sz w:val="24"/>
          <w:szCs w:val="24"/>
          <w:u w:val="single"/>
        </w:rPr>
        <w:t>C</w:t>
      </w:r>
      <w:r w:rsidR="00B80A17">
        <w:rPr>
          <w:rFonts w:ascii="Arial" w:hAnsi="Arial" w:cs="Arial"/>
          <w:i/>
          <w:sz w:val="24"/>
          <w:szCs w:val="24"/>
          <w:u w:val="single"/>
        </w:rPr>
        <w:t>OMPETENCIAS PROFESIONALES, PERSONALES Y SOCIALES.</w:t>
      </w:r>
    </w:p>
    <w:p w:rsidR="00871CB6" w:rsidRDefault="00871CB6" w:rsidP="00635BDE">
      <w:pPr>
        <w:ind w:firstLine="426"/>
        <w:rPr>
          <w:sz w:val="24"/>
          <w:szCs w:val="24"/>
          <w:lang w:eastAsia="ar-SA"/>
        </w:rPr>
      </w:pPr>
      <w:r w:rsidRPr="006B2000">
        <w:rPr>
          <w:sz w:val="24"/>
          <w:szCs w:val="24"/>
          <w:lang w:eastAsia="ar-SA"/>
        </w:rPr>
        <w:t>Este módulo profesional contiene la formación necesaria para desempeñar las funciones de diseño y definición, y se aplica en los procesos relacionados con instalaciones eléctricas de baja tensión en el entorno de edificios y con fines especiales, con instalaciones de iluminación exterior e instalaciones solares fotovoltaicas.</w:t>
      </w:r>
    </w:p>
    <w:p w:rsidR="006B2000" w:rsidRDefault="006B2000" w:rsidP="00635BDE">
      <w:pPr>
        <w:ind w:firstLine="426"/>
        <w:rPr>
          <w:sz w:val="24"/>
          <w:szCs w:val="24"/>
          <w:lang w:eastAsia="ar-SA"/>
        </w:rPr>
      </w:pPr>
      <w:r>
        <w:rPr>
          <w:sz w:val="24"/>
          <w:szCs w:val="24"/>
          <w:lang w:eastAsia="ar-SA"/>
        </w:rPr>
        <w:t>La definición de estas funciones incluye aspectos como:</w:t>
      </w:r>
    </w:p>
    <w:p w:rsidR="006B2000" w:rsidRDefault="006B2000" w:rsidP="006B2000">
      <w:pPr>
        <w:pStyle w:val="Prrafodelista"/>
        <w:numPr>
          <w:ilvl w:val="0"/>
          <w:numId w:val="3"/>
        </w:numPr>
        <w:rPr>
          <w:sz w:val="24"/>
          <w:szCs w:val="24"/>
          <w:lang w:eastAsia="ar-SA"/>
        </w:rPr>
      </w:pPr>
      <w:r>
        <w:rPr>
          <w:sz w:val="24"/>
          <w:szCs w:val="24"/>
          <w:lang w:eastAsia="ar-SA"/>
        </w:rPr>
        <w:t>Interpretación de documentación previa.</w:t>
      </w:r>
    </w:p>
    <w:p w:rsidR="006B2000" w:rsidRDefault="006B2000" w:rsidP="006B2000">
      <w:pPr>
        <w:pStyle w:val="Prrafodelista"/>
        <w:numPr>
          <w:ilvl w:val="0"/>
          <w:numId w:val="3"/>
        </w:numPr>
        <w:rPr>
          <w:sz w:val="24"/>
          <w:szCs w:val="24"/>
          <w:lang w:eastAsia="ar-SA"/>
        </w:rPr>
      </w:pPr>
      <w:r>
        <w:rPr>
          <w:sz w:val="24"/>
          <w:szCs w:val="24"/>
          <w:lang w:eastAsia="ar-SA"/>
        </w:rPr>
        <w:t>Trazado de planos y esquemas.</w:t>
      </w:r>
    </w:p>
    <w:p w:rsidR="006B2000" w:rsidRDefault="006B2000" w:rsidP="006B2000">
      <w:pPr>
        <w:pStyle w:val="Prrafodelista"/>
        <w:numPr>
          <w:ilvl w:val="0"/>
          <w:numId w:val="3"/>
        </w:numPr>
        <w:rPr>
          <w:sz w:val="24"/>
          <w:szCs w:val="24"/>
          <w:lang w:eastAsia="ar-SA"/>
        </w:rPr>
      </w:pPr>
      <w:r>
        <w:rPr>
          <w:sz w:val="24"/>
          <w:szCs w:val="24"/>
          <w:lang w:eastAsia="ar-SA"/>
        </w:rPr>
        <w:t>Determinación de características.</w:t>
      </w:r>
    </w:p>
    <w:p w:rsidR="006B2000" w:rsidRDefault="006B2000" w:rsidP="006B2000">
      <w:pPr>
        <w:pStyle w:val="Prrafodelista"/>
        <w:numPr>
          <w:ilvl w:val="0"/>
          <w:numId w:val="3"/>
        </w:numPr>
        <w:rPr>
          <w:sz w:val="24"/>
          <w:szCs w:val="24"/>
          <w:lang w:eastAsia="ar-SA"/>
        </w:rPr>
      </w:pPr>
      <w:r>
        <w:rPr>
          <w:sz w:val="24"/>
          <w:szCs w:val="24"/>
          <w:lang w:eastAsia="ar-SA"/>
        </w:rPr>
        <w:t>Configuración de elementos e instalaciones</w:t>
      </w:r>
    </w:p>
    <w:p w:rsidR="006B2000" w:rsidRDefault="006B2000" w:rsidP="006B2000">
      <w:pPr>
        <w:pStyle w:val="Prrafodelista"/>
        <w:numPr>
          <w:ilvl w:val="0"/>
          <w:numId w:val="3"/>
        </w:numPr>
        <w:rPr>
          <w:sz w:val="24"/>
          <w:szCs w:val="24"/>
          <w:lang w:eastAsia="ar-SA"/>
        </w:rPr>
      </w:pPr>
      <w:r>
        <w:rPr>
          <w:sz w:val="24"/>
          <w:szCs w:val="24"/>
          <w:lang w:eastAsia="ar-SA"/>
        </w:rPr>
        <w:t>Elaboración de especificaciones.</w:t>
      </w:r>
    </w:p>
    <w:p w:rsidR="006B2000" w:rsidRDefault="006B2000" w:rsidP="006B2000">
      <w:pPr>
        <w:pStyle w:val="Prrafodelista"/>
        <w:numPr>
          <w:ilvl w:val="0"/>
          <w:numId w:val="3"/>
        </w:numPr>
        <w:rPr>
          <w:sz w:val="24"/>
          <w:szCs w:val="24"/>
          <w:lang w:eastAsia="ar-SA"/>
        </w:rPr>
      </w:pPr>
      <w:r>
        <w:rPr>
          <w:sz w:val="24"/>
          <w:szCs w:val="24"/>
          <w:lang w:eastAsia="ar-SA"/>
        </w:rPr>
        <w:t>Tramitación administrativa.</w:t>
      </w:r>
    </w:p>
    <w:p w:rsidR="006B2000" w:rsidRDefault="006B2000" w:rsidP="00635BDE">
      <w:pPr>
        <w:ind w:left="709" w:hanging="283"/>
        <w:rPr>
          <w:sz w:val="24"/>
          <w:szCs w:val="24"/>
          <w:lang w:eastAsia="ar-SA"/>
        </w:rPr>
      </w:pPr>
      <w:r>
        <w:rPr>
          <w:sz w:val="24"/>
          <w:szCs w:val="24"/>
          <w:lang w:eastAsia="ar-SA"/>
        </w:rPr>
        <w:lastRenderedPageBreak/>
        <w:t>Las actividades profesionales asociadas a esta función se aplican en:</w:t>
      </w:r>
    </w:p>
    <w:p w:rsidR="006B2000" w:rsidRDefault="006B2000" w:rsidP="006B2000">
      <w:pPr>
        <w:pStyle w:val="Prrafodelista"/>
        <w:numPr>
          <w:ilvl w:val="0"/>
          <w:numId w:val="4"/>
        </w:numPr>
        <w:ind w:left="1418" w:hanging="284"/>
        <w:rPr>
          <w:sz w:val="24"/>
          <w:szCs w:val="24"/>
          <w:lang w:eastAsia="ar-SA"/>
        </w:rPr>
      </w:pPr>
      <w:r>
        <w:rPr>
          <w:sz w:val="24"/>
          <w:szCs w:val="24"/>
          <w:lang w:eastAsia="ar-SA"/>
        </w:rPr>
        <w:t>Desarrollo de proyectos instalaciones eléctricas de baja tensión en el entorno de edificios.</w:t>
      </w:r>
    </w:p>
    <w:p w:rsidR="006B2000" w:rsidRDefault="00635BDE" w:rsidP="006B2000">
      <w:pPr>
        <w:pStyle w:val="Prrafodelista"/>
        <w:numPr>
          <w:ilvl w:val="0"/>
          <w:numId w:val="4"/>
        </w:numPr>
        <w:ind w:left="1418" w:hanging="284"/>
        <w:rPr>
          <w:sz w:val="24"/>
          <w:szCs w:val="24"/>
          <w:lang w:eastAsia="ar-SA"/>
        </w:rPr>
      </w:pPr>
      <w:r>
        <w:rPr>
          <w:sz w:val="24"/>
          <w:szCs w:val="24"/>
          <w:lang w:eastAsia="ar-SA"/>
        </w:rPr>
        <w:t>Desarrollo de proyectos de instalaciones eléctricas de baja tensión en locales con fines especiales.</w:t>
      </w:r>
    </w:p>
    <w:p w:rsidR="00635BDE" w:rsidRDefault="00635BDE" w:rsidP="006B2000">
      <w:pPr>
        <w:pStyle w:val="Prrafodelista"/>
        <w:numPr>
          <w:ilvl w:val="0"/>
          <w:numId w:val="4"/>
        </w:numPr>
        <w:ind w:left="1418" w:hanging="284"/>
        <w:rPr>
          <w:sz w:val="24"/>
          <w:szCs w:val="24"/>
          <w:lang w:eastAsia="ar-SA"/>
        </w:rPr>
      </w:pPr>
      <w:r>
        <w:rPr>
          <w:sz w:val="24"/>
          <w:szCs w:val="24"/>
          <w:lang w:eastAsia="ar-SA"/>
        </w:rPr>
        <w:t>Configuración de instalaciones de iluminación exterior.</w:t>
      </w:r>
    </w:p>
    <w:p w:rsidR="00635BDE" w:rsidRDefault="00635BDE" w:rsidP="006B2000">
      <w:pPr>
        <w:pStyle w:val="Prrafodelista"/>
        <w:numPr>
          <w:ilvl w:val="0"/>
          <w:numId w:val="4"/>
        </w:numPr>
        <w:ind w:left="1418" w:hanging="284"/>
        <w:rPr>
          <w:sz w:val="24"/>
          <w:szCs w:val="24"/>
          <w:lang w:eastAsia="ar-SA"/>
        </w:rPr>
      </w:pPr>
      <w:r>
        <w:rPr>
          <w:sz w:val="24"/>
          <w:szCs w:val="24"/>
          <w:lang w:eastAsia="ar-SA"/>
        </w:rPr>
        <w:t>Desarrollo de proyectos de instalaciones solares fotovoltaicas.</w:t>
      </w:r>
    </w:p>
    <w:p w:rsidR="00635BDE" w:rsidRDefault="00635BDE" w:rsidP="00635BDE">
      <w:pPr>
        <w:ind w:left="709" w:hanging="283"/>
        <w:rPr>
          <w:i/>
          <w:sz w:val="24"/>
          <w:szCs w:val="24"/>
          <w:lang w:eastAsia="ar-SA"/>
        </w:rPr>
      </w:pPr>
      <w:r>
        <w:rPr>
          <w:i/>
          <w:sz w:val="24"/>
          <w:szCs w:val="24"/>
          <w:lang w:eastAsia="ar-SA"/>
        </w:rPr>
        <w:t>Entorno profesional.</w:t>
      </w:r>
    </w:p>
    <w:p w:rsidR="00635BDE" w:rsidRDefault="00635BDE" w:rsidP="00635BDE">
      <w:pPr>
        <w:pStyle w:val="Prrafodelista"/>
        <w:numPr>
          <w:ilvl w:val="0"/>
          <w:numId w:val="6"/>
        </w:numPr>
        <w:ind w:left="0" w:firstLine="426"/>
        <w:rPr>
          <w:sz w:val="24"/>
          <w:szCs w:val="24"/>
          <w:lang w:eastAsia="ar-SA"/>
        </w:rPr>
      </w:pPr>
      <w:r>
        <w:rPr>
          <w:sz w:val="24"/>
          <w:szCs w:val="24"/>
          <w:lang w:eastAsia="ar-SA"/>
        </w:rPr>
        <w:t xml:space="preserve">Este profesional ejerce su actividad en empresas, mayoritariamente privadas, dedicadas al desarrollo de proyectos, a la gestión y supervisión  del montaje y mantenimiento de instalaciones eléctricas en el entorno de edificios y con fines especiales, a la instalación de sistemas </w:t>
      </w:r>
      <w:proofErr w:type="spellStart"/>
      <w:r>
        <w:rPr>
          <w:sz w:val="24"/>
          <w:szCs w:val="24"/>
          <w:lang w:eastAsia="ar-SA"/>
        </w:rPr>
        <w:t>domóticos</w:t>
      </w:r>
      <w:proofErr w:type="spellEnd"/>
      <w:r>
        <w:rPr>
          <w:sz w:val="24"/>
          <w:szCs w:val="24"/>
          <w:lang w:eastAsia="ar-SA"/>
        </w:rPr>
        <w:t xml:space="preserve"> e </w:t>
      </w:r>
      <w:proofErr w:type="spellStart"/>
      <w:r>
        <w:rPr>
          <w:sz w:val="24"/>
          <w:szCs w:val="24"/>
          <w:lang w:eastAsia="ar-SA"/>
        </w:rPr>
        <w:t>inmóticos</w:t>
      </w:r>
      <w:proofErr w:type="spellEnd"/>
      <w:r>
        <w:rPr>
          <w:sz w:val="24"/>
          <w:szCs w:val="24"/>
          <w:lang w:eastAsia="ar-SA"/>
        </w:rPr>
        <w:t xml:space="preserve">, a infraestructuras de telecomunicación en edificios, a redes </w:t>
      </w:r>
      <w:proofErr w:type="spellStart"/>
      <w:r>
        <w:rPr>
          <w:sz w:val="24"/>
          <w:szCs w:val="24"/>
          <w:lang w:eastAsia="ar-SA"/>
        </w:rPr>
        <w:t>elécricas</w:t>
      </w:r>
      <w:proofErr w:type="spellEnd"/>
      <w:r>
        <w:rPr>
          <w:sz w:val="24"/>
          <w:szCs w:val="24"/>
          <w:lang w:eastAsia="ar-SA"/>
        </w:rPr>
        <w:t xml:space="preserve"> de baja y a sistemas automatizados, bien por cuenta ajena o propia.</w:t>
      </w:r>
    </w:p>
    <w:p w:rsidR="00635BDE" w:rsidRDefault="00635BDE" w:rsidP="00635BDE">
      <w:pPr>
        <w:pStyle w:val="Prrafodelista"/>
        <w:numPr>
          <w:ilvl w:val="0"/>
          <w:numId w:val="6"/>
        </w:numPr>
        <w:ind w:left="709" w:hanging="283"/>
        <w:rPr>
          <w:sz w:val="24"/>
          <w:szCs w:val="24"/>
          <w:lang w:eastAsia="ar-SA"/>
        </w:rPr>
      </w:pPr>
      <w:r>
        <w:rPr>
          <w:sz w:val="24"/>
          <w:szCs w:val="24"/>
          <w:lang w:eastAsia="ar-SA"/>
        </w:rPr>
        <w:t>Las ocupaciones y puestos de trabajo más relevantes son los siguientes:</w:t>
      </w:r>
    </w:p>
    <w:p w:rsidR="00635BDE" w:rsidRDefault="00635BDE" w:rsidP="00635BDE">
      <w:pPr>
        <w:pStyle w:val="Prrafodelista"/>
        <w:ind w:left="1134"/>
        <w:rPr>
          <w:sz w:val="24"/>
          <w:szCs w:val="24"/>
          <w:lang w:eastAsia="ar-SA"/>
        </w:rPr>
      </w:pPr>
    </w:p>
    <w:p w:rsidR="00635BDE" w:rsidRDefault="00635BDE" w:rsidP="00635BDE">
      <w:pPr>
        <w:pStyle w:val="Prrafodelista"/>
        <w:numPr>
          <w:ilvl w:val="0"/>
          <w:numId w:val="7"/>
        </w:numPr>
        <w:ind w:left="709" w:hanging="283"/>
        <w:rPr>
          <w:sz w:val="24"/>
          <w:szCs w:val="24"/>
          <w:lang w:eastAsia="ar-SA"/>
        </w:rPr>
      </w:pPr>
      <w:r>
        <w:rPr>
          <w:sz w:val="24"/>
          <w:szCs w:val="24"/>
          <w:lang w:eastAsia="ar-SA"/>
        </w:rPr>
        <w:t>Técnico en proyectos electrotécnicos.</w:t>
      </w:r>
    </w:p>
    <w:p w:rsidR="00635BDE" w:rsidRDefault="00635BDE" w:rsidP="00635BDE">
      <w:pPr>
        <w:pStyle w:val="Prrafodelista"/>
        <w:numPr>
          <w:ilvl w:val="0"/>
          <w:numId w:val="7"/>
        </w:numPr>
        <w:ind w:left="709"/>
        <w:rPr>
          <w:sz w:val="24"/>
          <w:szCs w:val="24"/>
          <w:lang w:eastAsia="ar-SA"/>
        </w:rPr>
      </w:pPr>
      <w:r>
        <w:rPr>
          <w:sz w:val="24"/>
          <w:szCs w:val="24"/>
          <w:lang w:eastAsia="ar-SA"/>
        </w:rPr>
        <w:t>Proyectista electrotécnico.</w:t>
      </w:r>
    </w:p>
    <w:p w:rsidR="00635BDE" w:rsidRDefault="00635BDE" w:rsidP="00635BDE">
      <w:pPr>
        <w:pStyle w:val="Prrafodelista"/>
        <w:numPr>
          <w:ilvl w:val="0"/>
          <w:numId w:val="7"/>
        </w:numPr>
        <w:ind w:left="709"/>
        <w:rPr>
          <w:sz w:val="24"/>
          <w:szCs w:val="24"/>
          <w:lang w:eastAsia="ar-SA"/>
        </w:rPr>
      </w:pPr>
      <w:r>
        <w:rPr>
          <w:sz w:val="24"/>
          <w:szCs w:val="24"/>
          <w:lang w:eastAsia="ar-SA"/>
        </w:rPr>
        <w:t>Proyectista de instalaciones de electrificación en baja tensión</w:t>
      </w:r>
    </w:p>
    <w:p w:rsidR="00635BDE" w:rsidRDefault="00635BDE" w:rsidP="00635BDE">
      <w:pPr>
        <w:pStyle w:val="Prrafodelista"/>
        <w:numPr>
          <w:ilvl w:val="0"/>
          <w:numId w:val="7"/>
        </w:numPr>
        <w:ind w:left="709"/>
        <w:rPr>
          <w:sz w:val="24"/>
          <w:szCs w:val="24"/>
          <w:lang w:eastAsia="ar-SA"/>
        </w:rPr>
      </w:pPr>
      <w:r>
        <w:rPr>
          <w:sz w:val="24"/>
          <w:szCs w:val="24"/>
          <w:lang w:eastAsia="ar-SA"/>
        </w:rPr>
        <w:t>Proyectista de instalaciones de alumbrado exterior.</w:t>
      </w:r>
    </w:p>
    <w:p w:rsidR="00635BDE" w:rsidRDefault="00635BDE" w:rsidP="00635BDE">
      <w:pPr>
        <w:pStyle w:val="Prrafodelista"/>
        <w:numPr>
          <w:ilvl w:val="0"/>
          <w:numId w:val="7"/>
        </w:numPr>
        <w:ind w:left="709"/>
        <w:rPr>
          <w:sz w:val="24"/>
          <w:szCs w:val="24"/>
          <w:lang w:eastAsia="ar-SA"/>
        </w:rPr>
      </w:pPr>
      <w:r>
        <w:rPr>
          <w:sz w:val="24"/>
          <w:szCs w:val="24"/>
          <w:lang w:eastAsia="ar-SA"/>
        </w:rPr>
        <w:t>Coordinador técnico de instalaciones electrotécnicas de baja tensión para los edificios.</w:t>
      </w:r>
    </w:p>
    <w:p w:rsidR="00635BDE" w:rsidRDefault="00635BDE" w:rsidP="00635BDE">
      <w:pPr>
        <w:pStyle w:val="Prrafodelista"/>
        <w:numPr>
          <w:ilvl w:val="0"/>
          <w:numId w:val="7"/>
        </w:numPr>
        <w:ind w:left="709"/>
        <w:rPr>
          <w:sz w:val="24"/>
          <w:szCs w:val="24"/>
          <w:lang w:eastAsia="ar-SA"/>
        </w:rPr>
      </w:pPr>
      <w:r>
        <w:rPr>
          <w:sz w:val="24"/>
          <w:szCs w:val="24"/>
          <w:lang w:eastAsia="ar-SA"/>
        </w:rPr>
        <w:t>Técnicos de supervisión, verificación y control de equipos e instalaciones electrotécnicas y automatizadas.</w:t>
      </w:r>
    </w:p>
    <w:p w:rsidR="00635BDE" w:rsidRDefault="00635BDE" w:rsidP="00635BDE">
      <w:pPr>
        <w:pStyle w:val="Prrafodelista"/>
        <w:numPr>
          <w:ilvl w:val="0"/>
          <w:numId w:val="7"/>
        </w:numPr>
        <w:ind w:left="709"/>
        <w:rPr>
          <w:sz w:val="24"/>
          <w:szCs w:val="24"/>
          <w:lang w:eastAsia="ar-SA"/>
        </w:rPr>
      </w:pPr>
      <w:r>
        <w:rPr>
          <w:sz w:val="24"/>
          <w:szCs w:val="24"/>
          <w:lang w:eastAsia="ar-SA"/>
        </w:rPr>
        <w:t>Técnico supervisor de instalaciones de alumbrado exterior.</w:t>
      </w:r>
    </w:p>
    <w:p w:rsidR="00635BDE" w:rsidRDefault="00635BDE" w:rsidP="00635BDE">
      <w:pPr>
        <w:pStyle w:val="Prrafodelista"/>
        <w:numPr>
          <w:ilvl w:val="0"/>
          <w:numId w:val="7"/>
        </w:numPr>
        <w:ind w:left="709"/>
        <w:rPr>
          <w:sz w:val="24"/>
          <w:szCs w:val="24"/>
          <w:lang w:eastAsia="ar-SA"/>
        </w:rPr>
      </w:pPr>
      <w:r>
        <w:rPr>
          <w:sz w:val="24"/>
          <w:szCs w:val="24"/>
          <w:lang w:eastAsia="ar-SA"/>
        </w:rPr>
        <w:t xml:space="preserve">Capataz de obras en instalaciones electrotécnicas. </w:t>
      </w:r>
    </w:p>
    <w:p w:rsidR="00635BDE" w:rsidRDefault="00635BDE" w:rsidP="00635BDE">
      <w:pPr>
        <w:pStyle w:val="Prrafodelista"/>
        <w:numPr>
          <w:ilvl w:val="0"/>
          <w:numId w:val="7"/>
        </w:numPr>
        <w:ind w:left="709"/>
        <w:rPr>
          <w:sz w:val="24"/>
          <w:szCs w:val="24"/>
          <w:lang w:eastAsia="ar-SA"/>
        </w:rPr>
      </w:pPr>
      <w:r>
        <w:rPr>
          <w:sz w:val="24"/>
          <w:szCs w:val="24"/>
          <w:lang w:eastAsia="ar-SA"/>
        </w:rPr>
        <w:t>Jefe de equipo de instaladores de baja tensión para edificios.</w:t>
      </w:r>
    </w:p>
    <w:p w:rsidR="00635BDE" w:rsidRDefault="00635BDE" w:rsidP="00635BDE">
      <w:pPr>
        <w:pStyle w:val="Prrafodelista"/>
        <w:numPr>
          <w:ilvl w:val="0"/>
          <w:numId w:val="7"/>
        </w:numPr>
        <w:ind w:left="709"/>
        <w:rPr>
          <w:sz w:val="24"/>
          <w:szCs w:val="24"/>
          <w:lang w:eastAsia="ar-SA"/>
        </w:rPr>
      </w:pPr>
      <w:r>
        <w:rPr>
          <w:sz w:val="24"/>
          <w:szCs w:val="24"/>
          <w:lang w:eastAsia="ar-SA"/>
        </w:rPr>
        <w:t>Coordinador técnico de redes eléctricas de baja tensión y alumbrado exterior.</w:t>
      </w:r>
    </w:p>
    <w:p w:rsidR="00635BDE" w:rsidRDefault="00635BDE" w:rsidP="00635BDE">
      <w:pPr>
        <w:pStyle w:val="Prrafodelista"/>
        <w:numPr>
          <w:ilvl w:val="0"/>
          <w:numId w:val="7"/>
        </w:numPr>
        <w:ind w:left="709"/>
        <w:rPr>
          <w:sz w:val="24"/>
          <w:szCs w:val="24"/>
          <w:lang w:eastAsia="ar-SA"/>
        </w:rPr>
      </w:pPr>
      <w:r>
        <w:rPr>
          <w:sz w:val="24"/>
          <w:szCs w:val="24"/>
          <w:lang w:eastAsia="ar-SA"/>
        </w:rPr>
        <w:t>Técnico en supervisión, verificación y control de equipos en redes eléctricas de distribución en baja tensión y alumbrado exterior.</w:t>
      </w:r>
    </w:p>
    <w:p w:rsidR="00635BDE" w:rsidRDefault="00635BDE" w:rsidP="00635BDE">
      <w:pPr>
        <w:pStyle w:val="Prrafodelista"/>
        <w:numPr>
          <w:ilvl w:val="0"/>
          <w:numId w:val="7"/>
        </w:numPr>
        <w:ind w:left="709"/>
        <w:rPr>
          <w:sz w:val="24"/>
          <w:szCs w:val="24"/>
          <w:lang w:eastAsia="ar-SA"/>
        </w:rPr>
      </w:pPr>
      <w:r>
        <w:rPr>
          <w:sz w:val="24"/>
          <w:szCs w:val="24"/>
          <w:lang w:eastAsia="ar-SA"/>
        </w:rPr>
        <w:t>Capataz de obras en redes eléctricas de distribución en baja tensión y alumbrado exterior.</w:t>
      </w:r>
    </w:p>
    <w:p w:rsidR="00635BDE" w:rsidRDefault="00635BDE" w:rsidP="00635BDE">
      <w:pPr>
        <w:pStyle w:val="Prrafodelista"/>
        <w:numPr>
          <w:ilvl w:val="0"/>
          <w:numId w:val="7"/>
        </w:numPr>
        <w:ind w:left="709"/>
        <w:rPr>
          <w:sz w:val="24"/>
          <w:szCs w:val="24"/>
          <w:lang w:eastAsia="ar-SA"/>
        </w:rPr>
      </w:pPr>
      <w:r>
        <w:rPr>
          <w:sz w:val="24"/>
          <w:szCs w:val="24"/>
          <w:lang w:eastAsia="ar-SA"/>
        </w:rPr>
        <w:t>Encargado de obras en redes eléctricas de distribución en baja tensión y alumbrado exterior.</w:t>
      </w:r>
    </w:p>
    <w:p w:rsidR="00635BDE" w:rsidRDefault="00635BDE" w:rsidP="00635BDE">
      <w:pPr>
        <w:pStyle w:val="Prrafodelista"/>
        <w:numPr>
          <w:ilvl w:val="0"/>
          <w:numId w:val="7"/>
        </w:numPr>
        <w:ind w:left="709"/>
        <w:rPr>
          <w:sz w:val="24"/>
          <w:szCs w:val="24"/>
          <w:lang w:eastAsia="ar-SA"/>
        </w:rPr>
      </w:pPr>
      <w:r>
        <w:rPr>
          <w:sz w:val="24"/>
          <w:szCs w:val="24"/>
          <w:lang w:eastAsia="ar-SA"/>
        </w:rPr>
        <w:t xml:space="preserve">Gestor del mantenimiento de instalaciones eléctricas de distribución y alumbrado exterior. </w:t>
      </w:r>
    </w:p>
    <w:p w:rsidR="00635BDE" w:rsidRPr="00B80A17" w:rsidRDefault="00635BDE" w:rsidP="00635BDE">
      <w:pPr>
        <w:pStyle w:val="H1"/>
        <w:spacing w:before="0" w:after="0"/>
        <w:jc w:val="both"/>
        <w:rPr>
          <w:rFonts w:asciiTheme="minorHAnsi" w:hAnsiTheme="minorHAnsi" w:cs="Arial"/>
          <w:sz w:val="28"/>
          <w:szCs w:val="28"/>
          <w:u w:val="single"/>
        </w:rPr>
      </w:pPr>
    </w:p>
    <w:p w:rsidR="00635BDE" w:rsidRPr="00B80A17" w:rsidRDefault="00635BDE" w:rsidP="00635BDE">
      <w:pPr>
        <w:pStyle w:val="H1"/>
        <w:numPr>
          <w:ilvl w:val="1"/>
          <w:numId w:val="6"/>
        </w:numPr>
        <w:spacing w:before="0" w:after="0"/>
        <w:ind w:left="1418" w:hanging="992"/>
        <w:jc w:val="both"/>
        <w:rPr>
          <w:rFonts w:ascii="Arial" w:hAnsi="Arial" w:cs="Arial"/>
          <w:i/>
          <w:sz w:val="24"/>
          <w:szCs w:val="24"/>
          <w:u w:val="single"/>
        </w:rPr>
      </w:pPr>
      <w:r w:rsidRPr="00B80A17">
        <w:rPr>
          <w:rFonts w:asciiTheme="minorHAnsi" w:hAnsiTheme="minorHAnsi" w:cs="Arial"/>
          <w:i/>
          <w:sz w:val="28"/>
          <w:szCs w:val="28"/>
          <w:u w:val="single"/>
        </w:rPr>
        <w:t>R</w:t>
      </w:r>
      <w:r w:rsidR="00B80A17">
        <w:rPr>
          <w:rFonts w:asciiTheme="minorHAnsi" w:hAnsiTheme="minorHAnsi" w:cs="Arial"/>
          <w:i/>
          <w:sz w:val="28"/>
          <w:szCs w:val="28"/>
          <w:u w:val="single"/>
        </w:rPr>
        <w:t>ELACIÓN DE UNIDADES DE COMPETENCIA Y CUALIFICACIONES PROFESIONALES.</w:t>
      </w:r>
    </w:p>
    <w:p w:rsidR="00CB7FE4" w:rsidRDefault="00CB7FE4" w:rsidP="00635BDE">
      <w:pPr>
        <w:pStyle w:val="Prrafodelista"/>
        <w:ind w:left="0" w:firstLine="426"/>
        <w:rPr>
          <w:i/>
          <w:sz w:val="24"/>
          <w:szCs w:val="24"/>
          <w:lang w:eastAsia="ar-SA"/>
        </w:rPr>
      </w:pPr>
      <w:r>
        <w:rPr>
          <w:sz w:val="24"/>
          <w:szCs w:val="24"/>
          <w:lang w:eastAsia="ar-SA"/>
        </w:rPr>
        <w:t xml:space="preserve">Artículo 6: </w:t>
      </w:r>
      <w:r>
        <w:rPr>
          <w:i/>
          <w:sz w:val="24"/>
          <w:szCs w:val="24"/>
          <w:lang w:eastAsia="ar-SA"/>
        </w:rPr>
        <w:t xml:space="preserve">Relación de cualificaciones y unidades de competencia del Catálogo Nacional de Cualificaciones Profesionales incluidas en el título. </w:t>
      </w:r>
    </w:p>
    <w:p w:rsidR="00CB7FE4" w:rsidRDefault="00CB7FE4" w:rsidP="00635BDE">
      <w:pPr>
        <w:pStyle w:val="Prrafodelista"/>
        <w:ind w:left="0" w:firstLine="426"/>
        <w:rPr>
          <w:i/>
          <w:sz w:val="24"/>
          <w:szCs w:val="24"/>
          <w:lang w:eastAsia="ar-SA"/>
        </w:rPr>
      </w:pPr>
    </w:p>
    <w:p w:rsidR="00B80A17" w:rsidRDefault="00B80A17" w:rsidP="00635BDE">
      <w:pPr>
        <w:pStyle w:val="Prrafodelista"/>
        <w:ind w:left="0" w:firstLine="426"/>
        <w:rPr>
          <w:i/>
          <w:sz w:val="24"/>
          <w:szCs w:val="24"/>
          <w:lang w:eastAsia="ar-SA"/>
        </w:rPr>
      </w:pPr>
    </w:p>
    <w:p w:rsidR="00B80A17" w:rsidRPr="00CB7FE4" w:rsidRDefault="00B80A17" w:rsidP="00635BDE">
      <w:pPr>
        <w:pStyle w:val="Prrafodelista"/>
        <w:ind w:left="0" w:firstLine="426"/>
        <w:rPr>
          <w:i/>
          <w:sz w:val="24"/>
          <w:szCs w:val="24"/>
          <w:lang w:eastAsia="ar-SA"/>
        </w:rPr>
      </w:pPr>
    </w:p>
    <w:p w:rsidR="00B076AA" w:rsidRDefault="00CB7FE4" w:rsidP="00CB7FE4">
      <w:pPr>
        <w:pStyle w:val="Prrafodelista"/>
        <w:numPr>
          <w:ilvl w:val="0"/>
          <w:numId w:val="8"/>
        </w:numPr>
        <w:rPr>
          <w:sz w:val="24"/>
          <w:szCs w:val="24"/>
          <w:lang w:eastAsia="ar-SA"/>
        </w:rPr>
      </w:pPr>
      <w:r>
        <w:rPr>
          <w:sz w:val="24"/>
          <w:szCs w:val="24"/>
          <w:lang w:eastAsia="ar-SA"/>
        </w:rPr>
        <w:t xml:space="preserve">Cualificaciones profesionales completas. </w:t>
      </w:r>
    </w:p>
    <w:p w:rsidR="00871CB6" w:rsidRPr="00CB7FE4" w:rsidRDefault="00871CB6" w:rsidP="00871CB6">
      <w:pPr>
        <w:pStyle w:val="Pa13"/>
        <w:spacing w:before="160" w:line="360" w:lineRule="auto"/>
        <w:ind w:firstLine="340"/>
        <w:jc w:val="both"/>
        <w:rPr>
          <w:rFonts w:asciiTheme="minorHAnsi" w:hAnsiTheme="minorHAnsi"/>
          <w:color w:val="000000"/>
        </w:rPr>
      </w:pPr>
      <w:r w:rsidRPr="00CB7FE4">
        <w:rPr>
          <w:rFonts w:asciiTheme="minorHAnsi" w:hAnsiTheme="minorHAnsi"/>
          <w:color w:val="000000"/>
        </w:rPr>
        <w:t>a) Gestión y supervisión del montaje y mantenimiento de instalaciones eléctricas en el entorno de edificios ELE382_3 (Real Decreto 328/2008, de 29 de febrero), que comprende las siguientes unidades de competencia:</w:t>
      </w:r>
    </w:p>
    <w:p w:rsidR="00871CB6" w:rsidRPr="00CB7FE4" w:rsidRDefault="00871CB6" w:rsidP="00871CB6">
      <w:pPr>
        <w:pStyle w:val="Pa13"/>
        <w:spacing w:before="160" w:line="360" w:lineRule="auto"/>
        <w:ind w:firstLine="340"/>
        <w:jc w:val="both"/>
        <w:rPr>
          <w:rFonts w:asciiTheme="minorHAnsi" w:hAnsiTheme="minorHAnsi"/>
          <w:color w:val="000000"/>
        </w:rPr>
      </w:pPr>
      <w:r w:rsidRPr="00CB7FE4">
        <w:rPr>
          <w:rFonts w:asciiTheme="minorHAnsi" w:hAnsiTheme="minorHAnsi"/>
          <w:color w:val="000000"/>
        </w:rPr>
        <w:t>UC1180_3: Organizar y gestionar los procesos de montaje de las instalaciones eléctricas en el entorno de edificios y con fines especiales.</w:t>
      </w:r>
    </w:p>
    <w:p w:rsidR="00871CB6" w:rsidRPr="00CB7FE4" w:rsidRDefault="00871CB6" w:rsidP="00871CB6">
      <w:pPr>
        <w:pStyle w:val="Pa6"/>
        <w:spacing w:line="360" w:lineRule="auto"/>
        <w:ind w:firstLine="340"/>
        <w:jc w:val="both"/>
        <w:rPr>
          <w:rFonts w:asciiTheme="minorHAnsi" w:hAnsiTheme="minorHAnsi"/>
          <w:color w:val="000000"/>
        </w:rPr>
      </w:pPr>
      <w:r w:rsidRPr="00CB7FE4">
        <w:rPr>
          <w:rFonts w:asciiTheme="minorHAnsi" w:hAnsiTheme="minorHAnsi"/>
          <w:color w:val="000000"/>
        </w:rPr>
        <w:t>UC1181_3: Supervisar los procesos de montaje de las instalaciones eléctricas en el entorno de edificios y con fines especiales.</w:t>
      </w:r>
    </w:p>
    <w:p w:rsidR="00871CB6" w:rsidRPr="00CB7FE4" w:rsidRDefault="00871CB6" w:rsidP="00871CB6">
      <w:pPr>
        <w:pStyle w:val="Pa6"/>
        <w:spacing w:line="360" w:lineRule="auto"/>
        <w:ind w:firstLine="340"/>
        <w:jc w:val="both"/>
        <w:rPr>
          <w:rFonts w:asciiTheme="minorHAnsi" w:hAnsiTheme="minorHAnsi"/>
          <w:color w:val="000000"/>
        </w:rPr>
      </w:pPr>
      <w:r w:rsidRPr="00CB7FE4">
        <w:rPr>
          <w:rFonts w:asciiTheme="minorHAnsi" w:hAnsiTheme="minorHAnsi"/>
          <w:color w:val="000000"/>
        </w:rPr>
        <w:t>UC1182_3: Organizar y gestionar los procesos de mantenimiento de las instalaciones eléctricas en el entorno de edificios y con fines especiales.</w:t>
      </w:r>
    </w:p>
    <w:p w:rsidR="00871CB6" w:rsidRPr="00CB7FE4" w:rsidRDefault="00871CB6" w:rsidP="00871CB6">
      <w:pPr>
        <w:pStyle w:val="Pa6"/>
        <w:spacing w:line="360" w:lineRule="auto"/>
        <w:ind w:firstLine="340"/>
        <w:jc w:val="both"/>
        <w:rPr>
          <w:rFonts w:asciiTheme="minorHAnsi" w:hAnsiTheme="minorHAnsi"/>
          <w:color w:val="000000"/>
        </w:rPr>
      </w:pPr>
      <w:r w:rsidRPr="00CB7FE4">
        <w:rPr>
          <w:rFonts w:asciiTheme="minorHAnsi" w:hAnsiTheme="minorHAnsi"/>
          <w:color w:val="000000"/>
        </w:rPr>
        <w:t>UC1183_3: Supervisar los procesos de mantenimiento de las instalaciones eléctricas en el entorno de edificios y con fines especiales.</w:t>
      </w:r>
    </w:p>
    <w:p w:rsidR="00871CB6" w:rsidRPr="00CB7FE4" w:rsidRDefault="00871CB6" w:rsidP="00871CB6">
      <w:pPr>
        <w:pStyle w:val="Pa13"/>
        <w:spacing w:before="160" w:line="360" w:lineRule="auto"/>
        <w:ind w:firstLine="340"/>
        <w:jc w:val="both"/>
        <w:rPr>
          <w:rFonts w:asciiTheme="minorHAnsi" w:hAnsiTheme="minorHAnsi"/>
          <w:color w:val="000000"/>
        </w:rPr>
      </w:pPr>
      <w:r w:rsidRPr="00CB7FE4">
        <w:rPr>
          <w:rFonts w:asciiTheme="minorHAnsi" w:hAnsiTheme="minorHAnsi"/>
          <w:color w:val="000000"/>
        </w:rPr>
        <w:t>b) Desarrollo de proyectos de instalaciones eléctricas en el entorno de edificios y con fines especiales ELE259_3 (Real Decreto 1115/2007, de 24 de agosto), que comprende las siguientes unidades de competencia:</w:t>
      </w:r>
    </w:p>
    <w:p w:rsidR="00871CB6" w:rsidRPr="00CB7FE4" w:rsidRDefault="00871CB6" w:rsidP="00871CB6">
      <w:pPr>
        <w:pStyle w:val="Pa13"/>
        <w:spacing w:before="160" w:line="360" w:lineRule="auto"/>
        <w:ind w:firstLine="340"/>
        <w:jc w:val="both"/>
        <w:rPr>
          <w:rFonts w:asciiTheme="minorHAnsi" w:hAnsiTheme="minorHAnsi"/>
          <w:color w:val="000000"/>
        </w:rPr>
      </w:pPr>
      <w:r w:rsidRPr="00CB7FE4">
        <w:rPr>
          <w:rFonts w:asciiTheme="minorHAnsi" w:hAnsiTheme="minorHAnsi"/>
          <w:color w:val="000000"/>
        </w:rPr>
        <w:t>UC0829_3: Desarrollar proyectos de instalaciones eléctricas de baja tensión en el entorno de edificios de viviendas, industrias, oficinas y locales de pública concurrencia.</w:t>
      </w:r>
    </w:p>
    <w:p w:rsidR="00871CB6" w:rsidRPr="00CB7FE4" w:rsidRDefault="00871CB6" w:rsidP="00871CB6">
      <w:pPr>
        <w:pStyle w:val="Pa6"/>
        <w:spacing w:line="360" w:lineRule="auto"/>
        <w:ind w:firstLine="340"/>
        <w:jc w:val="both"/>
        <w:rPr>
          <w:rFonts w:asciiTheme="minorHAnsi" w:hAnsiTheme="minorHAnsi"/>
          <w:color w:val="000000"/>
        </w:rPr>
      </w:pPr>
      <w:r w:rsidRPr="00CB7FE4">
        <w:rPr>
          <w:rFonts w:asciiTheme="minorHAnsi" w:hAnsiTheme="minorHAnsi"/>
          <w:color w:val="000000"/>
        </w:rPr>
        <w:t>UC0830_3: Desarrollar proyectos de instalaciones eléctricas de baja tensión en locales de características especiales e instalaciones con fines especiales.</w:t>
      </w:r>
    </w:p>
    <w:p w:rsidR="00871CB6" w:rsidRPr="00CB7FE4" w:rsidRDefault="00871CB6" w:rsidP="00871CB6">
      <w:pPr>
        <w:pStyle w:val="Pa13"/>
        <w:spacing w:before="160" w:line="360" w:lineRule="auto"/>
        <w:ind w:firstLine="340"/>
        <w:jc w:val="both"/>
        <w:rPr>
          <w:rFonts w:asciiTheme="minorHAnsi" w:hAnsiTheme="minorHAnsi"/>
          <w:color w:val="000000"/>
        </w:rPr>
      </w:pPr>
      <w:r w:rsidRPr="00CB7FE4">
        <w:rPr>
          <w:rFonts w:asciiTheme="minorHAnsi" w:hAnsiTheme="minorHAnsi"/>
          <w:color w:val="000000"/>
        </w:rPr>
        <w:t>c) Gestión y supervisión del montaje y mantenimiento de redes eléctricas de baja tensión y alumbrado exterior ELE385_3 (Real Decreto 328/2008, de 29 de febrero), que comprende las siguientes unidades de competencia:</w:t>
      </w:r>
    </w:p>
    <w:p w:rsidR="00871CB6" w:rsidRPr="00CB7FE4" w:rsidRDefault="00871CB6" w:rsidP="00871CB6">
      <w:pPr>
        <w:pStyle w:val="Pa13"/>
        <w:spacing w:before="160" w:line="360" w:lineRule="auto"/>
        <w:ind w:firstLine="340"/>
        <w:jc w:val="both"/>
        <w:rPr>
          <w:rFonts w:asciiTheme="minorHAnsi" w:hAnsiTheme="minorHAnsi"/>
          <w:color w:val="000000"/>
        </w:rPr>
      </w:pPr>
      <w:r w:rsidRPr="00CB7FE4">
        <w:rPr>
          <w:rFonts w:asciiTheme="minorHAnsi" w:hAnsiTheme="minorHAnsi"/>
          <w:color w:val="000000"/>
        </w:rPr>
        <w:t>UC1275_3: Planificar y gestionar el montaje y mantenimiento de redes eléctricas de baja tensión y alumbrado exterior.</w:t>
      </w:r>
    </w:p>
    <w:p w:rsidR="00871CB6" w:rsidRPr="00CB7FE4" w:rsidRDefault="00871CB6" w:rsidP="00871CB6">
      <w:pPr>
        <w:pStyle w:val="Pa6"/>
        <w:spacing w:line="360" w:lineRule="auto"/>
        <w:ind w:firstLine="340"/>
        <w:jc w:val="both"/>
        <w:rPr>
          <w:rFonts w:asciiTheme="minorHAnsi" w:hAnsiTheme="minorHAnsi"/>
          <w:color w:val="000000"/>
        </w:rPr>
      </w:pPr>
      <w:r w:rsidRPr="00CB7FE4">
        <w:rPr>
          <w:rFonts w:asciiTheme="minorHAnsi" w:hAnsiTheme="minorHAnsi"/>
          <w:color w:val="000000"/>
        </w:rPr>
        <w:t>UC1276_3: Supervisa y realiza el montaje de redes eléctricas de baja tensión y alumbrado exterior.</w:t>
      </w:r>
    </w:p>
    <w:p w:rsidR="00871CB6" w:rsidRDefault="00871CB6" w:rsidP="00871CB6">
      <w:pPr>
        <w:pStyle w:val="Pa6"/>
        <w:spacing w:line="360" w:lineRule="auto"/>
        <w:ind w:firstLine="340"/>
        <w:jc w:val="both"/>
        <w:rPr>
          <w:rFonts w:asciiTheme="minorHAnsi" w:hAnsiTheme="minorHAnsi"/>
          <w:color w:val="000000"/>
        </w:rPr>
      </w:pPr>
      <w:r w:rsidRPr="00CB7FE4">
        <w:rPr>
          <w:rFonts w:asciiTheme="minorHAnsi" w:hAnsiTheme="minorHAnsi"/>
          <w:color w:val="000000"/>
        </w:rPr>
        <w:lastRenderedPageBreak/>
        <w:t xml:space="preserve">UC1277_3: Supervisa y realiza el mantenimiento de redes eléctricas de baja tensión y alumbrado exterior. </w:t>
      </w:r>
    </w:p>
    <w:p w:rsidR="00871CB6" w:rsidRPr="00CB7FE4" w:rsidRDefault="00871CB6" w:rsidP="00871CB6">
      <w:pPr>
        <w:pStyle w:val="Pa13"/>
        <w:spacing w:before="160" w:line="360" w:lineRule="auto"/>
        <w:ind w:firstLine="340"/>
        <w:jc w:val="both"/>
        <w:rPr>
          <w:rFonts w:asciiTheme="minorHAnsi" w:hAnsiTheme="minorHAnsi"/>
          <w:color w:val="000000"/>
        </w:rPr>
      </w:pPr>
      <w:r w:rsidRPr="00CB7FE4">
        <w:rPr>
          <w:rFonts w:asciiTheme="minorHAnsi" w:hAnsiTheme="minorHAnsi"/>
          <w:color w:val="000000"/>
        </w:rPr>
        <w:t>2. Cualificaciones profesionales incompletas:</w:t>
      </w:r>
    </w:p>
    <w:p w:rsidR="00871CB6" w:rsidRPr="00CB7FE4" w:rsidRDefault="00871CB6" w:rsidP="00871CB6">
      <w:pPr>
        <w:pStyle w:val="Pa13"/>
        <w:spacing w:before="160" w:line="360" w:lineRule="auto"/>
        <w:ind w:firstLine="340"/>
        <w:jc w:val="both"/>
        <w:rPr>
          <w:rFonts w:asciiTheme="minorHAnsi" w:hAnsiTheme="minorHAnsi"/>
          <w:color w:val="000000"/>
        </w:rPr>
      </w:pPr>
      <w:r w:rsidRPr="00CB7FE4">
        <w:rPr>
          <w:rFonts w:asciiTheme="minorHAnsi" w:hAnsiTheme="minorHAnsi"/>
          <w:color w:val="000000"/>
        </w:rPr>
        <w:t>Desarrollo de proyectos de redes eléctricas de baja y alta tensión ELE260_3 (Real Decreto 1115/2007, de 24 de agosto):</w:t>
      </w:r>
    </w:p>
    <w:p w:rsidR="00871CB6" w:rsidRPr="00CB7FE4" w:rsidRDefault="00871CB6" w:rsidP="00871CB6">
      <w:pPr>
        <w:pStyle w:val="Pa13"/>
        <w:spacing w:before="160" w:line="360" w:lineRule="auto"/>
        <w:ind w:firstLine="340"/>
        <w:jc w:val="both"/>
        <w:rPr>
          <w:rFonts w:asciiTheme="minorHAnsi" w:hAnsiTheme="minorHAnsi"/>
          <w:color w:val="000000"/>
        </w:rPr>
      </w:pPr>
      <w:r w:rsidRPr="00CB7FE4">
        <w:rPr>
          <w:rFonts w:asciiTheme="minorHAnsi" w:hAnsiTheme="minorHAnsi"/>
          <w:color w:val="000000"/>
        </w:rPr>
        <w:t>UC0831_3: Desarrollar proyectos de redes eléctricas de baja tensión.</w:t>
      </w:r>
    </w:p>
    <w:p w:rsidR="00871CB6" w:rsidRPr="00CB7FE4" w:rsidRDefault="00871CB6" w:rsidP="00871CB6">
      <w:pPr>
        <w:pStyle w:val="Pa6"/>
        <w:spacing w:line="360" w:lineRule="auto"/>
        <w:ind w:firstLine="340"/>
        <w:jc w:val="both"/>
        <w:rPr>
          <w:rFonts w:asciiTheme="minorHAnsi" w:hAnsiTheme="minorHAnsi"/>
          <w:color w:val="000000"/>
        </w:rPr>
      </w:pPr>
      <w:r w:rsidRPr="00CB7FE4">
        <w:rPr>
          <w:rFonts w:asciiTheme="minorHAnsi" w:hAnsiTheme="minorHAnsi"/>
          <w:color w:val="000000"/>
        </w:rPr>
        <w:t>UC0833_3: Desarrollar proyectos de instalaciones eléctricas de centros de transformación.</w:t>
      </w:r>
    </w:p>
    <w:p w:rsidR="00871CB6" w:rsidRDefault="00871CB6" w:rsidP="00871CB6">
      <w:pPr>
        <w:autoSpaceDE w:val="0"/>
        <w:spacing w:line="360" w:lineRule="auto"/>
        <w:ind w:firstLine="340"/>
        <w:jc w:val="both"/>
        <w:rPr>
          <w:rFonts w:ascii="Arial" w:hAnsi="Arial" w:cs="Arial"/>
          <w:color w:val="000000"/>
          <w:sz w:val="24"/>
          <w:szCs w:val="24"/>
        </w:rPr>
      </w:pPr>
      <w:r w:rsidRPr="00CB7FE4">
        <w:rPr>
          <w:rFonts w:cs="Arial"/>
          <w:color w:val="000000"/>
          <w:sz w:val="24"/>
          <w:szCs w:val="24"/>
        </w:rPr>
        <w:t>UC0834_3: Desarrollar proyectos de instalaciones de alumbrado exterior</w:t>
      </w:r>
      <w:r>
        <w:rPr>
          <w:rFonts w:ascii="Arial" w:hAnsi="Arial" w:cs="Arial"/>
          <w:color w:val="000000"/>
          <w:sz w:val="24"/>
          <w:szCs w:val="24"/>
        </w:rPr>
        <w:t>.</w:t>
      </w:r>
    </w:p>
    <w:p w:rsidR="000B4A0C" w:rsidRDefault="000B4A0C" w:rsidP="00871CB6">
      <w:pPr>
        <w:autoSpaceDE w:val="0"/>
        <w:spacing w:line="360" w:lineRule="auto"/>
        <w:ind w:firstLine="340"/>
        <w:jc w:val="both"/>
        <w:rPr>
          <w:rFonts w:cs="Arial"/>
          <w:i/>
          <w:color w:val="000000"/>
          <w:sz w:val="24"/>
          <w:szCs w:val="24"/>
          <w:u w:val="single"/>
        </w:rPr>
      </w:pPr>
      <w:r w:rsidRPr="000B4A0C">
        <w:rPr>
          <w:rFonts w:cs="Arial"/>
          <w:i/>
          <w:color w:val="000000"/>
          <w:sz w:val="24"/>
          <w:szCs w:val="24"/>
          <w:u w:val="single"/>
        </w:rPr>
        <w:t>Unidades de competencia</w:t>
      </w:r>
    </w:p>
    <w:p w:rsidR="000B4A0C" w:rsidRDefault="000B4A0C" w:rsidP="00871CB6">
      <w:pPr>
        <w:autoSpaceDE w:val="0"/>
        <w:spacing w:line="360" w:lineRule="auto"/>
        <w:ind w:firstLine="340"/>
        <w:jc w:val="both"/>
        <w:rPr>
          <w:rFonts w:cs="Arial"/>
          <w:color w:val="000000"/>
          <w:sz w:val="24"/>
          <w:szCs w:val="24"/>
        </w:rPr>
      </w:pPr>
      <w:r>
        <w:rPr>
          <w:rFonts w:cs="Arial"/>
          <w:color w:val="000000"/>
          <w:sz w:val="24"/>
          <w:szCs w:val="24"/>
        </w:rPr>
        <w:t xml:space="preserve">El módulo de Configuración de Instalaciones Eléctricas (CIE), es un módulo asociado a las siguientes Unidades de Competencia, según el artículo 6 (Relación de cualificaciones y unidades de competencia del Catálogo Nacional de Cualificaciones Profesionales incluidas en el título) del Real Decreto 1127/2010 de 10 de septiembre. </w:t>
      </w:r>
    </w:p>
    <w:p w:rsidR="000B4A0C" w:rsidRPr="00F70C21" w:rsidRDefault="000B4A0C" w:rsidP="00F70C21">
      <w:pPr>
        <w:pStyle w:val="Prrafodelista"/>
        <w:numPr>
          <w:ilvl w:val="0"/>
          <w:numId w:val="13"/>
        </w:numPr>
        <w:autoSpaceDE w:val="0"/>
        <w:spacing w:line="360" w:lineRule="auto"/>
        <w:jc w:val="both"/>
        <w:rPr>
          <w:rFonts w:cs="Arial"/>
          <w:color w:val="000000"/>
          <w:sz w:val="24"/>
          <w:szCs w:val="24"/>
        </w:rPr>
      </w:pPr>
      <w:r w:rsidRPr="00F70C21">
        <w:rPr>
          <w:rFonts w:cs="Arial"/>
          <w:color w:val="000000"/>
          <w:sz w:val="24"/>
          <w:szCs w:val="24"/>
        </w:rPr>
        <w:t>Cualificaciones profesionales completas:</w:t>
      </w:r>
    </w:p>
    <w:p w:rsidR="000B4A0C" w:rsidRDefault="000B4A0C" w:rsidP="000B4A0C">
      <w:pPr>
        <w:pStyle w:val="Prrafodelista"/>
        <w:autoSpaceDE w:val="0"/>
        <w:spacing w:line="360" w:lineRule="auto"/>
        <w:ind w:left="0" w:firstLine="426"/>
        <w:jc w:val="both"/>
        <w:rPr>
          <w:rFonts w:cs="Arial"/>
          <w:color w:val="000000"/>
          <w:sz w:val="24"/>
          <w:szCs w:val="24"/>
        </w:rPr>
      </w:pPr>
      <w:r w:rsidRPr="000B4A0C">
        <w:rPr>
          <w:rFonts w:cs="Arial"/>
          <w:color w:val="000000"/>
          <w:sz w:val="24"/>
          <w:szCs w:val="24"/>
        </w:rPr>
        <w:t xml:space="preserve">b) </w:t>
      </w:r>
      <w:r>
        <w:rPr>
          <w:rFonts w:cs="Arial"/>
          <w:color w:val="000000"/>
          <w:sz w:val="24"/>
          <w:szCs w:val="24"/>
        </w:rPr>
        <w:t>Desarrollo de proyectos de instalaciones eléctricas en el entorno de edificios y con fines especiales ELE259_3 (Real Decreto 1115/2007, de 24 de agosto) que comprende las siguientes unidades de competencia:</w:t>
      </w:r>
    </w:p>
    <w:p w:rsidR="000B4A0C" w:rsidRDefault="000B4A0C" w:rsidP="000B4A0C">
      <w:pPr>
        <w:pStyle w:val="Prrafodelista"/>
        <w:autoSpaceDE w:val="0"/>
        <w:spacing w:line="360" w:lineRule="auto"/>
        <w:ind w:left="700"/>
        <w:jc w:val="both"/>
        <w:rPr>
          <w:rFonts w:cs="Arial"/>
          <w:color w:val="000000"/>
          <w:sz w:val="24"/>
          <w:szCs w:val="24"/>
        </w:rPr>
      </w:pPr>
      <w:r>
        <w:rPr>
          <w:rFonts w:cs="Arial"/>
          <w:color w:val="000000"/>
          <w:sz w:val="24"/>
          <w:szCs w:val="24"/>
        </w:rPr>
        <w:t>UC</w:t>
      </w:r>
      <w:r w:rsidR="00F70C21">
        <w:rPr>
          <w:rFonts w:cs="Arial"/>
          <w:color w:val="000000"/>
          <w:sz w:val="24"/>
          <w:szCs w:val="24"/>
        </w:rPr>
        <w:t>0</w:t>
      </w:r>
      <w:r>
        <w:rPr>
          <w:rFonts w:cs="Arial"/>
          <w:color w:val="000000"/>
          <w:sz w:val="24"/>
          <w:szCs w:val="24"/>
        </w:rPr>
        <w:t xml:space="preserve">829_3 Desarrollar proyectos de instalaciones eléctricas en baja tensión en el entorno de edificios de viviendas, industrias, oficinas, y locales de pública concurrencia. </w:t>
      </w:r>
    </w:p>
    <w:p w:rsidR="00F70C21" w:rsidRDefault="00F70C21" w:rsidP="000B4A0C">
      <w:pPr>
        <w:pStyle w:val="Prrafodelista"/>
        <w:autoSpaceDE w:val="0"/>
        <w:spacing w:line="360" w:lineRule="auto"/>
        <w:ind w:left="700"/>
        <w:jc w:val="both"/>
        <w:rPr>
          <w:rFonts w:cs="Arial"/>
          <w:color w:val="000000"/>
          <w:sz w:val="24"/>
          <w:szCs w:val="24"/>
        </w:rPr>
      </w:pPr>
      <w:r>
        <w:rPr>
          <w:rFonts w:cs="Arial"/>
          <w:color w:val="000000"/>
          <w:sz w:val="24"/>
          <w:szCs w:val="24"/>
        </w:rPr>
        <w:t>UC0830_3 Desarrollar proyectos de instalaciones eléctricas en locales de características especiales e instalaciones con fines especiales.</w:t>
      </w:r>
    </w:p>
    <w:p w:rsidR="00F70C21" w:rsidRDefault="00F70C21" w:rsidP="000B4A0C">
      <w:pPr>
        <w:pStyle w:val="Prrafodelista"/>
        <w:autoSpaceDE w:val="0"/>
        <w:spacing w:line="360" w:lineRule="auto"/>
        <w:ind w:left="700"/>
        <w:jc w:val="both"/>
        <w:rPr>
          <w:rFonts w:cs="Arial"/>
          <w:color w:val="000000"/>
          <w:sz w:val="24"/>
          <w:szCs w:val="24"/>
        </w:rPr>
      </w:pPr>
      <w:r>
        <w:rPr>
          <w:rFonts w:cs="Arial"/>
          <w:color w:val="000000"/>
          <w:sz w:val="24"/>
          <w:szCs w:val="24"/>
        </w:rPr>
        <w:t>UC834_3 Desarrollar proyectos de alumbrado exterior.</w:t>
      </w:r>
    </w:p>
    <w:p w:rsidR="00F70C21" w:rsidRDefault="00F70C21" w:rsidP="00F70C21">
      <w:pPr>
        <w:autoSpaceDE w:val="0"/>
        <w:spacing w:line="360" w:lineRule="auto"/>
        <w:ind w:left="426"/>
        <w:jc w:val="both"/>
        <w:rPr>
          <w:rFonts w:cs="Arial"/>
          <w:color w:val="000000"/>
          <w:sz w:val="24"/>
          <w:szCs w:val="24"/>
        </w:rPr>
      </w:pPr>
      <w:r w:rsidRPr="00F70C21">
        <w:rPr>
          <w:rFonts w:cs="Arial"/>
          <w:color w:val="000000"/>
          <w:sz w:val="24"/>
          <w:szCs w:val="24"/>
        </w:rPr>
        <w:t>2.</w:t>
      </w:r>
      <w:r>
        <w:rPr>
          <w:rFonts w:cs="Arial"/>
          <w:color w:val="000000"/>
          <w:sz w:val="24"/>
          <w:szCs w:val="24"/>
        </w:rPr>
        <w:t xml:space="preserve">   Dentro del ámbito de las cualificaciones profesionales incompletas (Real Decreto 328/2008, de 29 de febrero), la siguiente unidad de competencia</w:t>
      </w:r>
      <w:r w:rsidR="003A5F2F">
        <w:rPr>
          <w:rFonts w:cs="Arial"/>
          <w:color w:val="000000"/>
          <w:sz w:val="24"/>
          <w:szCs w:val="24"/>
        </w:rPr>
        <w:t>:</w:t>
      </w:r>
    </w:p>
    <w:p w:rsidR="003A5F2F" w:rsidRPr="00F70C21" w:rsidRDefault="003A5F2F" w:rsidP="003A5F2F">
      <w:pPr>
        <w:autoSpaceDE w:val="0"/>
        <w:spacing w:line="360" w:lineRule="auto"/>
        <w:ind w:left="426" w:firstLine="283"/>
        <w:jc w:val="both"/>
        <w:rPr>
          <w:rFonts w:cs="Arial"/>
          <w:color w:val="000000"/>
          <w:sz w:val="24"/>
          <w:szCs w:val="24"/>
        </w:rPr>
      </w:pPr>
      <w:r>
        <w:rPr>
          <w:rFonts w:cs="Arial"/>
          <w:color w:val="000000"/>
          <w:sz w:val="24"/>
          <w:szCs w:val="24"/>
        </w:rPr>
        <w:t>UC0834_3: Desarrollar proyectos de instalaciones de alumbrado exterior.</w:t>
      </w:r>
    </w:p>
    <w:p w:rsidR="00176F46" w:rsidRDefault="00176F46" w:rsidP="00176F46">
      <w:pPr>
        <w:spacing w:after="0" w:line="240" w:lineRule="auto"/>
        <w:rPr>
          <w:rFonts w:eastAsia="Arial Unicode MS" w:cs="Arial Unicode MS"/>
          <w:b/>
          <w:sz w:val="20"/>
          <w:szCs w:val="20"/>
        </w:rPr>
      </w:pPr>
    </w:p>
    <w:p w:rsidR="00B80A17" w:rsidRDefault="00B80A17" w:rsidP="00176F46">
      <w:pPr>
        <w:spacing w:after="0" w:line="240" w:lineRule="auto"/>
        <w:rPr>
          <w:rFonts w:eastAsia="Arial Unicode MS" w:cs="Arial Unicode MS"/>
          <w:b/>
          <w:sz w:val="20"/>
          <w:szCs w:val="20"/>
        </w:rPr>
      </w:pPr>
    </w:p>
    <w:p w:rsidR="00B80A17" w:rsidRDefault="00B80A17" w:rsidP="00176F46">
      <w:pPr>
        <w:spacing w:after="0" w:line="240" w:lineRule="auto"/>
        <w:rPr>
          <w:rFonts w:eastAsia="Arial Unicode MS" w:cs="Arial Unicode MS"/>
          <w:b/>
          <w:sz w:val="20"/>
          <w:szCs w:val="20"/>
        </w:rPr>
      </w:pPr>
    </w:p>
    <w:p w:rsidR="00176F46" w:rsidRPr="00871CB6" w:rsidRDefault="00B80A17" w:rsidP="00176F46">
      <w:pPr>
        <w:pStyle w:val="Prrafodelista"/>
        <w:numPr>
          <w:ilvl w:val="0"/>
          <w:numId w:val="1"/>
        </w:numPr>
        <w:shd w:val="clear" w:color="auto" w:fill="FFFFFF" w:themeFill="background1"/>
        <w:spacing w:after="0" w:line="240" w:lineRule="auto"/>
        <w:rPr>
          <w:rFonts w:eastAsia="Arial Unicode MS" w:cs="Arial Unicode MS"/>
          <w:b/>
          <w:i/>
          <w:sz w:val="28"/>
          <w:szCs w:val="28"/>
          <w:u w:val="single"/>
        </w:rPr>
      </w:pPr>
      <w:r>
        <w:rPr>
          <w:rFonts w:eastAsia="Arial Unicode MS" w:cs="Arial Unicode MS"/>
          <w:b/>
          <w:i/>
          <w:sz w:val="28"/>
          <w:szCs w:val="28"/>
          <w:u w:val="single"/>
        </w:rPr>
        <w:t>OBJETIVOS GENERALES.</w:t>
      </w:r>
    </w:p>
    <w:p w:rsidR="00176F46" w:rsidRPr="00635BDE" w:rsidRDefault="00176F46" w:rsidP="00176F46">
      <w:pPr>
        <w:pStyle w:val="H1"/>
        <w:spacing w:before="0" w:after="0"/>
        <w:jc w:val="both"/>
        <w:rPr>
          <w:rFonts w:ascii="Arial" w:hAnsi="Arial" w:cs="Arial"/>
          <w:sz w:val="24"/>
          <w:szCs w:val="24"/>
          <w:u w:val="single"/>
        </w:rPr>
      </w:pPr>
    </w:p>
    <w:p w:rsidR="00176F46" w:rsidRDefault="00176F46" w:rsidP="00176F46">
      <w:pPr>
        <w:pStyle w:val="Prrafodelista"/>
        <w:ind w:left="0" w:firstLine="426"/>
        <w:rPr>
          <w:sz w:val="24"/>
          <w:szCs w:val="24"/>
          <w:lang w:eastAsia="ar-SA"/>
        </w:rPr>
      </w:pPr>
      <w:r>
        <w:rPr>
          <w:sz w:val="24"/>
          <w:szCs w:val="24"/>
          <w:lang w:eastAsia="ar-SA"/>
        </w:rPr>
        <w:t>La formación del módulo de Configuración de Instalaciones Eléctricas contribuye a alcanzar los objetivos generales a), b), d), e), f) y v) del ciclo formativo y las competencias a) b) c) y d) del título.</w:t>
      </w:r>
    </w:p>
    <w:p w:rsidR="001F028C" w:rsidRDefault="001F028C" w:rsidP="00176F46">
      <w:pPr>
        <w:pStyle w:val="Prrafodelista"/>
        <w:ind w:left="0" w:firstLine="426"/>
        <w:rPr>
          <w:sz w:val="24"/>
          <w:szCs w:val="24"/>
          <w:lang w:eastAsia="ar-SA"/>
        </w:rPr>
      </w:pPr>
    </w:p>
    <w:p w:rsidR="001F028C" w:rsidRDefault="001F028C" w:rsidP="001F028C">
      <w:pPr>
        <w:pStyle w:val="Prrafodelista"/>
        <w:numPr>
          <w:ilvl w:val="0"/>
          <w:numId w:val="1"/>
        </w:numPr>
        <w:shd w:val="clear" w:color="auto" w:fill="FFFFFF" w:themeFill="background1"/>
        <w:spacing w:after="0" w:line="240" w:lineRule="auto"/>
        <w:rPr>
          <w:rFonts w:eastAsia="Arial Unicode MS" w:cs="Arial Unicode MS"/>
          <w:b/>
          <w:i/>
          <w:sz w:val="28"/>
          <w:szCs w:val="28"/>
          <w:u w:val="single"/>
        </w:rPr>
      </w:pPr>
      <w:r>
        <w:rPr>
          <w:rFonts w:eastAsia="Arial Unicode MS" w:cs="Arial Unicode MS"/>
          <w:b/>
          <w:i/>
          <w:sz w:val="28"/>
          <w:szCs w:val="28"/>
          <w:u w:val="single"/>
        </w:rPr>
        <w:t>R</w:t>
      </w:r>
      <w:r w:rsidR="00B80A17">
        <w:rPr>
          <w:rFonts w:eastAsia="Arial Unicode MS" w:cs="Arial Unicode MS"/>
          <w:b/>
          <w:i/>
          <w:sz w:val="28"/>
          <w:szCs w:val="28"/>
          <w:u w:val="single"/>
        </w:rPr>
        <w:t>ESULTADOS DE APRENDIZAJE.</w:t>
      </w:r>
    </w:p>
    <w:p w:rsidR="00176F46" w:rsidRDefault="00176F46" w:rsidP="00176F46">
      <w:pPr>
        <w:pStyle w:val="Prrafodelista"/>
        <w:ind w:left="0" w:firstLine="426"/>
        <w:rPr>
          <w:sz w:val="24"/>
          <w:szCs w:val="24"/>
          <w:lang w:eastAsia="ar-SA"/>
        </w:rPr>
      </w:pPr>
    </w:p>
    <w:p w:rsidR="00176F46" w:rsidRDefault="00176F46" w:rsidP="00176F46">
      <w:pPr>
        <w:pStyle w:val="Prrafodelista"/>
        <w:ind w:left="0" w:firstLine="426"/>
        <w:rPr>
          <w:sz w:val="24"/>
          <w:szCs w:val="24"/>
          <w:lang w:eastAsia="ar-SA"/>
        </w:rPr>
      </w:pPr>
      <w:r>
        <w:rPr>
          <w:sz w:val="24"/>
          <w:szCs w:val="24"/>
          <w:lang w:eastAsia="ar-SA"/>
        </w:rPr>
        <w:t>Las líneas de actuación en el proceso de enseñanza-aprendizaje que permiten alcanzar los objetivos del módulo versarán sobre:</w:t>
      </w:r>
    </w:p>
    <w:p w:rsidR="00176F46" w:rsidRDefault="00176F46" w:rsidP="00176F46">
      <w:pPr>
        <w:pStyle w:val="Prrafodelista"/>
        <w:ind w:left="0" w:firstLine="426"/>
        <w:rPr>
          <w:sz w:val="24"/>
          <w:szCs w:val="24"/>
          <w:lang w:eastAsia="ar-SA"/>
        </w:rPr>
      </w:pPr>
      <w:r>
        <w:rPr>
          <w:sz w:val="24"/>
          <w:szCs w:val="24"/>
          <w:lang w:eastAsia="ar-SA"/>
        </w:rPr>
        <w:t xml:space="preserve">-Realización de la documentación necesaria para la realización de </w:t>
      </w:r>
      <w:r w:rsidR="001F028C">
        <w:rPr>
          <w:sz w:val="24"/>
          <w:szCs w:val="24"/>
          <w:lang w:eastAsia="ar-SA"/>
        </w:rPr>
        <w:t>un proyecto eligiendo uno de estos temas.</w:t>
      </w:r>
    </w:p>
    <w:p w:rsidR="00176F46" w:rsidRDefault="00176F46" w:rsidP="00176F46">
      <w:pPr>
        <w:pStyle w:val="Prrafodelista"/>
        <w:ind w:left="0" w:firstLine="426"/>
        <w:rPr>
          <w:sz w:val="24"/>
          <w:szCs w:val="24"/>
          <w:lang w:eastAsia="ar-SA"/>
        </w:rPr>
      </w:pPr>
    </w:p>
    <w:p w:rsidR="00176F46" w:rsidRDefault="00176F46" w:rsidP="00176F46">
      <w:pPr>
        <w:pStyle w:val="Prrafodelista"/>
        <w:ind w:left="0" w:firstLine="993"/>
        <w:rPr>
          <w:sz w:val="24"/>
          <w:szCs w:val="24"/>
          <w:lang w:eastAsia="ar-SA"/>
        </w:rPr>
      </w:pPr>
      <w:r>
        <w:rPr>
          <w:sz w:val="24"/>
          <w:szCs w:val="24"/>
          <w:lang w:eastAsia="ar-SA"/>
        </w:rPr>
        <w:t>a) Proyecto de instalación eléctrica de baja tensión en un local de pública concurrencia, local industrial o local dedicado a fines especiales.</w:t>
      </w:r>
    </w:p>
    <w:p w:rsidR="000B4A0C" w:rsidRPr="000B4A0C" w:rsidRDefault="00176F46" w:rsidP="000B4A0C">
      <w:pPr>
        <w:pStyle w:val="Prrafodelista"/>
        <w:ind w:left="0" w:firstLine="993"/>
        <w:rPr>
          <w:sz w:val="24"/>
          <w:szCs w:val="24"/>
          <w:lang w:eastAsia="ar-SA"/>
        </w:rPr>
      </w:pPr>
      <w:r>
        <w:rPr>
          <w:sz w:val="24"/>
          <w:szCs w:val="24"/>
          <w:lang w:eastAsia="ar-SA"/>
        </w:rPr>
        <w:t>b) P</w:t>
      </w:r>
      <w:r w:rsidR="000B4A0C">
        <w:rPr>
          <w:sz w:val="24"/>
          <w:szCs w:val="24"/>
          <w:lang w:eastAsia="ar-SA"/>
        </w:rPr>
        <w:t>royecto de iluminación exterior.</w:t>
      </w:r>
    </w:p>
    <w:p w:rsidR="00176F46" w:rsidRDefault="00176F46" w:rsidP="00176F46">
      <w:pPr>
        <w:pStyle w:val="Prrafodelista"/>
        <w:ind w:left="0" w:firstLine="993"/>
        <w:rPr>
          <w:sz w:val="24"/>
          <w:szCs w:val="24"/>
          <w:lang w:eastAsia="ar-SA"/>
        </w:rPr>
      </w:pPr>
      <w:r>
        <w:rPr>
          <w:sz w:val="24"/>
          <w:szCs w:val="24"/>
          <w:lang w:eastAsia="ar-SA"/>
        </w:rPr>
        <w:t>c) Proyecto de instalación solar fotovoltaica conectada a red.</w:t>
      </w:r>
    </w:p>
    <w:p w:rsidR="000B4A0C" w:rsidRDefault="000B4A0C" w:rsidP="00176F46">
      <w:pPr>
        <w:pStyle w:val="Prrafodelista"/>
        <w:ind w:left="0" w:firstLine="993"/>
        <w:rPr>
          <w:sz w:val="24"/>
          <w:szCs w:val="24"/>
          <w:lang w:eastAsia="ar-SA"/>
        </w:rPr>
      </w:pPr>
      <w:r>
        <w:rPr>
          <w:sz w:val="24"/>
          <w:szCs w:val="24"/>
          <w:lang w:eastAsia="ar-SA"/>
        </w:rPr>
        <w:t>d) Proyecto de una red de distribución en media y baja tensión.</w:t>
      </w:r>
    </w:p>
    <w:p w:rsidR="00176F46" w:rsidRDefault="00176F46" w:rsidP="00176F46">
      <w:pPr>
        <w:pStyle w:val="Prrafodelista"/>
        <w:ind w:left="0" w:firstLine="993"/>
        <w:rPr>
          <w:sz w:val="24"/>
          <w:szCs w:val="24"/>
          <w:lang w:eastAsia="ar-SA"/>
        </w:rPr>
      </w:pPr>
    </w:p>
    <w:p w:rsidR="00176F46" w:rsidRDefault="00176F46" w:rsidP="001F028C">
      <w:pPr>
        <w:pStyle w:val="Prrafodelista"/>
        <w:tabs>
          <w:tab w:val="left" w:pos="567"/>
        </w:tabs>
        <w:ind w:left="426"/>
        <w:rPr>
          <w:sz w:val="24"/>
          <w:szCs w:val="24"/>
          <w:lang w:eastAsia="ar-SA"/>
        </w:rPr>
      </w:pPr>
      <w:r>
        <w:rPr>
          <w:sz w:val="24"/>
          <w:szCs w:val="24"/>
          <w:lang w:eastAsia="ar-SA"/>
        </w:rPr>
        <w:t>-  Cálculo y diseño de las instalaciones mediante programas informáticos.</w:t>
      </w:r>
    </w:p>
    <w:p w:rsidR="00176F46" w:rsidRDefault="00176F46" w:rsidP="00176F46">
      <w:pPr>
        <w:pStyle w:val="Prrafodelista"/>
        <w:ind w:left="0" w:firstLine="426"/>
        <w:rPr>
          <w:sz w:val="24"/>
          <w:szCs w:val="24"/>
          <w:lang w:eastAsia="ar-SA"/>
        </w:rPr>
      </w:pPr>
      <w:r>
        <w:rPr>
          <w:sz w:val="24"/>
          <w:szCs w:val="24"/>
          <w:lang w:eastAsia="ar-SA"/>
        </w:rPr>
        <w:t>-Elaboración de planes de seguridad.</w:t>
      </w:r>
    </w:p>
    <w:p w:rsidR="00176F46" w:rsidRDefault="00176F46" w:rsidP="00176F46">
      <w:pPr>
        <w:pStyle w:val="Prrafodelista"/>
        <w:ind w:left="0" w:firstLine="426"/>
        <w:rPr>
          <w:sz w:val="24"/>
          <w:szCs w:val="24"/>
          <w:lang w:eastAsia="ar-SA"/>
        </w:rPr>
      </w:pPr>
      <w:r>
        <w:rPr>
          <w:sz w:val="24"/>
          <w:szCs w:val="24"/>
          <w:lang w:eastAsia="ar-SA"/>
        </w:rPr>
        <w:t>-Previsión de protocolos de calidad.</w:t>
      </w:r>
    </w:p>
    <w:p w:rsidR="00176F46" w:rsidRDefault="00176F46" w:rsidP="00176F46">
      <w:pPr>
        <w:pStyle w:val="Prrafodelista"/>
        <w:ind w:left="0" w:firstLine="426"/>
        <w:rPr>
          <w:sz w:val="24"/>
          <w:szCs w:val="24"/>
          <w:lang w:eastAsia="ar-SA"/>
        </w:rPr>
      </w:pPr>
      <w:r>
        <w:rPr>
          <w:sz w:val="24"/>
          <w:szCs w:val="24"/>
          <w:lang w:eastAsia="ar-SA"/>
        </w:rPr>
        <w:t>-Actitud de respeto al medioambiente.</w:t>
      </w:r>
    </w:p>
    <w:p w:rsidR="00176F46" w:rsidRDefault="00176F46" w:rsidP="00176F46">
      <w:pPr>
        <w:pStyle w:val="Prrafodelista"/>
        <w:ind w:left="0" w:firstLine="426"/>
        <w:rPr>
          <w:sz w:val="24"/>
          <w:szCs w:val="24"/>
          <w:lang w:eastAsia="ar-SA"/>
        </w:rPr>
      </w:pPr>
      <w:r>
        <w:rPr>
          <w:sz w:val="24"/>
          <w:szCs w:val="24"/>
          <w:lang w:eastAsia="ar-SA"/>
        </w:rPr>
        <w:t>-Interpretación de respeto al medioambiente.</w:t>
      </w:r>
    </w:p>
    <w:p w:rsidR="00871CB6" w:rsidRDefault="00176F46" w:rsidP="001F028C">
      <w:pPr>
        <w:pStyle w:val="Prrafodelista"/>
        <w:ind w:left="0" w:firstLine="426"/>
        <w:rPr>
          <w:sz w:val="24"/>
          <w:szCs w:val="24"/>
          <w:lang w:eastAsia="ar-SA"/>
        </w:rPr>
      </w:pPr>
      <w:r>
        <w:rPr>
          <w:sz w:val="24"/>
          <w:szCs w:val="24"/>
          <w:lang w:eastAsia="ar-SA"/>
        </w:rPr>
        <w:t>-Interpretación y aplicación de la normativa refere</w:t>
      </w:r>
      <w:r w:rsidR="001F028C">
        <w:rPr>
          <w:sz w:val="24"/>
          <w:szCs w:val="24"/>
          <w:lang w:eastAsia="ar-SA"/>
        </w:rPr>
        <w:t>nte a cada tipo de instalación.</w:t>
      </w:r>
    </w:p>
    <w:p w:rsidR="001F028C" w:rsidRPr="001F028C" w:rsidRDefault="001F028C" w:rsidP="001F028C">
      <w:pPr>
        <w:pStyle w:val="Prrafodelista"/>
        <w:ind w:left="0" w:firstLine="426"/>
        <w:rPr>
          <w:sz w:val="24"/>
          <w:szCs w:val="24"/>
          <w:lang w:eastAsia="ar-SA"/>
        </w:rPr>
      </w:pPr>
    </w:p>
    <w:p w:rsidR="00176F46" w:rsidRDefault="001F028C" w:rsidP="00176F46">
      <w:pPr>
        <w:pStyle w:val="Prrafodelista"/>
        <w:numPr>
          <w:ilvl w:val="0"/>
          <w:numId w:val="1"/>
        </w:numPr>
        <w:shd w:val="clear" w:color="auto" w:fill="FFFFFF" w:themeFill="background1"/>
        <w:spacing w:after="0" w:line="240" w:lineRule="auto"/>
        <w:rPr>
          <w:rFonts w:eastAsia="Arial Unicode MS" w:cs="Arial Unicode MS"/>
          <w:b/>
          <w:i/>
          <w:sz w:val="28"/>
          <w:szCs w:val="28"/>
          <w:u w:val="single"/>
        </w:rPr>
      </w:pPr>
      <w:r>
        <w:rPr>
          <w:rFonts w:eastAsia="Arial Unicode MS" w:cs="Arial Unicode MS"/>
          <w:b/>
          <w:i/>
          <w:sz w:val="28"/>
          <w:szCs w:val="28"/>
          <w:u w:val="single"/>
        </w:rPr>
        <w:t>C</w:t>
      </w:r>
      <w:r w:rsidR="00B80A17">
        <w:rPr>
          <w:rFonts w:eastAsia="Arial Unicode MS" w:cs="Arial Unicode MS"/>
          <w:b/>
          <w:i/>
          <w:sz w:val="28"/>
          <w:szCs w:val="28"/>
          <w:u w:val="single"/>
        </w:rPr>
        <w:t>ONTENIDOS.</w:t>
      </w:r>
    </w:p>
    <w:p w:rsidR="001F028C" w:rsidRDefault="001F028C" w:rsidP="000B4A0C">
      <w:pPr>
        <w:pStyle w:val="Prrafodelista"/>
        <w:shd w:val="clear" w:color="auto" w:fill="FFFFFF" w:themeFill="background1"/>
        <w:tabs>
          <w:tab w:val="left" w:pos="0"/>
        </w:tabs>
        <w:spacing w:after="0" w:line="240" w:lineRule="auto"/>
        <w:ind w:left="0" w:firstLine="720"/>
        <w:rPr>
          <w:rFonts w:eastAsia="Arial Unicode MS" w:cs="Arial Unicode MS"/>
          <w:sz w:val="24"/>
          <w:szCs w:val="24"/>
        </w:rPr>
      </w:pPr>
      <w:r>
        <w:rPr>
          <w:rFonts w:eastAsia="Arial Unicode MS" w:cs="Arial Unicode MS"/>
          <w:sz w:val="24"/>
          <w:szCs w:val="24"/>
        </w:rPr>
        <w:t>Para cumplir con los resultados de aprendizaje establecidos en el punto anterior, y partiendo de</w:t>
      </w:r>
      <w:r w:rsidR="000B4A0C">
        <w:rPr>
          <w:rFonts w:eastAsia="Arial Unicode MS" w:cs="Arial Unicode MS"/>
          <w:sz w:val="24"/>
          <w:szCs w:val="24"/>
        </w:rPr>
        <w:t xml:space="preserve"> los contenidos fijados en el DECRETO 221/2011, de 17 de noviembre, establecemos los siguientes contenidos que dan respuesta a dichos resultados de aprendizaje, consiguiendo así que el alumno alcance el nivel requerido para la acreditación de las dos unidades de competencia que este </w:t>
      </w:r>
      <w:r w:rsidR="003A5F2F">
        <w:rPr>
          <w:rFonts w:eastAsia="Arial Unicode MS" w:cs="Arial Unicode MS"/>
          <w:sz w:val="24"/>
          <w:szCs w:val="24"/>
        </w:rPr>
        <w:t>módulo aporta al título de Técnico Superior en Sistemas Electrotécnicos y Automatizados, y se cumplan los objetivos propios del módulo relacionados con el punto 3 de esta programación.</w:t>
      </w:r>
    </w:p>
    <w:p w:rsidR="003A5F2F" w:rsidRDefault="003A5F2F" w:rsidP="000B4A0C">
      <w:pPr>
        <w:pStyle w:val="Prrafodelista"/>
        <w:shd w:val="clear" w:color="auto" w:fill="FFFFFF" w:themeFill="background1"/>
        <w:tabs>
          <w:tab w:val="left" w:pos="0"/>
        </w:tabs>
        <w:spacing w:after="0" w:line="240" w:lineRule="auto"/>
        <w:ind w:left="0" w:firstLine="720"/>
        <w:rPr>
          <w:rFonts w:eastAsia="Arial Unicode MS" w:cs="Arial Unicode MS"/>
          <w:sz w:val="24"/>
          <w:szCs w:val="24"/>
        </w:rPr>
      </w:pPr>
    </w:p>
    <w:p w:rsidR="003A5F2F" w:rsidRDefault="003A5F2F" w:rsidP="000B4A0C">
      <w:pPr>
        <w:pStyle w:val="Prrafodelista"/>
        <w:shd w:val="clear" w:color="auto" w:fill="FFFFFF" w:themeFill="background1"/>
        <w:tabs>
          <w:tab w:val="left" w:pos="0"/>
        </w:tabs>
        <w:spacing w:after="0" w:line="240" w:lineRule="auto"/>
        <w:ind w:left="0" w:firstLine="720"/>
        <w:rPr>
          <w:rFonts w:eastAsia="Arial Unicode MS" w:cs="Arial Unicode MS"/>
          <w:sz w:val="24"/>
          <w:szCs w:val="24"/>
        </w:rPr>
      </w:pPr>
      <w:r>
        <w:rPr>
          <w:rFonts w:eastAsia="Arial Unicode MS" w:cs="Arial Unicode MS"/>
          <w:sz w:val="24"/>
          <w:szCs w:val="24"/>
        </w:rPr>
        <w:t>Estos contenidos están desarrollados en las siguientes unidades de trabajo. Cada unidad establece tanto los contenidos, en cuanto a conceptos y procedimientos se refiere como las actividades propuestas, donde se observarán las diferentes actitudes. Todo ello con la secuenciación espacio-temporal apropiada.</w:t>
      </w:r>
    </w:p>
    <w:p w:rsidR="003A5F2F" w:rsidRDefault="003A5F2F" w:rsidP="000B4A0C">
      <w:pPr>
        <w:pStyle w:val="Prrafodelista"/>
        <w:shd w:val="clear" w:color="auto" w:fill="FFFFFF" w:themeFill="background1"/>
        <w:tabs>
          <w:tab w:val="left" w:pos="0"/>
        </w:tabs>
        <w:spacing w:after="0" w:line="240" w:lineRule="auto"/>
        <w:ind w:left="0" w:firstLine="720"/>
        <w:rPr>
          <w:rFonts w:eastAsia="Arial Unicode MS" w:cs="Arial Unicode MS"/>
          <w:sz w:val="24"/>
          <w:szCs w:val="24"/>
        </w:rPr>
      </w:pPr>
    </w:p>
    <w:p w:rsidR="003A5F2F" w:rsidRDefault="003A5F2F" w:rsidP="003A5F2F">
      <w:pPr>
        <w:shd w:val="clear" w:color="auto" w:fill="FFFFFF" w:themeFill="background1"/>
        <w:tabs>
          <w:tab w:val="left" w:pos="0"/>
        </w:tabs>
        <w:spacing w:after="0" w:line="240" w:lineRule="auto"/>
        <w:rPr>
          <w:rFonts w:eastAsia="Arial Unicode MS" w:cs="Arial Unicode MS"/>
          <w:sz w:val="24"/>
          <w:szCs w:val="24"/>
        </w:rPr>
      </w:pPr>
    </w:p>
    <w:p w:rsidR="003A5F2F" w:rsidRDefault="003A5F2F" w:rsidP="003A5F2F">
      <w:pPr>
        <w:shd w:val="clear" w:color="auto" w:fill="FFFFFF" w:themeFill="background1"/>
        <w:tabs>
          <w:tab w:val="left" w:pos="0"/>
        </w:tabs>
        <w:spacing w:after="0" w:line="240" w:lineRule="auto"/>
        <w:rPr>
          <w:rFonts w:eastAsia="Arial Unicode MS" w:cs="Arial Unicode MS"/>
          <w:sz w:val="24"/>
          <w:szCs w:val="24"/>
        </w:rPr>
      </w:pPr>
    </w:p>
    <w:p w:rsidR="003A5F2F" w:rsidRDefault="003A5F2F" w:rsidP="003A5F2F">
      <w:pPr>
        <w:shd w:val="clear" w:color="auto" w:fill="FFFFFF" w:themeFill="background1"/>
        <w:tabs>
          <w:tab w:val="left" w:pos="0"/>
        </w:tabs>
        <w:spacing w:after="0" w:line="240" w:lineRule="auto"/>
        <w:rPr>
          <w:rFonts w:eastAsia="Arial Unicode MS" w:cs="Arial Unicode MS"/>
          <w:sz w:val="24"/>
          <w:szCs w:val="24"/>
        </w:rPr>
      </w:pPr>
    </w:p>
    <w:p w:rsidR="003A5F2F" w:rsidRDefault="003A5F2F" w:rsidP="003A5F2F">
      <w:pPr>
        <w:shd w:val="clear" w:color="auto" w:fill="FFFFFF" w:themeFill="background1"/>
        <w:tabs>
          <w:tab w:val="left" w:pos="0"/>
        </w:tabs>
        <w:spacing w:after="0" w:line="240" w:lineRule="auto"/>
        <w:rPr>
          <w:rFonts w:eastAsia="Arial Unicode MS" w:cs="Arial Unicode MS"/>
          <w:sz w:val="24"/>
          <w:szCs w:val="24"/>
        </w:rPr>
      </w:pPr>
    </w:p>
    <w:tbl>
      <w:tblPr>
        <w:tblStyle w:val="Sombreadoclaro-nfasis1"/>
        <w:tblW w:w="9322" w:type="dxa"/>
        <w:tblLayout w:type="fixed"/>
        <w:tblLook w:val="04A0" w:firstRow="1" w:lastRow="0" w:firstColumn="1" w:lastColumn="0" w:noHBand="0" w:noVBand="1"/>
      </w:tblPr>
      <w:tblGrid>
        <w:gridCol w:w="817"/>
        <w:gridCol w:w="6521"/>
        <w:gridCol w:w="1984"/>
      </w:tblGrid>
      <w:tr w:rsidR="003A5F2F" w:rsidTr="003A5F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3A5F2F" w:rsidRDefault="00071304" w:rsidP="003A5F2F">
            <w:pPr>
              <w:tabs>
                <w:tab w:val="left" w:pos="0"/>
              </w:tabs>
              <w:rPr>
                <w:rFonts w:eastAsia="Arial Unicode MS" w:cs="Arial Unicode MS"/>
                <w:sz w:val="24"/>
                <w:szCs w:val="24"/>
              </w:rPr>
            </w:pPr>
            <w:proofErr w:type="spellStart"/>
            <w:r>
              <w:rPr>
                <w:rFonts w:eastAsia="Arial Unicode MS" w:cs="Arial Unicode MS"/>
                <w:sz w:val="24"/>
                <w:szCs w:val="24"/>
              </w:rPr>
              <w:t>U</w:t>
            </w:r>
            <w:r w:rsidR="00447503">
              <w:rPr>
                <w:rFonts w:eastAsia="Arial Unicode MS" w:cs="Arial Unicode MS"/>
                <w:sz w:val="24"/>
                <w:szCs w:val="24"/>
              </w:rPr>
              <w:t>d</w:t>
            </w:r>
            <w:proofErr w:type="spellEnd"/>
          </w:p>
        </w:tc>
        <w:tc>
          <w:tcPr>
            <w:tcW w:w="6521" w:type="dxa"/>
          </w:tcPr>
          <w:p w:rsidR="003A5F2F" w:rsidRDefault="003A5F2F" w:rsidP="003A5F2F">
            <w:pPr>
              <w:tabs>
                <w:tab w:val="left" w:pos="0"/>
              </w:tabs>
              <w:cnfStyle w:val="100000000000" w:firstRow="1" w:lastRow="0" w:firstColumn="0" w:lastColumn="0" w:oddVBand="0" w:evenVBand="0" w:oddHBand="0" w:evenHBand="0" w:firstRowFirstColumn="0" w:firstRowLastColumn="0" w:lastRowFirstColumn="0" w:lastRowLastColumn="0"/>
              <w:rPr>
                <w:rFonts w:eastAsia="Arial Unicode MS" w:cs="Arial Unicode MS"/>
                <w:sz w:val="24"/>
                <w:szCs w:val="24"/>
              </w:rPr>
            </w:pPr>
          </w:p>
        </w:tc>
        <w:tc>
          <w:tcPr>
            <w:tcW w:w="1984" w:type="dxa"/>
          </w:tcPr>
          <w:p w:rsidR="003A5F2F" w:rsidRDefault="003A5F2F" w:rsidP="003A5F2F">
            <w:pPr>
              <w:tabs>
                <w:tab w:val="left" w:pos="0"/>
              </w:tabs>
              <w:cnfStyle w:val="100000000000" w:firstRow="1" w:lastRow="0" w:firstColumn="0" w:lastColumn="0" w:oddVBand="0" w:evenVBand="0" w:oddHBand="0"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TEMPORIZACIÓN</w:t>
            </w:r>
          </w:p>
        </w:tc>
      </w:tr>
      <w:tr w:rsidR="003A5F2F" w:rsidRPr="003A5F2F" w:rsidTr="003A5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3A5F2F" w:rsidRPr="003A5F2F" w:rsidRDefault="009B0F7B" w:rsidP="003A5F2F">
            <w:pPr>
              <w:tabs>
                <w:tab w:val="left" w:pos="0"/>
              </w:tabs>
              <w:rPr>
                <w:rFonts w:eastAsia="Arial Unicode MS" w:cs="Arial Unicode MS"/>
                <w:b w:val="0"/>
                <w:sz w:val="24"/>
                <w:szCs w:val="24"/>
              </w:rPr>
            </w:pPr>
            <w:r>
              <w:rPr>
                <w:rFonts w:eastAsia="Arial Unicode MS" w:cs="Arial Unicode MS"/>
                <w:b w:val="0"/>
                <w:sz w:val="24"/>
                <w:szCs w:val="24"/>
              </w:rPr>
              <w:t>UD0</w:t>
            </w:r>
          </w:p>
        </w:tc>
        <w:tc>
          <w:tcPr>
            <w:tcW w:w="6521" w:type="dxa"/>
          </w:tcPr>
          <w:p w:rsidR="003A5F2F" w:rsidRPr="003A5F2F" w:rsidRDefault="003A5F2F" w:rsidP="003A5F2F">
            <w:pPr>
              <w:tabs>
                <w:tab w:val="left" w:pos="0"/>
              </w:tabs>
              <w:cnfStyle w:val="000000100000" w:firstRow="0" w:lastRow="0" w:firstColumn="0" w:lastColumn="0" w:oddVBand="0" w:evenVBand="0" w:oddHBand="1"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Introducción</w:t>
            </w:r>
            <w:r w:rsidR="00447503">
              <w:rPr>
                <w:rFonts w:eastAsia="Arial Unicode MS" w:cs="Arial Unicode MS"/>
                <w:sz w:val="24"/>
                <w:szCs w:val="24"/>
              </w:rPr>
              <w:t>.</w:t>
            </w:r>
          </w:p>
        </w:tc>
        <w:tc>
          <w:tcPr>
            <w:tcW w:w="1984" w:type="dxa"/>
          </w:tcPr>
          <w:p w:rsidR="003A5F2F" w:rsidRPr="003A5F2F" w:rsidRDefault="003A5F2F" w:rsidP="003A5F2F">
            <w:pPr>
              <w:tabs>
                <w:tab w:val="left" w:pos="0"/>
              </w:tabs>
              <w:cnfStyle w:val="000000100000" w:firstRow="0" w:lastRow="0" w:firstColumn="0" w:lastColumn="0" w:oddVBand="0" w:evenVBand="0" w:oddHBand="1"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1 hora</w:t>
            </w:r>
          </w:p>
        </w:tc>
      </w:tr>
      <w:tr w:rsidR="003A5F2F" w:rsidRPr="003A5F2F" w:rsidTr="003A5F2F">
        <w:tc>
          <w:tcPr>
            <w:cnfStyle w:val="001000000000" w:firstRow="0" w:lastRow="0" w:firstColumn="1" w:lastColumn="0" w:oddVBand="0" w:evenVBand="0" w:oddHBand="0" w:evenHBand="0" w:firstRowFirstColumn="0" w:firstRowLastColumn="0" w:lastRowFirstColumn="0" w:lastRowLastColumn="0"/>
            <w:tcW w:w="817" w:type="dxa"/>
          </w:tcPr>
          <w:p w:rsidR="003A5F2F" w:rsidRPr="003A5F2F" w:rsidRDefault="003A5F2F" w:rsidP="00447503">
            <w:pPr>
              <w:tabs>
                <w:tab w:val="left" w:pos="0"/>
              </w:tabs>
              <w:rPr>
                <w:rFonts w:eastAsia="Arial Unicode MS" w:cs="Arial Unicode MS"/>
                <w:b w:val="0"/>
                <w:sz w:val="24"/>
                <w:szCs w:val="24"/>
              </w:rPr>
            </w:pPr>
            <w:r>
              <w:rPr>
                <w:rFonts w:eastAsia="Arial Unicode MS" w:cs="Arial Unicode MS"/>
                <w:b w:val="0"/>
                <w:sz w:val="24"/>
                <w:szCs w:val="24"/>
              </w:rPr>
              <w:t>UD</w:t>
            </w:r>
            <w:r w:rsidR="009B0F7B">
              <w:rPr>
                <w:rFonts w:eastAsia="Arial Unicode MS" w:cs="Arial Unicode MS"/>
                <w:b w:val="0"/>
                <w:sz w:val="24"/>
                <w:szCs w:val="24"/>
              </w:rPr>
              <w:t>1</w:t>
            </w:r>
          </w:p>
        </w:tc>
        <w:tc>
          <w:tcPr>
            <w:tcW w:w="6521" w:type="dxa"/>
          </w:tcPr>
          <w:p w:rsidR="003A5F2F" w:rsidRPr="003A5F2F" w:rsidRDefault="003A5F2F" w:rsidP="003A5F2F">
            <w:pPr>
              <w:tabs>
                <w:tab w:val="left" w:pos="0"/>
              </w:tabs>
              <w:cnfStyle w:val="000000000000" w:firstRow="0" w:lastRow="0" w:firstColumn="0" w:lastColumn="0" w:oddVBand="0" w:evenVBand="0" w:oddHBand="0"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Determinación de las características de elementos en instalaciones eléctricas</w:t>
            </w:r>
            <w:r w:rsidR="00447503">
              <w:rPr>
                <w:rFonts w:eastAsia="Arial Unicode MS" w:cs="Arial Unicode MS"/>
                <w:sz w:val="24"/>
                <w:szCs w:val="24"/>
              </w:rPr>
              <w:t>.</w:t>
            </w:r>
          </w:p>
        </w:tc>
        <w:tc>
          <w:tcPr>
            <w:tcW w:w="1984" w:type="dxa"/>
          </w:tcPr>
          <w:p w:rsidR="003A5F2F" w:rsidRPr="003A5F2F" w:rsidRDefault="00D95A63" w:rsidP="003A5F2F">
            <w:pPr>
              <w:tabs>
                <w:tab w:val="left" w:pos="0"/>
              </w:tabs>
              <w:cnfStyle w:val="000000000000" w:firstRow="0" w:lastRow="0" w:firstColumn="0" w:lastColumn="0" w:oddVBand="0" w:evenVBand="0" w:oddHBand="0"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20</w:t>
            </w:r>
            <w:r w:rsidR="003A5F2F">
              <w:rPr>
                <w:rFonts w:eastAsia="Arial Unicode MS" w:cs="Arial Unicode MS"/>
                <w:sz w:val="24"/>
                <w:szCs w:val="24"/>
              </w:rPr>
              <w:t xml:space="preserve"> horas</w:t>
            </w:r>
          </w:p>
        </w:tc>
      </w:tr>
      <w:tr w:rsidR="003A5F2F" w:rsidRPr="003A5F2F" w:rsidTr="003A5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3A5F2F" w:rsidRDefault="003A5F2F" w:rsidP="00447503">
            <w:pPr>
              <w:tabs>
                <w:tab w:val="left" w:pos="0"/>
              </w:tabs>
              <w:rPr>
                <w:rFonts w:eastAsia="Arial Unicode MS" w:cs="Arial Unicode MS"/>
                <w:b w:val="0"/>
                <w:sz w:val="24"/>
                <w:szCs w:val="24"/>
              </w:rPr>
            </w:pPr>
            <w:r>
              <w:rPr>
                <w:rFonts w:eastAsia="Arial Unicode MS" w:cs="Arial Unicode MS"/>
                <w:b w:val="0"/>
                <w:sz w:val="24"/>
                <w:szCs w:val="24"/>
              </w:rPr>
              <w:t>UD</w:t>
            </w:r>
            <w:r w:rsidR="009B0F7B">
              <w:rPr>
                <w:rFonts w:eastAsia="Arial Unicode MS" w:cs="Arial Unicode MS"/>
                <w:b w:val="0"/>
                <w:sz w:val="24"/>
                <w:szCs w:val="24"/>
              </w:rPr>
              <w:t>2</w:t>
            </w:r>
          </w:p>
        </w:tc>
        <w:tc>
          <w:tcPr>
            <w:tcW w:w="6521" w:type="dxa"/>
          </w:tcPr>
          <w:p w:rsidR="003A5F2F" w:rsidRDefault="003A5F2F" w:rsidP="003A5F2F">
            <w:pPr>
              <w:tabs>
                <w:tab w:val="left" w:pos="0"/>
              </w:tabs>
              <w:cnfStyle w:val="000000100000" w:firstRow="0" w:lastRow="0" w:firstColumn="0" w:lastColumn="0" w:oddVBand="0" w:evenVBand="0" w:oddHBand="1"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Configuración de instalaciones eléctricas en baja tensión</w:t>
            </w:r>
            <w:r w:rsidR="00447503">
              <w:rPr>
                <w:rFonts w:eastAsia="Arial Unicode MS" w:cs="Arial Unicode MS"/>
                <w:sz w:val="24"/>
                <w:szCs w:val="24"/>
              </w:rPr>
              <w:t>.</w:t>
            </w:r>
          </w:p>
        </w:tc>
        <w:tc>
          <w:tcPr>
            <w:tcW w:w="1984" w:type="dxa"/>
          </w:tcPr>
          <w:p w:rsidR="003A5F2F" w:rsidRDefault="00077D23" w:rsidP="00D95A63">
            <w:pPr>
              <w:tabs>
                <w:tab w:val="left" w:pos="0"/>
              </w:tabs>
              <w:cnfStyle w:val="000000100000" w:firstRow="0" w:lastRow="0" w:firstColumn="0" w:lastColumn="0" w:oddVBand="0" w:evenVBand="0" w:oddHBand="1"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2</w:t>
            </w:r>
            <w:r w:rsidR="00D95A63">
              <w:rPr>
                <w:rFonts w:eastAsia="Arial Unicode MS" w:cs="Arial Unicode MS"/>
                <w:sz w:val="24"/>
                <w:szCs w:val="24"/>
              </w:rPr>
              <w:t>2</w:t>
            </w:r>
            <w:r w:rsidR="003A5F2F">
              <w:rPr>
                <w:rFonts w:eastAsia="Arial Unicode MS" w:cs="Arial Unicode MS"/>
                <w:sz w:val="24"/>
                <w:szCs w:val="24"/>
              </w:rPr>
              <w:t xml:space="preserve"> horas</w:t>
            </w:r>
          </w:p>
        </w:tc>
      </w:tr>
      <w:tr w:rsidR="003A5F2F" w:rsidRPr="003A5F2F" w:rsidTr="003A5F2F">
        <w:tc>
          <w:tcPr>
            <w:cnfStyle w:val="001000000000" w:firstRow="0" w:lastRow="0" w:firstColumn="1" w:lastColumn="0" w:oddVBand="0" w:evenVBand="0" w:oddHBand="0" w:evenHBand="0" w:firstRowFirstColumn="0" w:firstRowLastColumn="0" w:lastRowFirstColumn="0" w:lastRowLastColumn="0"/>
            <w:tcW w:w="817" w:type="dxa"/>
          </w:tcPr>
          <w:p w:rsidR="003A5F2F" w:rsidRDefault="003A5F2F" w:rsidP="00447503">
            <w:pPr>
              <w:tabs>
                <w:tab w:val="left" w:pos="0"/>
              </w:tabs>
              <w:rPr>
                <w:rFonts w:eastAsia="Arial Unicode MS" w:cs="Arial Unicode MS"/>
                <w:b w:val="0"/>
                <w:sz w:val="24"/>
                <w:szCs w:val="24"/>
              </w:rPr>
            </w:pPr>
            <w:r>
              <w:rPr>
                <w:rFonts w:eastAsia="Arial Unicode MS" w:cs="Arial Unicode MS"/>
                <w:b w:val="0"/>
                <w:sz w:val="24"/>
                <w:szCs w:val="24"/>
              </w:rPr>
              <w:t>UD</w:t>
            </w:r>
            <w:r w:rsidR="009B0F7B">
              <w:rPr>
                <w:rFonts w:eastAsia="Arial Unicode MS" w:cs="Arial Unicode MS"/>
                <w:b w:val="0"/>
                <w:sz w:val="24"/>
                <w:szCs w:val="24"/>
              </w:rPr>
              <w:t>3</w:t>
            </w:r>
          </w:p>
        </w:tc>
        <w:tc>
          <w:tcPr>
            <w:tcW w:w="6521" w:type="dxa"/>
          </w:tcPr>
          <w:p w:rsidR="003A5F2F" w:rsidRDefault="00447503" w:rsidP="003A5F2F">
            <w:pPr>
              <w:tabs>
                <w:tab w:val="left" w:pos="0"/>
              </w:tabs>
              <w:cnfStyle w:val="000000000000" w:firstRow="0" w:lastRow="0" w:firstColumn="0" w:lastColumn="0" w:oddVBand="0" w:evenVBand="0" w:oddHBand="0"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Identificación de instalaciones eléctricas de baja tensión en el entorno de edificios de viviendas, industrias, oficinas y locales de pública concurrencia.</w:t>
            </w:r>
          </w:p>
        </w:tc>
        <w:tc>
          <w:tcPr>
            <w:tcW w:w="1984" w:type="dxa"/>
          </w:tcPr>
          <w:p w:rsidR="003A5F2F" w:rsidRDefault="00077D23" w:rsidP="008A2C4D">
            <w:pPr>
              <w:tabs>
                <w:tab w:val="left" w:pos="0"/>
              </w:tabs>
              <w:cnfStyle w:val="000000000000" w:firstRow="0" w:lastRow="0" w:firstColumn="0" w:lastColumn="0" w:oddVBand="0" w:evenVBand="0" w:oddHBand="0"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1</w:t>
            </w:r>
            <w:r w:rsidR="008A2C4D">
              <w:rPr>
                <w:rFonts w:eastAsia="Arial Unicode MS" w:cs="Arial Unicode MS"/>
                <w:sz w:val="24"/>
                <w:szCs w:val="24"/>
              </w:rPr>
              <w:t>8</w:t>
            </w:r>
            <w:r>
              <w:rPr>
                <w:rFonts w:eastAsia="Arial Unicode MS" w:cs="Arial Unicode MS"/>
                <w:sz w:val="24"/>
                <w:szCs w:val="24"/>
              </w:rPr>
              <w:t xml:space="preserve"> </w:t>
            </w:r>
            <w:r w:rsidR="00447503">
              <w:rPr>
                <w:rFonts w:eastAsia="Arial Unicode MS" w:cs="Arial Unicode MS"/>
                <w:sz w:val="24"/>
                <w:szCs w:val="24"/>
              </w:rPr>
              <w:t>horas</w:t>
            </w:r>
          </w:p>
        </w:tc>
      </w:tr>
      <w:tr w:rsidR="003A5F2F" w:rsidRPr="003A5F2F" w:rsidTr="003A5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3A5F2F" w:rsidRDefault="009B0F7B" w:rsidP="003A5F2F">
            <w:pPr>
              <w:tabs>
                <w:tab w:val="left" w:pos="0"/>
              </w:tabs>
              <w:rPr>
                <w:rFonts w:eastAsia="Arial Unicode MS" w:cs="Arial Unicode MS"/>
                <w:b w:val="0"/>
                <w:sz w:val="24"/>
                <w:szCs w:val="24"/>
              </w:rPr>
            </w:pPr>
            <w:r>
              <w:rPr>
                <w:rFonts w:eastAsia="Arial Unicode MS" w:cs="Arial Unicode MS"/>
                <w:b w:val="0"/>
                <w:sz w:val="24"/>
                <w:szCs w:val="24"/>
              </w:rPr>
              <w:t>UD4</w:t>
            </w:r>
          </w:p>
        </w:tc>
        <w:tc>
          <w:tcPr>
            <w:tcW w:w="6521" w:type="dxa"/>
          </w:tcPr>
          <w:p w:rsidR="003A5F2F" w:rsidRDefault="00447503" w:rsidP="003A5F2F">
            <w:pPr>
              <w:tabs>
                <w:tab w:val="left" w:pos="0"/>
              </w:tabs>
              <w:cnfStyle w:val="000000100000" w:firstRow="0" w:lastRow="0" w:firstColumn="0" w:lastColumn="0" w:oddVBand="0" w:evenVBand="0" w:oddHBand="1"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Caracterización de instalaciones eléctricas de baja tensión en locales de características especiales e instalaciones con fines especiales.</w:t>
            </w:r>
          </w:p>
        </w:tc>
        <w:tc>
          <w:tcPr>
            <w:tcW w:w="1984" w:type="dxa"/>
          </w:tcPr>
          <w:p w:rsidR="003A5F2F" w:rsidRDefault="00447503" w:rsidP="00D95A63">
            <w:pPr>
              <w:tabs>
                <w:tab w:val="left" w:pos="0"/>
              </w:tabs>
              <w:cnfStyle w:val="000000100000" w:firstRow="0" w:lastRow="0" w:firstColumn="0" w:lastColumn="0" w:oddVBand="0" w:evenVBand="0" w:oddHBand="1"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2</w:t>
            </w:r>
            <w:r w:rsidR="00D95A63">
              <w:rPr>
                <w:rFonts w:eastAsia="Arial Unicode MS" w:cs="Arial Unicode MS"/>
                <w:sz w:val="24"/>
                <w:szCs w:val="24"/>
              </w:rPr>
              <w:t>8</w:t>
            </w:r>
            <w:r>
              <w:rPr>
                <w:rFonts w:eastAsia="Arial Unicode MS" w:cs="Arial Unicode MS"/>
                <w:sz w:val="24"/>
                <w:szCs w:val="24"/>
              </w:rPr>
              <w:t xml:space="preserve"> horas</w:t>
            </w:r>
          </w:p>
        </w:tc>
      </w:tr>
      <w:tr w:rsidR="00447503" w:rsidRPr="003A5F2F" w:rsidTr="003A5F2F">
        <w:tc>
          <w:tcPr>
            <w:cnfStyle w:val="001000000000" w:firstRow="0" w:lastRow="0" w:firstColumn="1" w:lastColumn="0" w:oddVBand="0" w:evenVBand="0" w:oddHBand="0" w:evenHBand="0" w:firstRowFirstColumn="0" w:firstRowLastColumn="0" w:lastRowFirstColumn="0" w:lastRowLastColumn="0"/>
            <w:tcW w:w="817" w:type="dxa"/>
          </w:tcPr>
          <w:p w:rsidR="00447503" w:rsidRDefault="00447503" w:rsidP="00077D23">
            <w:pPr>
              <w:tabs>
                <w:tab w:val="left" w:pos="0"/>
              </w:tabs>
              <w:rPr>
                <w:rFonts w:eastAsia="Arial Unicode MS" w:cs="Arial Unicode MS"/>
                <w:b w:val="0"/>
                <w:sz w:val="24"/>
                <w:szCs w:val="24"/>
              </w:rPr>
            </w:pPr>
            <w:r>
              <w:rPr>
                <w:rFonts w:eastAsia="Arial Unicode MS" w:cs="Arial Unicode MS"/>
                <w:b w:val="0"/>
                <w:sz w:val="24"/>
                <w:szCs w:val="24"/>
              </w:rPr>
              <w:t xml:space="preserve">UD </w:t>
            </w:r>
            <w:r w:rsidR="009B0F7B">
              <w:rPr>
                <w:rFonts w:eastAsia="Arial Unicode MS" w:cs="Arial Unicode MS"/>
                <w:b w:val="0"/>
                <w:sz w:val="24"/>
                <w:szCs w:val="24"/>
              </w:rPr>
              <w:t>5</w:t>
            </w:r>
          </w:p>
        </w:tc>
        <w:tc>
          <w:tcPr>
            <w:tcW w:w="6521" w:type="dxa"/>
          </w:tcPr>
          <w:p w:rsidR="00447503" w:rsidRDefault="00447503" w:rsidP="003A5F2F">
            <w:pPr>
              <w:tabs>
                <w:tab w:val="left" w:pos="0"/>
              </w:tabs>
              <w:cnfStyle w:val="000000000000" w:firstRow="0" w:lastRow="0" w:firstColumn="0" w:lastColumn="0" w:oddVBand="0" w:evenVBand="0" w:oddHBand="0"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Caracterización de instalaciones de alumbrado exterior.</w:t>
            </w:r>
          </w:p>
        </w:tc>
        <w:tc>
          <w:tcPr>
            <w:tcW w:w="1984" w:type="dxa"/>
          </w:tcPr>
          <w:p w:rsidR="00447503" w:rsidRDefault="00447503" w:rsidP="008A2C4D">
            <w:pPr>
              <w:tabs>
                <w:tab w:val="left" w:pos="0"/>
              </w:tabs>
              <w:cnfStyle w:val="000000000000" w:firstRow="0" w:lastRow="0" w:firstColumn="0" w:lastColumn="0" w:oddVBand="0" w:evenVBand="0" w:oddHBand="0"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2</w:t>
            </w:r>
            <w:r w:rsidR="008A2C4D">
              <w:rPr>
                <w:rFonts w:eastAsia="Arial Unicode MS" w:cs="Arial Unicode MS"/>
                <w:sz w:val="24"/>
                <w:szCs w:val="24"/>
              </w:rPr>
              <w:t>0</w:t>
            </w:r>
            <w:r>
              <w:rPr>
                <w:rFonts w:eastAsia="Arial Unicode MS" w:cs="Arial Unicode MS"/>
                <w:sz w:val="24"/>
                <w:szCs w:val="24"/>
              </w:rPr>
              <w:t xml:space="preserve"> horas</w:t>
            </w:r>
          </w:p>
        </w:tc>
      </w:tr>
      <w:tr w:rsidR="00447503" w:rsidRPr="003A5F2F" w:rsidTr="003A5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447503" w:rsidRDefault="00447503" w:rsidP="00077D23">
            <w:pPr>
              <w:tabs>
                <w:tab w:val="left" w:pos="0"/>
              </w:tabs>
              <w:rPr>
                <w:rFonts w:eastAsia="Arial Unicode MS" w:cs="Arial Unicode MS"/>
                <w:b w:val="0"/>
                <w:sz w:val="24"/>
                <w:szCs w:val="24"/>
              </w:rPr>
            </w:pPr>
            <w:r>
              <w:rPr>
                <w:rFonts w:eastAsia="Arial Unicode MS" w:cs="Arial Unicode MS"/>
                <w:b w:val="0"/>
                <w:sz w:val="24"/>
                <w:szCs w:val="24"/>
              </w:rPr>
              <w:t xml:space="preserve">UD </w:t>
            </w:r>
            <w:r w:rsidR="009B0F7B">
              <w:rPr>
                <w:rFonts w:eastAsia="Arial Unicode MS" w:cs="Arial Unicode MS"/>
                <w:b w:val="0"/>
                <w:sz w:val="24"/>
                <w:szCs w:val="24"/>
              </w:rPr>
              <w:t>6</w:t>
            </w:r>
          </w:p>
        </w:tc>
        <w:tc>
          <w:tcPr>
            <w:tcW w:w="6521" w:type="dxa"/>
          </w:tcPr>
          <w:p w:rsidR="00447503" w:rsidRDefault="00447503" w:rsidP="003A5F2F">
            <w:pPr>
              <w:tabs>
                <w:tab w:val="left" w:pos="0"/>
              </w:tabs>
              <w:cnfStyle w:val="000000100000" w:firstRow="0" w:lastRow="0" w:firstColumn="0" w:lastColumn="0" w:oddVBand="0" w:evenVBand="0" w:oddHBand="1"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Caracterización de instalaciones fotovoltaicas.</w:t>
            </w:r>
          </w:p>
        </w:tc>
        <w:tc>
          <w:tcPr>
            <w:tcW w:w="1984" w:type="dxa"/>
          </w:tcPr>
          <w:p w:rsidR="00447503" w:rsidRDefault="002A6726" w:rsidP="003A5F2F">
            <w:pPr>
              <w:tabs>
                <w:tab w:val="left" w:pos="0"/>
              </w:tabs>
              <w:cnfStyle w:val="000000100000" w:firstRow="0" w:lastRow="0" w:firstColumn="0" w:lastColumn="0" w:oddVBand="0" w:evenVBand="0" w:oddHBand="1"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22</w:t>
            </w:r>
            <w:r w:rsidR="00447503">
              <w:rPr>
                <w:rFonts w:eastAsia="Arial Unicode MS" w:cs="Arial Unicode MS"/>
                <w:sz w:val="24"/>
                <w:szCs w:val="24"/>
              </w:rPr>
              <w:t xml:space="preserve"> horas</w:t>
            </w:r>
          </w:p>
        </w:tc>
      </w:tr>
      <w:tr w:rsidR="00447503" w:rsidRPr="003A5F2F" w:rsidTr="003A5F2F">
        <w:tc>
          <w:tcPr>
            <w:cnfStyle w:val="001000000000" w:firstRow="0" w:lastRow="0" w:firstColumn="1" w:lastColumn="0" w:oddVBand="0" w:evenVBand="0" w:oddHBand="0" w:evenHBand="0" w:firstRowFirstColumn="0" w:firstRowLastColumn="0" w:lastRowFirstColumn="0" w:lastRowLastColumn="0"/>
            <w:tcW w:w="817" w:type="dxa"/>
          </w:tcPr>
          <w:p w:rsidR="00447503" w:rsidRDefault="00447503" w:rsidP="00077D23">
            <w:pPr>
              <w:tabs>
                <w:tab w:val="left" w:pos="0"/>
              </w:tabs>
              <w:rPr>
                <w:rFonts w:eastAsia="Arial Unicode MS" w:cs="Arial Unicode MS"/>
                <w:b w:val="0"/>
                <w:sz w:val="24"/>
                <w:szCs w:val="24"/>
              </w:rPr>
            </w:pPr>
            <w:r>
              <w:rPr>
                <w:rFonts w:eastAsia="Arial Unicode MS" w:cs="Arial Unicode MS"/>
                <w:b w:val="0"/>
                <w:sz w:val="24"/>
                <w:szCs w:val="24"/>
              </w:rPr>
              <w:t xml:space="preserve">UD </w:t>
            </w:r>
            <w:r w:rsidR="009B0F7B">
              <w:rPr>
                <w:rFonts w:eastAsia="Arial Unicode MS" w:cs="Arial Unicode MS"/>
                <w:b w:val="0"/>
                <w:sz w:val="24"/>
                <w:szCs w:val="24"/>
              </w:rPr>
              <w:t>7</w:t>
            </w:r>
          </w:p>
        </w:tc>
        <w:tc>
          <w:tcPr>
            <w:tcW w:w="6521" w:type="dxa"/>
          </w:tcPr>
          <w:p w:rsidR="00447503" w:rsidRDefault="00447503" w:rsidP="003A5F2F">
            <w:pPr>
              <w:tabs>
                <w:tab w:val="left" w:pos="0"/>
              </w:tabs>
              <w:cnfStyle w:val="000000000000" w:firstRow="0" w:lastRow="0" w:firstColumn="0" w:lastColumn="0" w:oddVBand="0" w:evenVBand="0" w:oddHBand="0"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Configuración de instalaciones solares fotovoltaica</w:t>
            </w:r>
          </w:p>
        </w:tc>
        <w:tc>
          <w:tcPr>
            <w:tcW w:w="1984" w:type="dxa"/>
          </w:tcPr>
          <w:p w:rsidR="00447503" w:rsidRDefault="002A6726" w:rsidP="003A5F2F">
            <w:pPr>
              <w:tabs>
                <w:tab w:val="left" w:pos="0"/>
              </w:tabs>
              <w:cnfStyle w:val="000000000000" w:firstRow="0" w:lastRow="0" w:firstColumn="0" w:lastColumn="0" w:oddVBand="0" w:evenVBand="0" w:oddHBand="0" w:evenHBand="0" w:firstRowFirstColumn="0" w:firstRowLastColumn="0" w:lastRowFirstColumn="0" w:lastRowLastColumn="0"/>
              <w:rPr>
                <w:rFonts w:eastAsia="Arial Unicode MS" w:cs="Arial Unicode MS"/>
                <w:sz w:val="24"/>
                <w:szCs w:val="24"/>
              </w:rPr>
            </w:pPr>
            <w:r>
              <w:rPr>
                <w:rFonts w:eastAsia="Arial Unicode MS" w:cs="Arial Unicode MS"/>
                <w:sz w:val="24"/>
                <w:szCs w:val="24"/>
              </w:rPr>
              <w:t>20</w:t>
            </w:r>
            <w:r w:rsidR="008A2C4D">
              <w:rPr>
                <w:rFonts w:eastAsia="Arial Unicode MS" w:cs="Arial Unicode MS"/>
                <w:sz w:val="24"/>
                <w:szCs w:val="24"/>
              </w:rPr>
              <w:t xml:space="preserve"> </w:t>
            </w:r>
            <w:r w:rsidR="00077D23">
              <w:rPr>
                <w:rFonts w:eastAsia="Arial Unicode MS" w:cs="Arial Unicode MS"/>
                <w:sz w:val="24"/>
                <w:szCs w:val="24"/>
              </w:rPr>
              <w:t>horas</w:t>
            </w:r>
          </w:p>
        </w:tc>
      </w:tr>
    </w:tbl>
    <w:p w:rsidR="003A5F2F" w:rsidRDefault="003A5F2F" w:rsidP="008A2C4D">
      <w:pPr>
        <w:shd w:val="clear" w:color="auto" w:fill="FFFFFF" w:themeFill="background1"/>
        <w:tabs>
          <w:tab w:val="left" w:pos="0"/>
        </w:tabs>
        <w:spacing w:after="0" w:line="240" w:lineRule="auto"/>
        <w:rPr>
          <w:rFonts w:eastAsia="Arial Unicode MS" w:cs="Arial Unicode MS"/>
          <w:sz w:val="24"/>
          <w:szCs w:val="24"/>
        </w:rPr>
      </w:pPr>
    </w:p>
    <w:p w:rsidR="008A2C4D" w:rsidRDefault="000B788E" w:rsidP="008A2C4D">
      <w:pPr>
        <w:shd w:val="clear" w:color="auto" w:fill="FFFFFF" w:themeFill="background1"/>
        <w:tabs>
          <w:tab w:val="left" w:pos="0"/>
        </w:tabs>
        <w:spacing w:after="0" w:line="240" w:lineRule="auto"/>
        <w:rPr>
          <w:rFonts w:eastAsia="Arial Unicode MS" w:cs="Arial Unicode MS"/>
          <w:sz w:val="24"/>
          <w:szCs w:val="24"/>
        </w:rPr>
      </w:pPr>
      <w:r>
        <w:rPr>
          <w:rFonts w:eastAsia="Arial Unicode MS" w:cs="Arial Unicode MS"/>
          <w:sz w:val="24"/>
          <w:szCs w:val="24"/>
        </w:rPr>
        <w:t xml:space="preserve">      Como se puede observar</w:t>
      </w:r>
      <w:r w:rsidR="008A2C4D">
        <w:rPr>
          <w:rFonts w:eastAsia="Arial Unicode MS" w:cs="Arial Unicode MS"/>
          <w:sz w:val="24"/>
          <w:szCs w:val="24"/>
        </w:rPr>
        <w:t xml:space="preserve"> se han alcanzado en programación </w:t>
      </w:r>
      <w:r>
        <w:rPr>
          <w:rFonts w:eastAsia="Arial Unicode MS" w:cs="Arial Unicode MS"/>
          <w:sz w:val="24"/>
          <w:szCs w:val="24"/>
        </w:rPr>
        <w:t>151 horas lectivas (150 horas lectivas de Currículum</w:t>
      </w:r>
      <w:r w:rsidR="002A6726">
        <w:rPr>
          <w:rFonts w:eastAsia="Arial Unicode MS" w:cs="Arial Unicode MS"/>
          <w:sz w:val="24"/>
          <w:szCs w:val="24"/>
        </w:rPr>
        <w:t>)</w:t>
      </w:r>
      <w:r>
        <w:rPr>
          <w:rFonts w:eastAsia="Arial Unicode MS" w:cs="Arial Unicode MS"/>
          <w:sz w:val="24"/>
          <w:szCs w:val="24"/>
        </w:rPr>
        <w:t>, pudiéndose haber alcanzado las 155</w:t>
      </w:r>
      <w:r w:rsidR="008A2C4D">
        <w:rPr>
          <w:rFonts w:eastAsia="Arial Unicode MS" w:cs="Arial Unicode MS"/>
          <w:sz w:val="24"/>
          <w:szCs w:val="24"/>
        </w:rPr>
        <w:t xml:space="preserve"> horas</w:t>
      </w:r>
      <w:r w:rsidR="002A6726">
        <w:rPr>
          <w:rFonts w:eastAsia="Arial Unicode MS" w:cs="Arial Unicode MS"/>
          <w:sz w:val="24"/>
          <w:szCs w:val="24"/>
        </w:rPr>
        <w:t xml:space="preserve"> de no ser por el desfase</w:t>
      </w:r>
      <w:r>
        <w:rPr>
          <w:rFonts w:eastAsia="Arial Unicode MS" w:cs="Arial Unicode MS"/>
          <w:sz w:val="24"/>
          <w:szCs w:val="24"/>
        </w:rPr>
        <w:t xml:space="preserve"> debido a que el profesor</w:t>
      </w:r>
      <w:r w:rsidR="008A2C4D">
        <w:rPr>
          <w:rFonts w:eastAsia="Arial Unicode MS" w:cs="Arial Unicode MS"/>
          <w:sz w:val="24"/>
          <w:szCs w:val="24"/>
        </w:rPr>
        <w:t xml:space="preserve"> responsable de este módulo se ha incorporado</w:t>
      </w:r>
      <w:r w:rsidR="002A127F">
        <w:rPr>
          <w:rFonts w:eastAsia="Arial Unicode MS" w:cs="Arial Unicode MS"/>
          <w:sz w:val="24"/>
          <w:szCs w:val="24"/>
        </w:rPr>
        <w:t xml:space="preserve"> el 18 de Sep,</w:t>
      </w:r>
      <w:r w:rsidR="008A2C4D">
        <w:rPr>
          <w:rFonts w:eastAsia="Arial Unicode MS" w:cs="Arial Unicode MS"/>
          <w:sz w:val="24"/>
          <w:szCs w:val="24"/>
        </w:rPr>
        <w:t xml:space="preserve"> ya empezado el curso académico.</w:t>
      </w:r>
    </w:p>
    <w:p w:rsidR="008A2C4D" w:rsidRDefault="008A2C4D" w:rsidP="008A2C4D">
      <w:pPr>
        <w:shd w:val="clear" w:color="auto" w:fill="FFFFFF" w:themeFill="background1"/>
        <w:tabs>
          <w:tab w:val="left" w:pos="0"/>
        </w:tabs>
        <w:spacing w:after="0" w:line="240" w:lineRule="auto"/>
        <w:rPr>
          <w:rFonts w:eastAsia="Arial Unicode MS" w:cs="Arial Unicode MS"/>
          <w:sz w:val="24"/>
          <w:szCs w:val="24"/>
        </w:rPr>
      </w:pPr>
    </w:p>
    <w:p w:rsidR="008A2C4D" w:rsidRPr="008A2C4D" w:rsidRDefault="008A2C4D" w:rsidP="008A2C4D">
      <w:pPr>
        <w:shd w:val="clear" w:color="auto" w:fill="FFFFFF" w:themeFill="background1"/>
        <w:tabs>
          <w:tab w:val="left" w:pos="0"/>
        </w:tabs>
        <w:spacing w:after="0" w:line="240" w:lineRule="auto"/>
        <w:rPr>
          <w:rFonts w:eastAsia="Arial Unicode MS" w:cs="Arial Unicode MS"/>
          <w:sz w:val="24"/>
          <w:szCs w:val="24"/>
        </w:rPr>
      </w:pPr>
    </w:p>
    <w:p w:rsidR="001F028C" w:rsidRDefault="003A5F2F" w:rsidP="003A5F2F">
      <w:pPr>
        <w:pStyle w:val="Prrafodelista"/>
        <w:numPr>
          <w:ilvl w:val="1"/>
          <w:numId w:val="1"/>
        </w:numPr>
        <w:shd w:val="clear" w:color="auto" w:fill="FFFFFF" w:themeFill="background1"/>
        <w:spacing w:after="0" w:line="240" w:lineRule="auto"/>
        <w:rPr>
          <w:rFonts w:eastAsia="Arial Unicode MS" w:cs="Arial Unicode MS"/>
          <w:b/>
          <w:i/>
          <w:sz w:val="28"/>
          <w:szCs w:val="28"/>
          <w:u w:val="single"/>
        </w:rPr>
      </w:pPr>
      <w:r>
        <w:rPr>
          <w:rFonts w:eastAsia="Arial Unicode MS" w:cs="Arial Unicode MS"/>
          <w:b/>
          <w:i/>
          <w:sz w:val="28"/>
          <w:szCs w:val="28"/>
          <w:u w:val="single"/>
        </w:rPr>
        <w:t>S</w:t>
      </w:r>
      <w:r w:rsidR="00B80A17">
        <w:rPr>
          <w:rFonts w:eastAsia="Arial Unicode MS" w:cs="Arial Unicode MS"/>
          <w:b/>
          <w:i/>
          <w:sz w:val="28"/>
          <w:szCs w:val="28"/>
          <w:u w:val="single"/>
        </w:rPr>
        <w:t>ECUENCIACIÓN Y TEMPORIZACIÓN.</w:t>
      </w:r>
    </w:p>
    <w:p w:rsidR="003A5F2F" w:rsidRDefault="003A5F2F" w:rsidP="003A5F2F">
      <w:pPr>
        <w:pStyle w:val="Prrafodelista"/>
        <w:shd w:val="clear" w:color="auto" w:fill="FFFFFF" w:themeFill="background1"/>
        <w:spacing w:after="0" w:line="240" w:lineRule="auto"/>
        <w:ind w:left="0" w:firstLine="426"/>
        <w:rPr>
          <w:rFonts w:eastAsia="Arial Unicode MS" w:cs="Arial Unicode MS"/>
          <w:sz w:val="24"/>
          <w:szCs w:val="24"/>
        </w:rPr>
      </w:pPr>
      <w:r w:rsidRPr="003A5F2F">
        <w:rPr>
          <w:rFonts w:eastAsia="Arial Unicode MS" w:cs="Arial Unicode MS"/>
          <w:sz w:val="24"/>
          <w:szCs w:val="24"/>
        </w:rPr>
        <w:t>Con objeto a satisfacer los resultados de aprendizaje, se establecen los siguientes contenidos que dan respuesta a los mismos</w:t>
      </w:r>
      <w:r w:rsidR="00447503">
        <w:rPr>
          <w:rFonts w:eastAsia="Arial Unicode MS" w:cs="Arial Unicode MS"/>
          <w:sz w:val="24"/>
          <w:szCs w:val="24"/>
        </w:rPr>
        <w:t>, consiguiendo así que el alumno alcance el nivel requerido, para la acreditación de las unidades de competencia que este módulo aporta al título.</w:t>
      </w:r>
    </w:p>
    <w:p w:rsidR="00DF44B3" w:rsidRDefault="00DF44B3" w:rsidP="003A5F2F">
      <w:pPr>
        <w:pStyle w:val="Prrafodelista"/>
        <w:shd w:val="clear" w:color="auto" w:fill="FFFFFF" w:themeFill="background1"/>
        <w:spacing w:after="0" w:line="240" w:lineRule="auto"/>
        <w:ind w:left="0" w:firstLine="426"/>
        <w:rPr>
          <w:rFonts w:eastAsia="Arial Unicode MS" w:cs="Arial Unicode MS"/>
          <w:sz w:val="24"/>
          <w:szCs w:val="24"/>
        </w:rPr>
      </w:pPr>
    </w:p>
    <w:p w:rsidR="00DF44B3" w:rsidRDefault="00DF44B3" w:rsidP="003A5F2F">
      <w:pPr>
        <w:pStyle w:val="Prrafodelista"/>
        <w:shd w:val="clear" w:color="auto" w:fill="FFFFFF" w:themeFill="background1"/>
        <w:spacing w:after="0" w:line="240" w:lineRule="auto"/>
        <w:ind w:left="0" w:firstLine="426"/>
        <w:rPr>
          <w:rFonts w:eastAsia="Arial Unicode MS" w:cs="Arial Unicode MS"/>
          <w:sz w:val="24"/>
          <w:szCs w:val="24"/>
        </w:rPr>
      </w:pPr>
    </w:p>
    <w:tbl>
      <w:tblPr>
        <w:tblW w:w="9605" w:type="dxa"/>
        <w:tblBorders>
          <w:top w:val="single" w:sz="12" w:space="0" w:color="000001"/>
          <w:left w:val="single" w:sz="12" w:space="0" w:color="000001"/>
          <w:bottom w:val="single" w:sz="6" w:space="0" w:color="000001"/>
          <w:insideH w:val="single" w:sz="6" w:space="0" w:color="000001"/>
        </w:tblBorders>
        <w:tblCellMar>
          <w:left w:w="107" w:type="dxa"/>
        </w:tblCellMar>
        <w:tblLook w:val="01E0" w:firstRow="1" w:lastRow="1" w:firstColumn="1" w:lastColumn="1" w:noHBand="0" w:noVBand="0"/>
      </w:tblPr>
      <w:tblGrid>
        <w:gridCol w:w="1006"/>
        <w:gridCol w:w="8599"/>
      </w:tblGrid>
      <w:tr w:rsidR="00DF44B3" w:rsidTr="00786402">
        <w:tc>
          <w:tcPr>
            <w:tcW w:w="1006" w:type="dxa"/>
            <w:tcBorders>
              <w:top w:val="single" w:sz="12" w:space="0" w:color="000001"/>
              <w:left w:val="single" w:sz="12" w:space="0" w:color="000001"/>
              <w:bottom w:val="single" w:sz="6" w:space="0" w:color="000001"/>
            </w:tcBorders>
            <w:shd w:val="solid" w:color="000080" w:fill="FFFFFF"/>
            <w:tcMar>
              <w:left w:w="107" w:type="dxa"/>
            </w:tcMar>
          </w:tcPr>
          <w:p w:rsidR="00DF44B3" w:rsidRDefault="00DF44B3" w:rsidP="007222F2">
            <w:pPr>
              <w:spacing w:after="0"/>
              <w:jc w:val="center"/>
              <w:rPr>
                <w:rFonts w:ascii="Arial Unicode MS" w:eastAsia="Arial Unicode MS" w:hAnsi="Arial Unicode MS" w:cs="Arial Unicode MS"/>
                <w:b/>
                <w:bCs/>
                <w:iCs/>
                <w:color w:val="FFFFFF" w:themeColor="background1"/>
                <w:sz w:val="20"/>
                <w:szCs w:val="20"/>
              </w:rPr>
            </w:pPr>
            <w:r>
              <w:rPr>
                <w:rFonts w:ascii="Arial Unicode MS" w:eastAsia="Arial Unicode MS" w:hAnsi="Arial Unicode MS" w:cs="Arial Unicode MS"/>
                <w:b/>
                <w:bCs/>
                <w:iCs/>
                <w:color w:val="FFFFFF" w:themeColor="background1"/>
                <w:sz w:val="20"/>
                <w:szCs w:val="20"/>
              </w:rPr>
              <w:t>Unidad didáctica</w:t>
            </w:r>
          </w:p>
        </w:tc>
        <w:tc>
          <w:tcPr>
            <w:tcW w:w="8599" w:type="dxa"/>
            <w:tcBorders>
              <w:top w:val="single" w:sz="12" w:space="0" w:color="000001"/>
              <w:bottom w:val="single" w:sz="6" w:space="0" w:color="000001"/>
            </w:tcBorders>
            <w:shd w:val="solid" w:color="000080" w:fill="FFFFFF"/>
          </w:tcPr>
          <w:p w:rsidR="00DF44B3" w:rsidRDefault="00DF44B3" w:rsidP="007222F2">
            <w:pPr>
              <w:spacing w:after="0"/>
              <w:jc w:val="center"/>
              <w:rPr>
                <w:rFonts w:ascii="Arial Unicode MS" w:eastAsia="Arial Unicode MS" w:hAnsi="Arial Unicode MS" w:cs="Arial Unicode MS"/>
                <w:b/>
                <w:bCs/>
                <w:iCs/>
                <w:color w:val="FFFFFF" w:themeColor="background1"/>
                <w:sz w:val="20"/>
                <w:szCs w:val="20"/>
              </w:rPr>
            </w:pPr>
            <w:r>
              <w:rPr>
                <w:rFonts w:ascii="Arial Unicode MS" w:eastAsia="Arial Unicode MS" w:hAnsi="Arial Unicode MS" w:cs="Arial Unicode MS"/>
                <w:b/>
                <w:bCs/>
                <w:iCs/>
                <w:color w:val="FFFFFF" w:themeColor="background1"/>
                <w:sz w:val="20"/>
                <w:szCs w:val="20"/>
              </w:rPr>
              <w:t>Título</w:t>
            </w:r>
          </w:p>
        </w:tc>
      </w:tr>
      <w:tr w:rsidR="00DF44B3" w:rsidTr="00786402">
        <w:tc>
          <w:tcPr>
            <w:tcW w:w="1006" w:type="dxa"/>
            <w:tcBorders>
              <w:left w:val="single" w:sz="12" w:space="0" w:color="000001"/>
            </w:tcBorders>
            <w:shd w:val="solid" w:color="C0C0C0" w:fill="FFFFFF"/>
            <w:tcMar>
              <w:left w:w="107" w:type="dxa"/>
            </w:tcMar>
          </w:tcPr>
          <w:p w:rsidR="00DF44B3" w:rsidRPr="00E65043" w:rsidRDefault="009B0F7B" w:rsidP="00B80A17">
            <w:pPr>
              <w:spacing w:after="0" w:line="240" w:lineRule="auto"/>
              <w:jc w:val="center"/>
              <w:rPr>
                <w:rFonts w:eastAsia="Arial Unicode MS" w:cs="Arial Unicode MS"/>
                <w:b/>
                <w:bCs/>
                <w:sz w:val="24"/>
                <w:szCs w:val="24"/>
              </w:rPr>
            </w:pPr>
            <w:r>
              <w:rPr>
                <w:rFonts w:eastAsia="Arial Unicode MS" w:cs="Arial Unicode MS"/>
                <w:b/>
                <w:bCs/>
                <w:sz w:val="24"/>
                <w:szCs w:val="24"/>
              </w:rPr>
              <w:t>UD0</w:t>
            </w:r>
          </w:p>
        </w:tc>
        <w:tc>
          <w:tcPr>
            <w:tcW w:w="8599" w:type="dxa"/>
            <w:shd w:val="solid" w:color="C0C0C0" w:fill="FFFFFF"/>
          </w:tcPr>
          <w:p w:rsidR="00DF44B3" w:rsidRPr="00E65043" w:rsidRDefault="00DF44B3" w:rsidP="00B80A17">
            <w:pPr>
              <w:spacing w:line="240" w:lineRule="auto"/>
              <w:rPr>
                <w:rFonts w:eastAsia="Arial Unicode MS" w:cs="Arial Unicode MS"/>
                <w:b/>
                <w:sz w:val="24"/>
                <w:szCs w:val="24"/>
              </w:rPr>
            </w:pPr>
            <w:r w:rsidRPr="00E65043">
              <w:rPr>
                <w:rFonts w:eastAsia="Arial Unicode MS" w:cs="Arial Unicode MS"/>
                <w:b/>
                <w:sz w:val="24"/>
                <w:szCs w:val="24"/>
              </w:rPr>
              <w:t>Introducción</w:t>
            </w:r>
          </w:p>
          <w:p w:rsidR="00DF44B3" w:rsidRPr="00077D23" w:rsidRDefault="00DF44B3" w:rsidP="00077D23">
            <w:pPr>
              <w:pStyle w:val="Prrafodelista"/>
              <w:numPr>
                <w:ilvl w:val="0"/>
                <w:numId w:val="13"/>
              </w:numPr>
              <w:spacing w:line="240" w:lineRule="auto"/>
              <w:rPr>
                <w:sz w:val="24"/>
                <w:szCs w:val="24"/>
              </w:rPr>
            </w:pPr>
            <w:r w:rsidRPr="00077D23">
              <w:rPr>
                <w:sz w:val="24"/>
                <w:szCs w:val="24"/>
              </w:rPr>
              <w:t>Contenido del módulo.</w:t>
            </w:r>
          </w:p>
          <w:p w:rsidR="00DF44B3" w:rsidRPr="00077D23" w:rsidRDefault="00DF44B3" w:rsidP="00077D23">
            <w:pPr>
              <w:pStyle w:val="Prrafodelista"/>
              <w:numPr>
                <w:ilvl w:val="0"/>
                <w:numId w:val="13"/>
              </w:numPr>
              <w:spacing w:line="240" w:lineRule="auto"/>
              <w:rPr>
                <w:sz w:val="24"/>
                <w:szCs w:val="24"/>
              </w:rPr>
            </w:pPr>
            <w:r w:rsidRPr="00077D23">
              <w:rPr>
                <w:sz w:val="24"/>
                <w:szCs w:val="24"/>
              </w:rPr>
              <w:t>Metodología (forma de trabajar, realización de prácticas, actividades….)</w:t>
            </w:r>
          </w:p>
          <w:p w:rsidR="00DF44B3" w:rsidRPr="00077D23" w:rsidRDefault="00DF44B3" w:rsidP="00077D23">
            <w:pPr>
              <w:pStyle w:val="Prrafodelista"/>
              <w:numPr>
                <w:ilvl w:val="0"/>
                <w:numId w:val="13"/>
              </w:numPr>
              <w:spacing w:line="240" w:lineRule="auto"/>
              <w:rPr>
                <w:sz w:val="24"/>
                <w:szCs w:val="24"/>
              </w:rPr>
            </w:pPr>
            <w:r w:rsidRPr="00077D23">
              <w:rPr>
                <w:sz w:val="24"/>
                <w:szCs w:val="24"/>
              </w:rPr>
              <w:t>Evaluación (mínimos exigibles, criterios de calificación, exámenes, prácticas…)</w:t>
            </w:r>
          </w:p>
          <w:p w:rsidR="00DF44B3" w:rsidRPr="00077D23" w:rsidRDefault="00DF44B3" w:rsidP="00077D23">
            <w:pPr>
              <w:pStyle w:val="Prrafodelista"/>
              <w:numPr>
                <w:ilvl w:val="0"/>
                <w:numId w:val="13"/>
              </w:numPr>
              <w:spacing w:line="240" w:lineRule="auto"/>
              <w:rPr>
                <w:sz w:val="24"/>
                <w:szCs w:val="24"/>
              </w:rPr>
            </w:pPr>
            <w:r w:rsidRPr="00077D23">
              <w:rPr>
                <w:sz w:val="24"/>
                <w:szCs w:val="24"/>
              </w:rPr>
              <w:t>Materiales y recursos didácticos (libro de texto, apuntes, material de prácticas, aula a utilizar,…)</w:t>
            </w:r>
          </w:p>
        </w:tc>
      </w:tr>
      <w:tr w:rsidR="00DF44B3" w:rsidTr="00786402">
        <w:tc>
          <w:tcPr>
            <w:tcW w:w="1006" w:type="dxa"/>
            <w:tcBorders>
              <w:left w:val="single" w:sz="12" w:space="0" w:color="000001"/>
            </w:tcBorders>
            <w:shd w:val="solid" w:color="C0C0C0" w:fill="FFFFFF"/>
            <w:tcMar>
              <w:left w:w="107" w:type="dxa"/>
            </w:tcMar>
          </w:tcPr>
          <w:p w:rsidR="00DF44B3" w:rsidRDefault="009B0F7B" w:rsidP="00E65043">
            <w:pPr>
              <w:spacing w:after="0" w:line="240" w:lineRule="auto"/>
              <w:jc w:val="center"/>
              <w:rPr>
                <w:rFonts w:eastAsia="Arial Unicode MS" w:cs="Arial Unicode MS"/>
                <w:b/>
                <w:bCs/>
                <w:sz w:val="24"/>
                <w:szCs w:val="24"/>
              </w:rPr>
            </w:pPr>
            <w:r>
              <w:rPr>
                <w:rFonts w:eastAsia="Arial Unicode MS" w:cs="Arial Unicode MS"/>
                <w:b/>
                <w:bCs/>
                <w:sz w:val="24"/>
                <w:szCs w:val="24"/>
              </w:rPr>
              <w:t>UD1</w:t>
            </w:r>
          </w:p>
        </w:tc>
        <w:tc>
          <w:tcPr>
            <w:tcW w:w="8599" w:type="dxa"/>
            <w:shd w:val="solid" w:color="C0C0C0" w:fill="FFFFFF"/>
          </w:tcPr>
          <w:p w:rsidR="00DF44B3" w:rsidRDefault="00450901" w:rsidP="00E65043">
            <w:pPr>
              <w:spacing w:line="240" w:lineRule="auto"/>
              <w:rPr>
                <w:rFonts w:eastAsia="Arial Unicode MS" w:cs="Arial Unicode MS"/>
                <w:b/>
                <w:sz w:val="24"/>
                <w:szCs w:val="24"/>
              </w:rPr>
            </w:pPr>
            <w:r>
              <w:rPr>
                <w:rFonts w:eastAsia="Arial Unicode MS" w:cs="Arial Unicode MS"/>
                <w:b/>
                <w:sz w:val="24"/>
                <w:szCs w:val="24"/>
              </w:rPr>
              <w:t>Identificación de instalaciones eléctricas de baja tensión en el entorno de edificios de viviendas, industrias, oficinas y locales de pública concurrencia.</w:t>
            </w:r>
          </w:p>
          <w:p w:rsidR="00450901" w:rsidRPr="00077D23" w:rsidRDefault="00450901" w:rsidP="00077D23">
            <w:pPr>
              <w:pStyle w:val="Prrafodelista"/>
              <w:numPr>
                <w:ilvl w:val="0"/>
                <w:numId w:val="37"/>
              </w:numPr>
              <w:rPr>
                <w:rFonts w:eastAsia="Arial Unicode MS" w:cs="Arial Unicode MS"/>
                <w:sz w:val="24"/>
                <w:szCs w:val="24"/>
              </w:rPr>
            </w:pPr>
            <w:r w:rsidRPr="00077D23">
              <w:rPr>
                <w:rFonts w:eastAsia="Arial Unicode MS" w:cs="Arial Unicode MS"/>
                <w:sz w:val="24"/>
                <w:szCs w:val="24"/>
              </w:rPr>
              <w:t xml:space="preserve">Normativa, REBT, Código Técnico de Edificación (CTE), Normas </w:t>
            </w:r>
            <w:proofErr w:type="spellStart"/>
            <w:r w:rsidRPr="00077D23">
              <w:rPr>
                <w:rFonts w:eastAsia="Arial Unicode MS" w:cs="Arial Unicode MS"/>
                <w:sz w:val="24"/>
                <w:szCs w:val="24"/>
              </w:rPr>
              <w:t>particulaes</w:t>
            </w:r>
            <w:proofErr w:type="spellEnd"/>
            <w:r w:rsidRPr="00077D23">
              <w:rPr>
                <w:rFonts w:eastAsia="Arial Unicode MS" w:cs="Arial Unicode MS"/>
                <w:sz w:val="24"/>
                <w:szCs w:val="24"/>
              </w:rPr>
              <w:t xml:space="preserve"> de las Compañías suministradoras y Normas UNE, entre otras.</w:t>
            </w:r>
          </w:p>
          <w:p w:rsidR="00450901" w:rsidRPr="00077D23" w:rsidRDefault="00450901" w:rsidP="00077D23">
            <w:pPr>
              <w:pStyle w:val="Prrafodelista"/>
              <w:numPr>
                <w:ilvl w:val="0"/>
                <w:numId w:val="37"/>
              </w:numPr>
              <w:rPr>
                <w:rFonts w:eastAsia="Arial Unicode MS" w:cs="Arial Unicode MS"/>
                <w:sz w:val="24"/>
                <w:szCs w:val="24"/>
              </w:rPr>
            </w:pPr>
            <w:r w:rsidRPr="00077D23">
              <w:rPr>
                <w:rFonts w:eastAsia="Arial Unicode MS" w:cs="Arial Unicode MS"/>
                <w:sz w:val="24"/>
                <w:szCs w:val="24"/>
              </w:rPr>
              <w:lastRenderedPageBreak/>
              <w:t>Sistema de distribución de baja tensión. Generalidades. Redes aéreas y subterráneas.</w:t>
            </w:r>
          </w:p>
          <w:p w:rsidR="00450901" w:rsidRDefault="00450901" w:rsidP="00077D23">
            <w:pPr>
              <w:pStyle w:val="Prrafodelista"/>
              <w:numPr>
                <w:ilvl w:val="0"/>
                <w:numId w:val="37"/>
              </w:numPr>
              <w:rPr>
                <w:rFonts w:eastAsia="Arial Unicode MS" w:cs="Arial Unicode MS"/>
                <w:sz w:val="24"/>
                <w:szCs w:val="24"/>
              </w:rPr>
            </w:pPr>
            <w:r w:rsidRPr="00077D23">
              <w:rPr>
                <w:rFonts w:eastAsia="Arial Unicode MS" w:cs="Arial Unicode MS"/>
                <w:sz w:val="24"/>
                <w:szCs w:val="24"/>
              </w:rPr>
              <w:t>Estructura de las instalaciones. Partes principales.</w:t>
            </w:r>
          </w:p>
          <w:p w:rsidR="00450901" w:rsidRPr="00077D23" w:rsidRDefault="00450901" w:rsidP="00077D23">
            <w:pPr>
              <w:pStyle w:val="Prrafodelista"/>
              <w:numPr>
                <w:ilvl w:val="0"/>
                <w:numId w:val="37"/>
              </w:numPr>
              <w:rPr>
                <w:rFonts w:eastAsia="Arial Unicode MS" w:cs="Arial Unicode MS"/>
                <w:sz w:val="24"/>
                <w:szCs w:val="24"/>
              </w:rPr>
            </w:pPr>
            <w:r w:rsidRPr="00077D23">
              <w:rPr>
                <w:rFonts w:eastAsia="Arial Unicode MS" w:cs="Arial Unicode MS"/>
                <w:sz w:val="24"/>
                <w:szCs w:val="24"/>
              </w:rPr>
              <w:t xml:space="preserve">Dispositivo general de protección (CGP, CPM, entre otros). Línea general de alimentación. Contadores. Ubicación  sistemas de instalación. Derivaciones individuales. Dispositivos generales e individuales de mando  y protección. Elementos de control de potencia (ICP, </w:t>
            </w:r>
            <w:proofErr w:type="spellStart"/>
            <w:r w:rsidRPr="00077D23">
              <w:rPr>
                <w:rFonts w:eastAsia="Arial Unicode MS" w:cs="Arial Unicode MS"/>
                <w:sz w:val="24"/>
                <w:szCs w:val="24"/>
              </w:rPr>
              <w:t>maxímetro</w:t>
            </w:r>
            <w:proofErr w:type="spellEnd"/>
            <w:r w:rsidRPr="00077D23">
              <w:rPr>
                <w:rFonts w:eastAsia="Arial Unicode MS" w:cs="Arial Unicode MS"/>
                <w:sz w:val="24"/>
                <w:szCs w:val="24"/>
              </w:rPr>
              <w:t>, entre otros).</w:t>
            </w:r>
          </w:p>
          <w:p w:rsidR="00450901" w:rsidRPr="00077D23" w:rsidRDefault="00450901" w:rsidP="00077D23">
            <w:pPr>
              <w:pStyle w:val="Prrafodelista"/>
              <w:numPr>
                <w:ilvl w:val="0"/>
                <w:numId w:val="37"/>
              </w:numPr>
              <w:rPr>
                <w:rFonts w:eastAsia="Arial Unicode MS" w:cs="Arial Unicode MS"/>
                <w:sz w:val="24"/>
                <w:szCs w:val="24"/>
              </w:rPr>
            </w:pPr>
            <w:r w:rsidRPr="00077D23">
              <w:rPr>
                <w:rFonts w:eastAsia="Arial Unicode MS" w:cs="Arial Unicode MS"/>
                <w:sz w:val="24"/>
                <w:szCs w:val="24"/>
              </w:rPr>
              <w:t>Equipos de medida.</w:t>
            </w:r>
          </w:p>
          <w:p w:rsidR="00450901" w:rsidRPr="00077D23" w:rsidRDefault="00450901" w:rsidP="00077D23">
            <w:pPr>
              <w:pStyle w:val="Prrafodelista"/>
              <w:numPr>
                <w:ilvl w:val="0"/>
                <w:numId w:val="37"/>
              </w:numPr>
              <w:rPr>
                <w:rFonts w:eastAsia="Arial Unicode MS" w:cs="Arial Unicode MS"/>
                <w:sz w:val="24"/>
                <w:szCs w:val="24"/>
              </w:rPr>
            </w:pPr>
            <w:r w:rsidRPr="00077D23">
              <w:rPr>
                <w:rFonts w:eastAsia="Arial Unicode MS" w:cs="Arial Unicode MS"/>
                <w:sz w:val="24"/>
                <w:szCs w:val="24"/>
              </w:rPr>
              <w:t>Instalaciones interiores o receptoras. Prescripciones generales.</w:t>
            </w:r>
          </w:p>
          <w:p w:rsidR="00450901" w:rsidRPr="00077D23" w:rsidRDefault="00450901" w:rsidP="00077D23">
            <w:pPr>
              <w:pStyle w:val="Prrafodelista"/>
              <w:numPr>
                <w:ilvl w:val="0"/>
                <w:numId w:val="37"/>
              </w:numPr>
              <w:rPr>
                <w:rFonts w:eastAsia="Arial Unicode MS" w:cs="Arial Unicode MS"/>
                <w:sz w:val="24"/>
                <w:szCs w:val="24"/>
              </w:rPr>
            </w:pPr>
            <w:r w:rsidRPr="00077D23">
              <w:rPr>
                <w:rFonts w:eastAsia="Arial Unicode MS" w:cs="Arial Unicode MS"/>
                <w:sz w:val="24"/>
                <w:szCs w:val="24"/>
              </w:rPr>
              <w:t>Instalaciones Interiores en viviendas  edificios. Sistemas de instalación.</w:t>
            </w:r>
          </w:p>
          <w:p w:rsidR="00450901" w:rsidRPr="00077D23" w:rsidRDefault="00450901" w:rsidP="00077D23">
            <w:pPr>
              <w:pStyle w:val="Prrafodelista"/>
              <w:numPr>
                <w:ilvl w:val="0"/>
                <w:numId w:val="37"/>
              </w:numPr>
              <w:rPr>
                <w:rFonts w:eastAsia="Arial Unicode MS" w:cs="Arial Unicode MS"/>
                <w:sz w:val="24"/>
                <w:szCs w:val="24"/>
              </w:rPr>
            </w:pPr>
            <w:r w:rsidRPr="00077D23">
              <w:rPr>
                <w:rFonts w:eastAsia="Arial Unicode MS" w:cs="Arial Unicode MS"/>
                <w:sz w:val="24"/>
                <w:szCs w:val="24"/>
              </w:rPr>
              <w:t>Instalaciones en locales de pública concurrencia.</w:t>
            </w:r>
          </w:p>
          <w:p w:rsidR="00450901" w:rsidRPr="00077D23" w:rsidRDefault="00450901" w:rsidP="00077D23">
            <w:pPr>
              <w:pStyle w:val="Prrafodelista"/>
              <w:numPr>
                <w:ilvl w:val="0"/>
                <w:numId w:val="37"/>
              </w:numPr>
              <w:rPr>
                <w:rFonts w:eastAsia="Arial Unicode MS" w:cs="Arial Unicode MS"/>
                <w:sz w:val="24"/>
                <w:szCs w:val="24"/>
              </w:rPr>
            </w:pPr>
            <w:r w:rsidRPr="00077D23">
              <w:rPr>
                <w:rFonts w:eastAsia="Arial Unicode MS" w:cs="Arial Unicode MS"/>
                <w:sz w:val="24"/>
                <w:szCs w:val="24"/>
              </w:rPr>
              <w:t>Alumbrado de emergencia (alumbrado de seguridad y de reemplazamiento)</w:t>
            </w:r>
          </w:p>
          <w:p w:rsidR="00450901" w:rsidRPr="00077D23" w:rsidRDefault="00450901" w:rsidP="00077D23">
            <w:pPr>
              <w:pStyle w:val="Prrafodelista"/>
              <w:numPr>
                <w:ilvl w:val="0"/>
                <w:numId w:val="37"/>
              </w:numPr>
              <w:rPr>
                <w:rFonts w:eastAsia="Arial Unicode MS" w:cs="Arial Unicode MS"/>
                <w:sz w:val="24"/>
                <w:szCs w:val="24"/>
              </w:rPr>
            </w:pPr>
            <w:r w:rsidRPr="00077D23">
              <w:rPr>
                <w:rFonts w:eastAsia="Arial Unicode MS" w:cs="Arial Unicode MS"/>
                <w:sz w:val="24"/>
                <w:szCs w:val="24"/>
              </w:rPr>
              <w:t>Elementos característicos de las instalaciones.</w:t>
            </w:r>
          </w:p>
          <w:p w:rsidR="00450901" w:rsidRPr="00077D23" w:rsidRDefault="00450901" w:rsidP="00077D23">
            <w:pPr>
              <w:pStyle w:val="Prrafodelista"/>
              <w:numPr>
                <w:ilvl w:val="0"/>
                <w:numId w:val="37"/>
              </w:numPr>
              <w:rPr>
                <w:rFonts w:eastAsia="Arial Unicode MS" w:cs="Arial Unicode MS"/>
                <w:sz w:val="24"/>
                <w:szCs w:val="24"/>
              </w:rPr>
            </w:pPr>
            <w:r w:rsidRPr="00077D23">
              <w:rPr>
                <w:rFonts w:eastAsia="Arial Unicode MS" w:cs="Arial Unicode MS"/>
                <w:sz w:val="24"/>
                <w:szCs w:val="24"/>
              </w:rPr>
              <w:t>Envolventes. Grado de protección de las envolventes.</w:t>
            </w:r>
          </w:p>
          <w:p w:rsidR="00450901" w:rsidRPr="00077D23" w:rsidRDefault="00450901" w:rsidP="00077D23">
            <w:pPr>
              <w:pStyle w:val="Prrafodelista"/>
              <w:numPr>
                <w:ilvl w:val="0"/>
                <w:numId w:val="37"/>
              </w:numPr>
              <w:rPr>
                <w:rFonts w:eastAsia="Arial Unicode MS" w:cs="Arial Unicode MS"/>
                <w:sz w:val="24"/>
                <w:szCs w:val="24"/>
              </w:rPr>
            </w:pPr>
            <w:r w:rsidRPr="00077D23">
              <w:rPr>
                <w:rFonts w:eastAsia="Arial Unicode MS" w:cs="Arial Unicode MS"/>
                <w:sz w:val="24"/>
                <w:szCs w:val="24"/>
              </w:rPr>
              <w:t>Elementos de mando y protección.</w:t>
            </w:r>
          </w:p>
          <w:p w:rsidR="00DF44B3" w:rsidRPr="00077D23" w:rsidRDefault="00450901" w:rsidP="00077D23">
            <w:pPr>
              <w:pStyle w:val="Prrafodelista"/>
              <w:numPr>
                <w:ilvl w:val="0"/>
                <w:numId w:val="37"/>
              </w:numPr>
              <w:rPr>
                <w:rFonts w:eastAsia="Arial Unicode MS" w:cs="Arial Unicode MS"/>
                <w:sz w:val="24"/>
                <w:szCs w:val="24"/>
              </w:rPr>
            </w:pPr>
            <w:r w:rsidRPr="00077D23">
              <w:rPr>
                <w:rFonts w:eastAsia="Arial Unicode MS" w:cs="Arial Unicode MS"/>
                <w:sz w:val="24"/>
                <w:szCs w:val="24"/>
              </w:rPr>
              <w:t>Mecanismos y tomas de corriente.</w:t>
            </w:r>
          </w:p>
        </w:tc>
      </w:tr>
      <w:tr w:rsidR="00DF44B3" w:rsidTr="00786402">
        <w:tc>
          <w:tcPr>
            <w:tcW w:w="1006" w:type="dxa"/>
            <w:tcBorders>
              <w:left w:val="single" w:sz="12" w:space="0" w:color="000001"/>
            </w:tcBorders>
            <w:shd w:val="solid" w:color="C0C0C0" w:fill="FFFFFF"/>
            <w:tcMar>
              <w:left w:w="107" w:type="dxa"/>
            </w:tcMar>
          </w:tcPr>
          <w:p w:rsidR="00DF44B3" w:rsidRDefault="009B0F7B" w:rsidP="00E65043">
            <w:pPr>
              <w:spacing w:after="0" w:line="240" w:lineRule="auto"/>
              <w:jc w:val="center"/>
              <w:rPr>
                <w:rFonts w:eastAsia="Arial Unicode MS" w:cs="Arial Unicode MS"/>
                <w:b/>
                <w:bCs/>
                <w:sz w:val="24"/>
                <w:szCs w:val="24"/>
              </w:rPr>
            </w:pPr>
            <w:r>
              <w:rPr>
                <w:rFonts w:eastAsia="Arial Unicode MS" w:cs="Arial Unicode MS"/>
                <w:b/>
                <w:bCs/>
                <w:sz w:val="24"/>
                <w:szCs w:val="24"/>
              </w:rPr>
              <w:lastRenderedPageBreak/>
              <w:t>UD2</w:t>
            </w:r>
          </w:p>
        </w:tc>
        <w:tc>
          <w:tcPr>
            <w:tcW w:w="8599" w:type="dxa"/>
            <w:shd w:val="solid" w:color="C0C0C0" w:fill="FFFFFF"/>
          </w:tcPr>
          <w:p w:rsidR="00DF44B3" w:rsidRDefault="00450901" w:rsidP="00E65043">
            <w:pPr>
              <w:spacing w:after="0" w:line="240" w:lineRule="auto"/>
              <w:rPr>
                <w:rFonts w:eastAsia="Arial Unicode MS" w:cs="Arial Unicode MS"/>
                <w:b/>
                <w:sz w:val="24"/>
                <w:szCs w:val="24"/>
              </w:rPr>
            </w:pPr>
            <w:r>
              <w:rPr>
                <w:rFonts w:eastAsia="Arial Unicode MS" w:cs="Arial Unicode MS"/>
                <w:b/>
                <w:sz w:val="24"/>
                <w:szCs w:val="24"/>
              </w:rPr>
              <w:t>Caracterización de instalaciones eléctricas de baja tensión e locales de características especiales e instalaciones con fines especiales:</w:t>
            </w:r>
          </w:p>
          <w:p w:rsidR="00077D23" w:rsidRDefault="00077D23" w:rsidP="00E65043">
            <w:pPr>
              <w:spacing w:after="0" w:line="240" w:lineRule="auto"/>
              <w:rPr>
                <w:rFonts w:eastAsia="Arial Unicode MS" w:cs="Arial Unicode MS"/>
                <w:b/>
                <w:sz w:val="24"/>
                <w:szCs w:val="24"/>
              </w:rPr>
            </w:pPr>
          </w:p>
          <w:p w:rsidR="00450901" w:rsidRPr="00077D23" w:rsidRDefault="00450901" w:rsidP="00077D23">
            <w:pPr>
              <w:pStyle w:val="Prrafodelista"/>
              <w:numPr>
                <w:ilvl w:val="0"/>
                <w:numId w:val="38"/>
              </w:numPr>
              <w:spacing w:after="0"/>
              <w:rPr>
                <w:rFonts w:eastAsia="Arial Unicode MS" w:cs="Arial Unicode MS"/>
                <w:sz w:val="24"/>
                <w:szCs w:val="24"/>
              </w:rPr>
            </w:pPr>
            <w:r w:rsidRPr="00077D23">
              <w:rPr>
                <w:rFonts w:eastAsia="Arial Unicode MS" w:cs="Arial Unicode MS"/>
                <w:sz w:val="24"/>
                <w:szCs w:val="24"/>
              </w:rPr>
              <w:t xml:space="preserve">Instalaciones en locales con riesgo de incendio y explosión. Definiciones. </w:t>
            </w:r>
          </w:p>
          <w:p w:rsidR="00450901" w:rsidRPr="00077D23" w:rsidRDefault="00450901" w:rsidP="00077D23">
            <w:pPr>
              <w:pStyle w:val="Prrafodelista"/>
              <w:numPr>
                <w:ilvl w:val="0"/>
                <w:numId w:val="38"/>
              </w:numPr>
              <w:spacing w:after="0"/>
              <w:rPr>
                <w:rFonts w:eastAsia="Arial Unicode MS" w:cs="Arial Unicode MS"/>
                <w:sz w:val="24"/>
                <w:szCs w:val="24"/>
              </w:rPr>
            </w:pPr>
            <w:r w:rsidRPr="00077D23">
              <w:rPr>
                <w:rFonts w:eastAsia="Arial Unicode MS" w:cs="Arial Unicode MS"/>
                <w:sz w:val="24"/>
                <w:szCs w:val="24"/>
              </w:rPr>
              <w:t xml:space="preserve">Prescripciones generales. Clasificación de los emplazamientos. </w:t>
            </w:r>
          </w:p>
          <w:p w:rsidR="00DF44B3" w:rsidRPr="00077D23" w:rsidRDefault="00450901" w:rsidP="00077D23">
            <w:pPr>
              <w:pStyle w:val="Prrafodelista"/>
              <w:numPr>
                <w:ilvl w:val="0"/>
                <w:numId w:val="38"/>
              </w:numPr>
              <w:spacing w:after="0"/>
              <w:rPr>
                <w:rFonts w:eastAsia="Arial Unicode MS" w:cs="Arial Unicode MS"/>
                <w:sz w:val="24"/>
                <w:szCs w:val="24"/>
              </w:rPr>
            </w:pPr>
            <w:r w:rsidRPr="00077D23">
              <w:rPr>
                <w:rFonts w:eastAsia="Arial Unicode MS" w:cs="Arial Unicode MS"/>
                <w:sz w:val="24"/>
                <w:szCs w:val="24"/>
              </w:rPr>
              <w:t>Emplazamientos de clase I  y II.</w:t>
            </w:r>
          </w:p>
          <w:p w:rsidR="00450901" w:rsidRPr="00077D23" w:rsidRDefault="00450901" w:rsidP="00077D23">
            <w:pPr>
              <w:pStyle w:val="Prrafodelista"/>
              <w:numPr>
                <w:ilvl w:val="0"/>
                <w:numId w:val="38"/>
              </w:numPr>
              <w:spacing w:after="0"/>
              <w:rPr>
                <w:rFonts w:eastAsia="Arial Unicode MS" w:cs="Arial Unicode MS"/>
                <w:sz w:val="24"/>
                <w:szCs w:val="24"/>
              </w:rPr>
            </w:pPr>
            <w:r w:rsidRPr="00077D23">
              <w:rPr>
                <w:rFonts w:eastAsia="Arial Unicode MS" w:cs="Arial Unicode MS"/>
                <w:sz w:val="24"/>
                <w:szCs w:val="24"/>
              </w:rPr>
              <w:t xml:space="preserve">Instalaciones en locales de características especiales (locales húmedos y mojados, baterías de acumuladores, entre otros). Clasificación. Tipos y características. </w:t>
            </w:r>
          </w:p>
          <w:p w:rsidR="00450901" w:rsidRPr="00077D23" w:rsidRDefault="00450901" w:rsidP="00077D23">
            <w:pPr>
              <w:pStyle w:val="Prrafodelista"/>
              <w:numPr>
                <w:ilvl w:val="0"/>
                <w:numId w:val="38"/>
              </w:numPr>
              <w:spacing w:after="0"/>
              <w:rPr>
                <w:rFonts w:eastAsia="Arial Unicode MS" w:cs="Arial Unicode MS"/>
                <w:sz w:val="24"/>
                <w:szCs w:val="24"/>
              </w:rPr>
            </w:pPr>
            <w:r w:rsidRPr="00077D23">
              <w:rPr>
                <w:rFonts w:eastAsia="Arial Unicode MS" w:cs="Arial Unicode MS"/>
                <w:sz w:val="24"/>
                <w:szCs w:val="24"/>
              </w:rPr>
              <w:t>Instalaciones con fines especiales (piscinas y fuentes, instalaciones provisionales y temporales de obra, quirófanos y salas de intervención, entre otros). Prescripciones generales. Características. Cuadro de obra. Elementos de protección. Elementos de maniobra.</w:t>
            </w:r>
          </w:p>
          <w:p w:rsidR="00450901" w:rsidRPr="00077D23" w:rsidRDefault="00450901" w:rsidP="00077D23">
            <w:pPr>
              <w:pStyle w:val="Prrafodelista"/>
              <w:numPr>
                <w:ilvl w:val="0"/>
                <w:numId w:val="38"/>
              </w:numPr>
              <w:spacing w:after="0"/>
              <w:rPr>
                <w:rFonts w:eastAsia="Arial Unicode MS" w:cs="Arial Unicode MS"/>
                <w:sz w:val="24"/>
                <w:szCs w:val="24"/>
              </w:rPr>
            </w:pPr>
            <w:r w:rsidRPr="00077D23">
              <w:rPr>
                <w:rFonts w:eastAsia="Arial Unicode MS" w:cs="Arial Unicode MS"/>
                <w:sz w:val="24"/>
                <w:szCs w:val="24"/>
              </w:rPr>
              <w:t>Materiales específicos usados en este tipo de instalaciones.</w:t>
            </w:r>
          </w:p>
          <w:p w:rsidR="00DF44B3" w:rsidRDefault="00DF44B3" w:rsidP="00E65043">
            <w:pPr>
              <w:spacing w:after="0" w:line="240" w:lineRule="auto"/>
              <w:rPr>
                <w:rFonts w:eastAsia="Arial Unicode MS" w:cs="Arial Unicode MS"/>
                <w:sz w:val="24"/>
                <w:szCs w:val="24"/>
              </w:rPr>
            </w:pPr>
          </w:p>
        </w:tc>
      </w:tr>
      <w:tr w:rsidR="00DF44B3" w:rsidTr="00786402">
        <w:tc>
          <w:tcPr>
            <w:tcW w:w="1006" w:type="dxa"/>
            <w:tcBorders>
              <w:left w:val="single" w:sz="12" w:space="0" w:color="000001"/>
            </w:tcBorders>
            <w:shd w:val="solid" w:color="C0C0C0" w:fill="FFFFFF"/>
            <w:tcMar>
              <w:left w:w="107" w:type="dxa"/>
            </w:tcMar>
          </w:tcPr>
          <w:p w:rsidR="00DF44B3" w:rsidRDefault="009B0F7B" w:rsidP="00E65043">
            <w:pPr>
              <w:spacing w:after="0" w:line="240" w:lineRule="auto"/>
              <w:jc w:val="center"/>
              <w:rPr>
                <w:rFonts w:eastAsia="Arial Unicode MS" w:cs="Arial Unicode MS"/>
                <w:b/>
                <w:bCs/>
                <w:sz w:val="24"/>
                <w:szCs w:val="24"/>
              </w:rPr>
            </w:pPr>
            <w:r>
              <w:rPr>
                <w:rFonts w:eastAsia="Arial Unicode MS" w:cs="Arial Unicode MS"/>
                <w:b/>
                <w:bCs/>
                <w:sz w:val="24"/>
                <w:szCs w:val="24"/>
              </w:rPr>
              <w:t>UD3</w:t>
            </w:r>
          </w:p>
        </w:tc>
        <w:tc>
          <w:tcPr>
            <w:tcW w:w="8599" w:type="dxa"/>
            <w:shd w:val="solid" w:color="C0C0C0" w:fill="FFFFFF"/>
          </w:tcPr>
          <w:p w:rsidR="00E65043" w:rsidRDefault="00F61CAA" w:rsidP="00E65043">
            <w:pPr>
              <w:spacing w:line="240" w:lineRule="auto"/>
              <w:rPr>
                <w:rFonts w:eastAsia="Arial Unicode MS" w:cs="Arial Unicode MS"/>
                <w:b/>
                <w:sz w:val="24"/>
                <w:szCs w:val="24"/>
              </w:rPr>
            </w:pPr>
            <w:r>
              <w:rPr>
                <w:rFonts w:eastAsia="Arial Unicode MS" w:cs="Arial Unicode MS"/>
                <w:b/>
                <w:sz w:val="24"/>
                <w:szCs w:val="24"/>
              </w:rPr>
              <w:t>Determinación de las características de elementos en instalaciones eléctricas.</w:t>
            </w:r>
          </w:p>
          <w:p w:rsidR="00E65043" w:rsidRPr="00077D23" w:rsidRDefault="00F61CAA" w:rsidP="00077D23">
            <w:pPr>
              <w:pStyle w:val="Prrafodelista"/>
              <w:numPr>
                <w:ilvl w:val="0"/>
                <w:numId w:val="39"/>
              </w:numPr>
              <w:rPr>
                <w:rFonts w:eastAsia="Arial Unicode MS" w:cs="Arial Unicode MS"/>
                <w:sz w:val="24"/>
                <w:szCs w:val="24"/>
              </w:rPr>
            </w:pPr>
            <w:r w:rsidRPr="00077D23">
              <w:rPr>
                <w:rFonts w:eastAsia="Arial Unicode MS" w:cs="Arial Unicode MS"/>
                <w:sz w:val="24"/>
                <w:szCs w:val="24"/>
              </w:rPr>
              <w:t>Previsión de cargas. Criterios de cálculo.</w:t>
            </w:r>
          </w:p>
          <w:p w:rsidR="00F61CAA" w:rsidRPr="00077D23" w:rsidRDefault="00F61CAA" w:rsidP="00077D23">
            <w:pPr>
              <w:pStyle w:val="Prrafodelista"/>
              <w:numPr>
                <w:ilvl w:val="0"/>
                <w:numId w:val="39"/>
              </w:numPr>
              <w:rPr>
                <w:rFonts w:eastAsia="Arial Unicode MS" w:cs="Arial Unicode MS"/>
                <w:sz w:val="24"/>
                <w:szCs w:val="24"/>
              </w:rPr>
            </w:pPr>
            <w:r w:rsidRPr="00077D23">
              <w:rPr>
                <w:rFonts w:eastAsia="Arial Unicode MS" w:cs="Arial Unicode MS"/>
                <w:sz w:val="24"/>
                <w:szCs w:val="24"/>
              </w:rPr>
              <w:t>Coeficiente de simultaneidad.</w:t>
            </w:r>
          </w:p>
          <w:p w:rsidR="00F61CAA" w:rsidRPr="00077D23" w:rsidRDefault="00F61CAA" w:rsidP="00077D23">
            <w:pPr>
              <w:pStyle w:val="Prrafodelista"/>
              <w:numPr>
                <w:ilvl w:val="0"/>
                <w:numId w:val="39"/>
              </w:numPr>
              <w:rPr>
                <w:rFonts w:eastAsia="Arial Unicode MS" w:cs="Arial Unicode MS"/>
                <w:sz w:val="24"/>
                <w:szCs w:val="24"/>
              </w:rPr>
            </w:pPr>
            <w:r w:rsidRPr="00077D23">
              <w:rPr>
                <w:rFonts w:eastAsia="Arial Unicode MS" w:cs="Arial Unicode MS"/>
                <w:sz w:val="24"/>
                <w:szCs w:val="24"/>
              </w:rPr>
              <w:t>Determinación del número de circuitos en las instalaciones de viviendas y en el entorno de edificios.</w:t>
            </w:r>
          </w:p>
          <w:p w:rsidR="00F61CAA" w:rsidRPr="00077D23" w:rsidRDefault="00F61CAA" w:rsidP="00077D23">
            <w:pPr>
              <w:pStyle w:val="Prrafodelista"/>
              <w:numPr>
                <w:ilvl w:val="0"/>
                <w:numId w:val="39"/>
              </w:numPr>
              <w:rPr>
                <w:rFonts w:eastAsia="Arial Unicode MS" w:cs="Arial Unicode MS"/>
                <w:sz w:val="24"/>
                <w:szCs w:val="24"/>
              </w:rPr>
            </w:pPr>
            <w:r w:rsidRPr="00077D23">
              <w:rPr>
                <w:rFonts w:eastAsia="Arial Unicode MS" w:cs="Arial Unicode MS"/>
                <w:sz w:val="24"/>
                <w:szCs w:val="24"/>
              </w:rPr>
              <w:t>Selección de conductores. Criterios utilizados. Cálculos de sección. Criterios.</w:t>
            </w:r>
          </w:p>
          <w:p w:rsidR="00F61CAA" w:rsidRPr="00077D23" w:rsidRDefault="00F61CAA" w:rsidP="00077D23">
            <w:pPr>
              <w:pStyle w:val="Prrafodelista"/>
              <w:numPr>
                <w:ilvl w:val="0"/>
                <w:numId w:val="39"/>
              </w:numPr>
              <w:rPr>
                <w:rFonts w:eastAsia="Arial Unicode MS" w:cs="Arial Unicode MS"/>
                <w:sz w:val="24"/>
                <w:szCs w:val="24"/>
              </w:rPr>
            </w:pPr>
            <w:r w:rsidRPr="00077D23">
              <w:rPr>
                <w:rFonts w:eastAsia="Arial Unicode MS" w:cs="Arial Unicode MS"/>
                <w:sz w:val="24"/>
                <w:szCs w:val="24"/>
              </w:rPr>
              <w:lastRenderedPageBreak/>
              <w:t>Cálculo de secciones en edificios y viviendas. Valores mínimos reglamentarios.</w:t>
            </w:r>
          </w:p>
          <w:p w:rsidR="00F61CAA" w:rsidRPr="00077D23" w:rsidRDefault="00F61CAA" w:rsidP="00077D23">
            <w:pPr>
              <w:pStyle w:val="Prrafodelista"/>
              <w:numPr>
                <w:ilvl w:val="0"/>
                <w:numId w:val="39"/>
              </w:numPr>
              <w:rPr>
                <w:rFonts w:eastAsia="Arial Unicode MS" w:cs="Arial Unicode MS"/>
                <w:sz w:val="24"/>
                <w:szCs w:val="24"/>
              </w:rPr>
            </w:pPr>
            <w:r w:rsidRPr="00077D23">
              <w:rPr>
                <w:rFonts w:eastAsia="Arial Unicode MS" w:cs="Arial Unicode MS"/>
                <w:sz w:val="24"/>
                <w:szCs w:val="24"/>
              </w:rPr>
              <w:t>Cálculo y dimensionamiento de canalizaciones. Criterios.</w:t>
            </w:r>
          </w:p>
          <w:p w:rsidR="00F61CAA" w:rsidRPr="00077D23" w:rsidRDefault="00F61CAA" w:rsidP="00077D23">
            <w:pPr>
              <w:pStyle w:val="Prrafodelista"/>
              <w:numPr>
                <w:ilvl w:val="0"/>
                <w:numId w:val="39"/>
              </w:numPr>
              <w:rPr>
                <w:rFonts w:eastAsia="Arial Unicode MS" w:cs="Arial Unicode MS"/>
                <w:sz w:val="24"/>
                <w:szCs w:val="24"/>
              </w:rPr>
            </w:pPr>
            <w:r w:rsidRPr="00077D23">
              <w:rPr>
                <w:rFonts w:eastAsia="Arial Unicode MS" w:cs="Arial Unicode MS"/>
                <w:sz w:val="24"/>
                <w:szCs w:val="24"/>
              </w:rPr>
              <w:t>Dimensiones de cuadros y cajas. Tipos y valores característicos. Criterios de cálculo.</w:t>
            </w:r>
          </w:p>
          <w:p w:rsidR="00F61CAA" w:rsidRPr="00077D23" w:rsidRDefault="00F61CAA" w:rsidP="00077D23">
            <w:pPr>
              <w:pStyle w:val="Prrafodelista"/>
              <w:numPr>
                <w:ilvl w:val="0"/>
                <w:numId w:val="39"/>
              </w:numPr>
              <w:rPr>
                <w:rFonts w:eastAsia="Arial Unicode MS" w:cs="Arial Unicode MS"/>
                <w:sz w:val="24"/>
                <w:szCs w:val="24"/>
              </w:rPr>
            </w:pPr>
            <w:r w:rsidRPr="00077D23">
              <w:rPr>
                <w:rFonts w:eastAsia="Arial Unicode MS" w:cs="Arial Unicode MS"/>
                <w:sz w:val="24"/>
                <w:szCs w:val="24"/>
              </w:rPr>
              <w:t>Dimensionamiento de los elementos de protección. Protección contra sobrecargas, cortocircuitos y contactos directos e indirectos entre otros.</w:t>
            </w:r>
          </w:p>
          <w:p w:rsidR="00F61CAA" w:rsidRPr="00077D23" w:rsidRDefault="00F61CAA" w:rsidP="00077D23">
            <w:pPr>
              <w:pStyle w:val="Prrafodelista"/>
              <w:numPr>
                <w:ilvl w:val="0"/>
                <w:numId w:val="39"/>
              </w:numPr>
              <w:rPr>
                <w:rFonts w:eastAsia="Arial Unicode MS" w:cs="Arial Unicode MS"/>
                <w:sz w:val="24"/>
                <w:szCs w:val="24"/>
              </w:rPr>
            </w:pPr>
            <w:r w:rsidRPr="00077D23">
              <w:rPr>
                <w:rFonts w:eastAsia="Arial Unicode MS" w:cs="Arial Unicode MS"/>
                <w:sz w:val="24"/>
                <w:szCs w:val="24"/>
              </w:rPr>
              <w:t>Dimensionamiento de la centralización de contadores. Situación. Tarificación.</w:t>
            </w:r>
          </w:p>
          <w:p w:rsidR="00DF44B3" w:rsidRPr="00077D23" w:rsidRDefault="00F61CAA" w:rsidP="00077D23">
            <w:pPr>
              <w:pStyle w:val="Prrafodelista"/>
              <w:numPr>
                <w:ilvl w:val="0"/>
                <w:numId w:val="39"/>
              </w:numPr>
              <w:rPr>
                <w:rFonts w:eastAsia="Arial Unicode MS" w:cs="Arial Unicode MS"/>
                <w:sz w:val="24"/>
                <w:szCs w:val="24"/>
              </w:rPr>
            </w:pPr>
            <w:r w:rsidRPr="00077D23">
              <w:rPr>
                <w:rFonts w:eastAsia="Arial Unicode MS" w:cs="Arial Unicode MS"/>
                <w:sz w:val="24"/>
                <w:szCs w:val="24"/>
              </w:rPr>
              <w:t>Dimensionamiento del sistema de puesta a tierra.</w:t>
            </w:r>
          </w:p>
        </w:tc>
      </w:tr>
      <w:tr w:rsidR="00DF44B3" w:rsidTr="00786402">
        <w:tc>
          <w:tcPr>
            <w:tcW w:w="1006" w:type="dxa"/>
            <w:tcBorders>
              <w:left w:val="single" w:sz="12" w:space="0" w:color="000001"/>
            </w:tcBorders>
            <w:shd w:val="solid" w:color="C0C0C0" w:fill="FFFFFF"/>
            <w:tcMar>
              <w:left w:w="107" w:type="dxa"/>
            </w:tcMar>
          </w:tcPr>
          <w:p w:rsidR="00DF44B3" w:rsidRDefault="009B0F7B" w:rsidP="00E65043">
            <w:pPr>
              <w:spacing w:after="0" w:line="240" w:lineRule="auto"/>
              <w:jc w:val="center"/>
              <w:rPr>
                <w:rFonts w:eastAsia="Arial Unicode MS" w:cs="Arial Unicode MS"/>
                <w:b/>
                <w:bCs/>
                <w:sz w:val="24"/>
                <w:szCs w:val="24"/>
              </w:rPr>
            </w:pPr>
            <w:r>
              <w:rPr>
                <w:rFonts w:eastAsia="Arial Unicode MS" w:cs="Arial Unicode MS"/>
                <w:b/>
                <w:bCs/>
                <w:sz w:val="24"/>
                <w:szCs w:val="24"/>
              </w:rPr>
              <w:lastRenderedPageBreak/>
              <w:t>UD4</w:t>
            </w:r>
          </w:p>
          <w:p w:rsidR="00DF44B3" w:rsidRDefault="00DF44B3" w:rsidP="00E65043">
            <w:pPr>
              <w:spacing w:after="0" w:line="240" w:lineRule="auto"/>
              <w:jc w:val="center"/>
              <w:rPr>
                <w:rFonts w:eastAsia="Arial Unicode MS" w:cs="Arial Unicode MS"/>
                <w:b/>
                <w:bCs/>
                <w:sz w:val="24"/>
                <w:szCs w:val="24"/>
              </w:rPr>
            </w:pPr>
          </w:p>
          <w:p w:rsidR="00DF44B3" w:rsidRDefault="00DF44B3" w:rsidP="00E65043">
            <w:pPr>
              <w:spacing w:after="0" w:line="240" w:lineRule="auto"/>
              <w:jc w:val="center"/>
              <w:rPr>
                <w:rFonts w:eastAsia="Arial Unicode MS" w:cs="Arial Unicode MS"/>
                <w:b/>
                <w:bCs/>
                <w:sz w:val="24"/>
                <w:szCs w:val="24"/>
              </w:rPr>
            </w:pPr>
          </w:p>
          <w:p w:rsidR="00DF44B3" w:rsidRDefault="00DF44B3" w:rsidP="00E65043">
            <w:pPr>
              <w:spacing w:after="0" w:line="240" w:lineRule="auto"/>
              <w:jc w:val="center"/>
              <w:rPr>
                <w:rFonts w:eastAsia="Arial Unicode MS" w:cs="Arial Unicode MS"/>
                <w:b/>
                <w:bCs/>
                <w:sz w:val="24"/>
                <w:szCs w:val="24"/>
              </w:rPr>
            </w:pPr>
          </w:p>
          <w:p w:rsidR="00DF44B3" w:rsidRDefault="00DF44B3" w:rsidP="00E65043">
            <w:pPr>
              <w:spacing w:after="0" w:line="240" w:lineRule="auto"/>
              <w:jc w:val="center"/>
              <w:rPr>
                <w:rFonts w:eastAsia="Arial Unicode MS" w:cs="Arial Unicode MS"/>
                <w:b/>
                <w:bCs/>
                <w:sz w:val="24"/>
                <w:szCs w:val="24"/>
              </w:rPr>
            </w:pPr>
          </w:p>
          <w:p w:rsidR="00DF44B3" w:rsidRDefault="00DF44B3" w:rsidP="00E65043">
            <w:pPr>
              <w:spacing w:after="0" w:line="240" w:lineRule="auto"/>
              <w:jc w:val="center"/>
              <w:rPr>
                <w:rFonts w:eastAsia="Arial Unicode MS" w:cs="Arial Unicode MS"/>
                <w:b/>
                <w:bCs/>
                <w:sz w:val="24"/>
                <w:szCs w:val="24"/>
              </w:rPr>
            </w:pPr>
          </w:p>
          <w:p w:rsidR="00DF44B3" w:rsidRDefault="00DF44B3" w:rsidP="00E65043">
            <w:pPr>
              <w:spacing w:after="0" w:line="240" w:lineRule="auto"/>
              <w:jc w:val="center"/>
              <w:rPr>
                <w:rFonts w:eastAsia="Arial Unicode MS" w:cs="Arial Unicode MS"/>
                <w:b/>
                <w:bCs/>
                <w:sz w:val="24"/>
                <w:szCs w:val="24"/>
              </w:rPr>
            </w:pPr>
          </w:p>
        </w:tc>
        <w:tc>
          <w:tcPr>
            <w:tcW w:w="8599" w:type="dxa"/>
            <w:shd w:val="solid" w:color="C0C0C0" w:fill="FFFFFF"/>
          </w:tcPr>
          <w:p w:rsidR="00DF44B3" w:rsidRDefault="00F61CAA" w:rsidP="00E65043">
            <w:pPr>
              <w:spacing w:after="0" w:line="240" w:lineRule="auto"/>
              <w:rPr>
                <w:rFonts w:eastAsia="Arial Unicode MS" w:cs="Arial Unicode MS"/>
                <w:b/>
                <w:sz w:val="24"/>
                <w:szCs w:val="24"/>
              </w:rPr>
            </w:pPr>
            <w:r w:rsidRPr="00F61CAA">
              <w:rPr>
                <w:rFonts w:eastAsia="Arial Unicode MS" w:cs="Arial Unicode MS"/>
                <w:b/>
                <w:sz w:val="24"/>
                <w:szCs w:val="24"/>
              </w:rPr>
              <w:t>Configuración de instalaciones eléctricas de baja tensión.</w:t>
            </w:r>
          </w:p>
          <w:p w:rsidR="00077D23" w:rsidRPr="00F61CAA" w:rsidRDefault="00077D23" w:rsidP="00E65043">
            <w:pPr>
              <w:spacing w:after="0" w:line="240" w:lineRule="auto"/>
              <w:rPr>
                <w:rFonts w:eastAsia="Arial Unicode MS" w:cs="Arial Unicode MS"/>
                <w:b/>
                <w:sz w:val="24"/>
                <w:szCs w:val="24"/>
              </w:rPr>
            </w:pPr>
          </w:p>
          <w:p w:rsidR="00DF44B3" w:rsidRPr="00077D23" w:rsidRDefault="00F61CAA" w:rsidP="00077D23">
            <w:pPr>
              <w:pStyle w:val="Prrafodelista"/>
              <w:numPr>
                <w:ilvl w:val="0"/>
                <w:numId w:val="40"/>
              </w:numPr>
              <w:spacing w:after="0"/>
              <w:rPr>
                <w:rFonts w:eastAsia="Arial Unicode MS" w:cs="Arial Unicode MS"/>
                <w:sz w:val="24"/>
                <w:szCs w:val="24"/>
              </w:rPr>
            </w:pPr>
            <w:r w:rsidRPr="00077D23">
              <w:rPr>
                <w:rFonts w:eastAsia="Arial Unicode MS" w:cs="Arial Unicode MS"/>
                <w:sz w:val="24"/>
                <w:szCs w:val="24"/>
              </w:rPr>
              <w:t>Especificaciones de diseño. Normativa. REBT. CTE. Normas UNE, entre otras.</w:t>
            </w:r>
          </w:p>
          <w:p w:rsidR="00F61CAA" w:rsidRPr="00077D23" w:rsidRDefault="00F61CAA" w:rsidP="00077D23">
            <w:pPr>
              <w:pStyle w:val="Prrafodelista"/>
              <w:numPr>
                <w:ilvl w:val="0"/>
                <w:numId w:val="40"/>
              </w:numPr>
              <w:spacing w:after="0"/>
              <w:rPr>
                <w:rFonts w:eastAsia="Arial Unicode MS" w:cs="Arial Unicode MS"/>
                <w:sz w:val="24"/>
                <w:szCs w:val="24"/>
              </w:rPr>
            </w:pPr>
            <w:r w:rsidRPr="00077D23">
              <w:rPr>
                <w:rFonts w:eastAsia="Arial Unicode MS" w:cs="Arial Unicode MS"/>
                <w:sz w:val="24"/>
                <w:szCs w:val="24"/>
              </w:rPr>
              <w:t xml:space="preserve">Distribución de circuitos. Distribución de elementos. </w:t>
            </w:r>
          </w:p>
          <w:p w:rsidR="00F61CAA" w:rsidRPr="00077D23" w:rsidRDefault="00F61CAA" w:rsidP="00077D23">
            <w:pPr>
              <w:pStyle w:val="Prrafodelista"/>
              <w:numPr>
                <w:ilvl w:val="0"/>
                <w:numId w:val="40"/>
              </w:numPr>
              <w:spacing w:after="0"/>
              <w:rPr>
                <w:rFonts w:eastAsia="Arial Unicode MS" w:cs="Arial Unicode MS"/>
                <w:sz w:val="24"/>
                <w:szCs w:val="24"/>
              </w:rPr>
            </w:pPr>
            <w:r w:rsidRPr="00077D23">
              <w:rPr>
                <w:rFonts w:eastAsia="Arial Unicode MS" w:cs="Arial Unicode MS"/>
                <w:sz w:val="24"/>
                <w:szCs w:val="24"/>
              </w:rPr>
              <w:t>Selección de equipos y materiales.</w:t>
            </w:r>
          </w:p>
          <w:p w:rsidR="00F61CAA" w:rsidRPr="00077D23" w:rsidRDefault="00F61CAA" w:rsidP="00077D23">
            <w:pPr>
              <w:pStyle w:val="Prrafodelista"/>
              <w:numPr>
                <w:ilvl w:val="0"/>
                <w:numId w:val="40"/>
              </w:numPr>
              <w:spacing w:after="0"/>
              <w:rPr>
                <w:rFonts w:eastAsia="Arial Unicode MS" w:cs="Arial Unicode MS"/>
                <w:sz w:val="24"/>
                <w:szCs w:val="24"/>
              </w:rPr>
            </w:pPr>
            <w:r w:rsidRPr="00077D23">
              <w:rPr>
                <w:rFonts w:eastAsia="Arial Unicode MS" w:cs="Arial Unicode MS"/>
                <w:sz w:val="24"/>
                <w:szCs w:val="24"/>
              </w:rPr>
              <w:t>Croquis de trazado y ubicación de elementos. Simbología UNE.</w:t>
            </w:r>
          </w:p>
          <w:p w:rsidR="00F61CAA" w:rsidRPr="00077D23" w:rsidRDefault="00F61CAA" w:rsidP="00077D23">
            <w:pPr>
              <w:pStyle w:val="Prrafodelista"/>
              <w:numPr>
                <w:ilvl w:val="0"/>
                <w:numId w:val="40"/>
              </w:numPr>
              <w:spacing w:after="0"/>
              <w:rPr>
                <w:rFonts w:eastAsia="Arial Unicode MS" w:cs="Arial Unicode MS"/>
                <w:sz w:val="24"/>
                <w:szCs w:val="24"/>
              </w:rPr>
            </w:pPr>
            <w:r w:rsidRPr="00077D23">
              <w:rPr>
                <w:rFonts w:eastAsia="Arial Unicode MS" w:cs="Arial Unicode MS"/>
                <w:sz w:val="24"/>
                <w:szCs w:val="24"/>
              </w:rPr>
              <w:t>Calidad en el diseño de instalaciones. Eficiencia energética en edificios y viviendas. Normativa aplicable.</w:t>
            </w:r>
          </w:p>
          <w:p w:rsidR="00F61CAA" w:rsidRPr="00077D23" w:rsidRDefault="00F61CAA" w:rsidP="00077D23">
            <w:pPr>
              <w:pStyle w:val="Prrafodelista"/>
              <w:numPr>
                <w:ilvl w:val="0"/>
                <w:numId w:val="40"/>
              </w:numPr>
              <w:spacing w:after="0"/>
              <w:rPr>
                <w:rFonts w:eastAsia="Arial Unicode MS" w:cs="Arial Unicode MS"/>
                <w:sz w:val="24"/>
                <w:szCs w:val="24"/>
              </w:rPr>
            </w:pPr>
            <w:r w:rsidRPr="00077D23">
              <w:rPr>
                <w:rFonts w:eastAsia="Arial Unicode MS" w:cs="Arial Unicode MS"/>
                <w:sz w:val="24"/>
                <w:szCs w:val="24"/>
              </w:rPr>
              <w:t>Plano de detalle de las instalaciones eléctricas dedicadas a edificios, locales e instalaciones exteriores.</w:t>
            </w:r>
          </w:p>
          <w:p w:rsidR="00F61CAA" w:rsidRPr="00077D23" w:rsidRDefault="00F61CAA" w:rsidP="00077D23">
            <w:pPr>
              <w:pStyle w:val="Prrafodelista"/>
              <w:numPr>
                <w:ilvl w:val="0"/>
                <w:numId w:val="40"/>
              </w:numPr>
              <w:spacing w:after="0"/>
              <w:rPr>
                <w:rFonts w:eastAsia="Arial Unicode MS" w:cs="Arial Unicode MS"/>
                <w:sz w:val="24"/>
                <w:szCs w:val="24"/>
              </w:rPr>
            </w:pPr>
            <w:r w:rsidRPr="00077D23">
              <w:rPr>
                <w:rFonts w:eastAsia="Arial Unicode MS" w:cs="Arial Unicode MS"/>
                <w:sz w:val="24"/>
                <w:szCs w:val="24"/>
              </w:rPr>
              <w:t>Pruebas y ensayos de recepción.</w:t>
            </w:r>
          </w:p>
          <w:p w:rsidR="00F61CAA" w:rsidRPr="00077D23" w:rsidRDefault="00F61CAA" w:rsidP="00077D23">
            <w:pPr>
              <w:pStyle w:val="Prrafodelista"/>
              <w:numPr>
                <w:ilvl w:val="0"/>
                <w:numId w:val="40"/>
              </w:numPr>
              <w:spacing w:after="0"/>
              <w:rPr>
                <w:rFonts w:eastAsia="Arial Unicode MS" w:cs="Arial Unicode MS"/>
                <w:sz w:val="24"/>
                <w:szCs w:val="24"/>
              </w:rPr>
            </w:pPr>
            <w:r w:rsidRPr="00077D23">
              <w:rPr>
                <w:rFonts w:eastAsia="Arial Unicode MS" w:cs="Arial Unicode MS"/>
                <w:sz w:val="24"/>
                <w:szCs w:val="24"/>
              </w:rPr>
              <w:t>Puesta en servicio de las instalaciones. Protocolo de puesta en servicio. Precauciones y criterios de aceptación. Memoria técnica. Características. Gestión administrativa de las instalaciones eléctricas.</w:t>
            </w:r>
          </w:p>
        </w:tc>
      </w:tr>
      <w:tr w:rsidR="00F61CAA" w:rsidTr="00786402">
        <w:tc>
          <w:tcPr>
            <w:tcW w:w="1006" w:type="dxa"/>
            <w:tcBorders>
              <w:left w:val="single" w:sz="12" w:space="0" w:color="000001"/>
            </w:tcBorders>
            <w:shd w:val="solid" w:color="C0C0C0" w:fill="FFFFFF"/>
            <w:tcMar>
              <w:left w:w="107" w:type="dxa"/>
            </w:tcMar>
          </w:tcPr>
          <w:p w:rsidR="00F61CAA" w:rsidRDefault="009B0F7B" w:rsidP="00E65043">
            <w:pPr>
              <w:spacing w:after="0" w:line="240" w:lineRule="auto"/>
              <w:jc w:val="center"/>
              <w:rPr>
                <w:rFonts w:eastAsia="Arial Unicode MS" w:cs="Arial Unicode MS"/>
                <w:b/>
                <w:bCs/>
                <w:sz w:val="24"/>
                <w:szCs w:val="24"/>
              </w:rPr>
            </w:pPr>
            <w:r>
              <w:rPr>
                <w:rFonts w:eastAsia="Arial Unicode MS" w:cs="Arial Unicode MS"/>
                <w:b/>
                <w:bCs/>
                <w:sz w:val="24"/>
                <w:szCs w:val="24"/>
              </w:rPr>
              <w:t>UD5</w:t>
            </w:r>
          </w:p>
        </w:tc>
        <w:tc>
          <w:tcPr>
            <w:tcW w:w="8599" w:type="dxa"/>
            <w:shd w:val="solid" w:color="C0C0C0" w:fill="FFFFFF"/>
          </w:tcPr>
          <w:p w:rsidR="00F61CAA" w:rsidRDefault="00F61CAA" w:rsidP="00E65043">
            <w:pPr>
              <w:spacing w:after="0" w:line="240" w:lineRule="auto"/>
              <w:rPr>
                <w:rFonts w:eastAsia="Arial Unicode MS" w:cs="Arial Unicode MS"/>
                <w:b/>
                <w:sz w:val="24"/>
                <w:szCs w:val="24"/>
              </w:rPr>
            </w:pPr>
            <w:r>
              <w:rPr>
                <w:rFonts w:eastAsia="Arial Unicode MS" w:cs="Arial Unicode MS"/>
                <w:b/>
                <w:sz w:val="24"/>
                <w:szCs w:val="24"/>
              </w:rPr>
              <w:t>Caracterización de instalaciones de alumbrado exterior:</w:t>
            </w:r>
          </w:p>
          <w:p w:rsidR="00077D23" w:rsidRDefault="00077D23" w:rsidP="00E65043">
            <w:pPr>
              <w:spacing w:after="0" w:line="240" w:lineRule="auto"/>
              <w:rPr>
                <w:rFonts w:eastAsia="Arial Unicode MS" w:cs="Arial Unicode MS"/>
                <w:b/>
                <w:sz w:val="24"/>
                <w:szCs w:val="24"/>
              </w:rPr>
            </w:pPr>
          </w:p>
          <w:p w:rsidR="00F61CAA" w:rsidRPr="00077D23" w:rsidRDefault="00F61CAA" w:rsidP="00077D23">
            <w:pPr>
              <w:pStyle w:val="Prrafodelista"/>
              <w:numPr>
                <w:ilvl w:val="0"/>
                <w:numId w:val="41"/>
              </w:numPr>
              <w:spacing w:after="0"/>
              <w:rPr>
                <w:rFonts w:eastAsia="Arial Unicode MS" w:cs="Arial Unicode MS"/>
                <w:sz w:val="24"/>
                <w:szCs w:val="24"/>
              </w:rPr>
            </w:pPr>
            <w:r w:rsidRPr="00077D23">
              <w:rPr>
                <w:rFonts w:eastAsia="Arial Unicode MS" w:cs="Arial Unicode MS"/>
                <w:sz w:val="24"/>
                <w:szCs w:val="24"/>
              </w:rPr>
              <w:t>Parámetros físicos de la luz. Naturaleza. Características.</w:t>
            </w:r>
          </w:p>
          <w:p w:rsidR="00F61CAA" w:rsidRPr="00077D23" w:rsidRDefault="00F61CAA" w:rsidP="00077D23">
            <w:pPr>
              <w:pStyle w:val="Prrafodelista"/>
              <w:numPr>
                <w:ilvl w:val="0"/>
                <w:numId w:val="41"/>
              </w:numPr>
              <w:spacing w:after="0"/>
              <w:rPr>
                <w:rFonts w:eastAsia="Arial Unicode MS" w:cs="Arial Unicode MS"/>
                <w:sz w:val="24"/>
                <w:szCs w:val="24"/>
              </w:rPr>
            </w:pPr>
            <w:r w:rsidRPr="00077D23">
              <w:rPr>
                <w:rFonts w:eastAsia="Arial Unicode MS" w:cs="Arial Unicode MS"/>
                <w:sz w:val="24"/>
                <w:szCs w:val="24"/>
              </w:rPr>
              <w:t>Parámetros físicos del color. Temperatura de color.</w:t>
            </w:r>
          </w:p>
          <w:p w:rsidR="00F61CAA" w:rsidRPr="00077D23" w:rsidRDefault="00F61CAA" w:rsidP="00077D23">
            <w:pPr>
              <w:pStyle w:val="Prrafodelista"/>
              <w:numPr>
                <w:ilvl w:val="0"/>
                <w:numId w:val="41"/>
              </w:numPr>
              <w:spacing w:after="0"/>
              <w:rPr>
                <w:rFonts w:eastAsia="Arial Unicode MS" w:cs="Arial Unicode MS"/>
                <w:sz w:val="24"/>
                <w:szCs w:val="24"/>
              </w:rPr>
            </w:pPr>
            <w:r w:rsidRPr="00077D23">
              <w:rPr>
                <w:rFonts w:eastAsia="Arial Unicode MS" w:cs="Arial Unicode MS"/>
                <w:sz w:val="24"/>
                <w:szCs w:val="24"/>
              </w:rPr>
              <w:t>Elementos de las instalaciones lumínicas. Redes eléctricas. Cuadros de mando y protección. Luminarias. Lámparas.</w:t>
            </w:r>
          </w:p>
          <w:p w:rsidR="00F61CAA" w:rsidRPr="00077D23" w:rsidRDefault="00F61CAA" w:rsidP="00077D23">
            <w:pPr>
              <w:pStyle w:val="Prrafodelista"/>
              <w:numPr>
                <w:ilvl w:val="0"/>
                <w:numId w:val="41"/>
              </w:numPr>
              <w:spacing w:after="0"/>
              <w:rPr>
                <w:rFonts w:eastAsia="Arial Unicode MS" w:cs="Arial Unicode MS"/>
                <w:sz w:val="24"/>
                <w:szCs w:val="24"/>
              </w:rPr>
            </w:pPr>
            <w:r w:rsidRPr="00077D23">
              <w:rPr>
                <w:rFonts w:eastAsia="Arial Unicode MS" w:cs="Arial Unicode MS"/>
                <w:sz w:val="24"/>
                <w:szCs w:val="24"/>
              </w:rPr>
              <w:t>Postes, báculos y columnas, entre otros. Protección contra contactos indirectos. Instalación de puesta a tierra. Alumbrado público. Tipos y características. Criterios de diseño.</w:t>
            </w:r>
          </w:p>
          <w:p w:rsidR="00F61CAA" w:rsidRPr="00077D23" w:rsidRDefault="00F61CAA" w:rsidP="00077D23">
            <w:pPr>
              <w:pStyle w:val="Prrafodelista"/>
              <w:numPr>
                <w:ilvl w:val="0"/>
                <w:numId w:val="41"/>
              </w:numPr>
              <w:spacing w:after="0"/>
              <w:rPr>
                <w:rFonts w:eastAsia="Arial Unicode MS" w:cs="Arial Unicode MS"/>
                <w:sz w:val="24"/>
                <w:szCs w:val="24"/>
              </w:rPr>
            </w:pPr>
            <w:r w:rsidRPr="00077D23">
              <w:rPr>
                <w:rFonts w:eastAsia="Arial Unicode MS" w:cs="Arial Unicode MS"/>
                <w:sz w:val="24"/>
                <w:szCs w:val="24"/>
              </w:rPr>
              <w:t>Alumbrado con proyectores. Utilización. Tipos de proyectores.</w:t>
            </w:r>
          </w:p>
          <w:p w:rsidR="00F61CAA" w:rsidRPr="00077D23" w:rsidRDefault="00F61CAA" w:rsidP="00077D23">
            <w:pPr>
              <w:pStyle w:val="Prrafodelista"/>
              <w:numPr>
                <w:ilvl w:val="0"/>
                <w:numId w:val="41"/>
              </w:numPr>
              <w:spacing w:after="0"/>
              <w:rPr>
                <w:rFonts w:eastAsia="Arial Unicode MS" w:cs="Arial Unicode MS"/>
                <w:sz w:val="24"/>
                <w:szCs w:val="24"/>
              </w:rPr>
            </w:pPr>
            <w:r w:rsidRPr="00077D23">
              <w:rPr>
                <w:rFonts w:eastAsia="Arial Unicode MS" w:cs="Arial Unicode MS"/>
                <w:sz w:val="24"/>
                <w:szCs w:val="24"/>
              </w:rPr>
              <w:t>Alumbrado ornamental. Iluminación con fibra óptica. Equipos utilizados.</w:t>
            </w:r>
          </w:p>
          <w:p w:rsidR="00F61CAA" w:rsidRPr="00077D23" w:rsidRDefault="00F61CAA" w:rsidP="00077D23">
            <w:pPr>
              <w:pStyle w:val="Prrafodelista"/>
              <w:numPr>
                <w:ilvl w:val="0"/>
                <w:numId w:val="41"/>
              </w:numPr>
              <w:spacing w:after="0"/>
              <w:rPr>
                <w:rFonts w:eastAsia="Arial Unicode MS" w:cs="Arial Unicode MS"/>
                <w:sz w:val="24"/>
                <w:szCs w:val="24"/>
              </w:rPr>
            </w:pPr>
            <w:r w:rsidRPr="00077D23">
              <w:rPr>
                <w:rFonts w:eastAsia="Arial Unicode MS" w:cs="Arial Unicode MS"/>
                <w:sz w:val="24"/>
                <w:szCs w:val="24"/>
              </w:rPr>
              <w:t xml:space="preserve">Eficiencia y ahorro </w:t>
            </w:r>
            <w:r w:rsidR="00E65043" w:rsidRPr="00077D23">
              <w:rPr>
                <w:rFonts w:eastAsia="Arial Unicode MS" w:cs="Arial Unicode MS"/>
                <w:sz w:val="24"/>
                <w:szCs w:val="24"/>
              </w:rPr>
              <w:t>energético. Normativa</w:t>
            </w:r>
            <w:r w:rsidRPr="00077D23">
              <w:rPr>
                <w:rFonts w:eastAsia="Arial Unicode MS" w:cs="Arial Unicode MS"/>
                <w:sz w:val="24"/>
                <w:szCs w:val="24"/>
              </w:rPr>
              <w:t>.</w:t>
            </w:r>
          </w:p>
          <w:p w:rsidR="00F61CAA" w:rsidRPr="00077D23" w:rsidRDefault="00E65043" w:rsidP="00077D23">
            <w:pPr>
              <w:pStyle w:val="Prrafodelista"/>
              <w:numPr>
                <w:ilvl w:val="0"/>
                <w:numId w:val="41"/>
              </w:numPr>
              <w:spacing w:after="0"/>
              <w:rPr>
                <w:rFonts w:eastAsia="Arial Unicode MS" w:cs="Arial Unicode MS"/>
                <w:sz w:val="24"/>
                <w:szCs w:val="24"/>
              </w:rPr>
            </w:pPr>
            <w:r w:rsidRPr="00077D23">
              <w:rPr>
                <w:rFonts w:eastAsia="Arial Unicode MS" w:cs="Arial Unicode MS"/>
                <w:sz w:val="24"/>
                <w:szCs w:val="24"/>
              </w:rPr>
              <w:t>Cálculos luminotécnicos en alumbrado exterior. Niveles de iluminación, uniformidad, selección de luminarias, entre otros.</w:t>
            </w:r>
          </w:p>
          <w:p w:rsidR="00E65043" w:rsidRPr="00077D23" w:rsidRDefault="00E65043" w:rsidP="00077D23">
            <w:pPr>
              <w:pStyle w:val="Prrafodelista"/>
              <w:numPr>
                <w:ilvl w:val="0"/>
                <w:numId w:val="41"/>
              </w:numPr>
              <w:spacing w:after="0"/>
              <w:rPr>
                <w:rFonts w:eastAsia="Arial Unicode MS" w:cs="Arial Unicode MS"/>
                <w:sz w:val="24"/>
                <w:szCs w:val="24"/>
              </w:rPr>
            </w:pPr>
            <w:r w:rsidRPr="00077D23">
              <w:rPr>
                <w:rFonts w:eastAsia="Arial Unicode MS" w:cs="Arial Unicode MS"/>
                <w:sz w:val="24"/>
                <w:szCs w:val="24"/>
              </w:rPr>
              <w:t>Instalación eléctrica en alumbrado exterior. Dimensionamiento. Cálculos eléctricos y mecánicos.</w:t>
            </w:r>
          </w:p>
          <w:p w:rsidR="00E65043" w:rsidRPr="00077D23" w:rsidRDefault="00E65043" w:rsidP="00077D23">
            <w:pPr>
              <w:pStyle w:val="Prrafodelista"/>
              <w:numPr>
                <w:ilvl w:val="0"/>
                <w:numId w:val="41"/>
              </w:numPr>
              <w:spacing w:after="0"/>
              <w:rPr>
                <w:rFonts w:eastAsia="Arial Unicode MS" w:cs="Arial Unicode MS"/>
                <w:sz w:val="24"/>
                <w:szCs w:val="24"/>
              </w:rPr>
            </w:pPr>
            <w:r w:rsidRPr="00077D23">
              <w:rPr>
                <w:rFonts w:eastAsia="Arial Unicode MS" w:cs="Arial Unicode MS"/>
                <w:sz w:val="24"/>
                <w:szCs w:val="24"/>
              </w:rPr>
              <w:lastRenderedPageBreak/>
              <w:t>Normativa de instalaciones de iluminación exterior.</w:t>
            </w:r>
          </w:p>
          <w:p w:rsidR="00F61CAA" w:rsidRPr="00077D23" w:rsidRDefault="00F61CAA" w:rsidP="00077D23">
            <w:pPr>
              <w:pStyle w:val="Prrafodelista"/>
              <w:numPr>
                <w:ilvl w:val="0"/>
                <w:numId w:val="41"/>
              </w:numPr>
              <w:spacing w:after="0"/>
              <w:rPr>
                <w:rFonts w:eastAsia="Arial Unicode MS" w:cs="Arial Unicode MS"/>
                <w:sz w:val="24"/>
                <w:szCs w:val="24"/>
              </w:rPr>
            </w:pPr>
            <w:r w:rsidRPr="00077D23">
              <w:rPr>
                <w:rFonts w:eastAsia="Arial Unicode MS" w:cs="Arial Unicode MS"/>
                <w:sz w:val="24"/>
                <w:szCs w:val="24"/>
              </w:rPr>
              <w:t>Especificaciones de diseño. Normativa. REBT. CTE. Normas UNE, entre otras.</w:t>
            </w:r>
          </w:p>
          <w:p w:rsidR="00F61CAA" w:rsidRDefault="00F61CAA" w:rsidP="00E65043">
            <w:pPr>
              <w:spacing w:after="0" w:line="240" w:lineRule="auto"/>
              <w:rPr>
                <w:rFonts w:eastAsia="Arial Unicode MS" w:cs="Arial Unicode MS"/>
                <w:sz w:val="24"/>
                <w:szCs w:val="24"/>
              </w:rPr>
            </w:pPr>
          </w:p>
        </w:tc>
      </w:tr>
      <w:tr w:rsidR="00F61CAA" w:rsidTr="00786402">
        <w:tc>
          <w:tcPr>
            <w:tcW w:w="1006" w:type="dxa"/>
            <w:tcBorders>
              <w:left w:val="single" w:sz="12" w:space="0" w:color="000001"/>
            </w:tcBorders>
            <w:shd w:val="solid" w:color="C0C0C0" w:fill="FFFFFF"/>
            <w:tcMar>
              <w:left w:w="107" w:type="dxa"/>
            </w:tcMar>
          </w:tcPr>
          <w:p w:rsidR="00F61CAA" w:rsidRDefault="009B0F7B" w:rsidP="00E65043">
            <w:pPr>
              <w:spacing w:after="0" w:line="240" w:lineRule="auto"/>
              <w:jc w:val="center"/>
              <w:rPr>
                <w:rFonts w:eastAsia="Arial Unicode MS" w:cs="Arial Unicode MS"/>
                <w:b/>
                <w:bCs/>
                <w:sz w:val="24"/>
                <w:szCs w:val="24"/>
              </w:rPr>
            </w:pPr>
            <w:r>
              <w:rPr>
                <w:rFonts w:eastAsia="Arial Unicode MS" w:cs="Arial Unicode MS"/>
                <w:b/>
                <w:bCs/>
                <w:sz w:val="24"/>
                <w:szCs w:val="24"/>
              </w:rPr>
              <w:lastRenderedPageBreak/>
              <w:t>UD 6</w:t>
            </w:r>
          </w:p>
        </w:tc>
        <w:tc>
          <w:tcPr>
            <w:tcW w:w="8599" w:type="dxa"/>
            <w:shd w:val="solid" w:color="C0C0C0" w:fill="FFFFFF"/>
          </w:tcPr>
          <w:p w:rsidR="00F61CAA" w:rsidRDefault="00E65043" w:rsidP="00E65043">
            <w:pPr>
              <w:spacing w:after="0" w:line="240" w:lineRule="auto"/>
              <w:rPr>
                <w:rFonts w:eastAsia="Arial Unicode MS" w:cs="Arial Unicode MS"/>
                <w:b/>
                <w:sz w:val="24"/>
                <w:szCs w:val="24"/>
              </w:rPr>
            </w:pPr>
            <w:r>
              <w:rPr>
                <w:rFonts w:eastAsia="Arial Unicode MS" w:cs="Arial Unicode MS"/>
                <w:b/>
                <w:sz w:val="24"/>
                <w:szCs w:val="24"/>
              </w:rPr>
              <w:t>Caracterización de las instalaciones solares fotovoltaicas:</w:t>
            </w:r>
          </w:p>
          <w:p w:rsidR="00E65043" w:rsidRDefault="00E65043" w:rsidP="00E65043">
            <w:pPr>
              <w:spacing w:after="0" w:line="240" w:lineRule="auto"/>
              <w:rPr>
                <w:rFonts w:eastAsia="Arial Unicode MS" w:cs="Arial Unicode MS"/>
                <w:b/>
                <w:sz w:val="24"/>
                <w:szCs w:val="24"/>
              </w:rPr>
            </w:pPr>
          </w:p>
          <w:p w:rsidR="00E65043" w:rsidRPr="00077D23" w:rsidRDefault="00E65043" w:rsidP="00077D23">
            <w:pPr>
              <w:pStyle w:val="Prrafodelista"/>
              <w:numPr>
                <w:ilvl w:val="0"/>
                <w:numId w:val="42"/>
              </w:numPr>
              <w:spacing w:after="0"/>
              <w:rPr>
                <w:rFonts w:eastAsia="Arial Unicode MS" w:cs="Arial Unicode MS"/>
                <w:sz w:val="24"/>
                <w:szCs w:val="24"/>
              </w:rPr>
            </w:pPr>
            <w:r w:rsidRPr="00077D23">
              <w:rPr>
                <w:rFonts w:eastAsia="Arial Unicode MS" w:cs="Arial Unicode MS"/>
                <w:sz w:val="24"/>
                <w:szCs w:val="24"/>
              </w:rPr>
              <w:t>Clasificación de instalaciones solares fotovoltaicas.</w:t>
            </w:r>
          </w:p>
          <w:p w:rsidR="00E65043" w:rsidRPr="00077D23" w:rsidRDefault="00E65043" w:rsidP="00077D23">
            <w:pPr>
              <w:pStyle w:val="Prrafodelista"/>
              <w:numPr>
                <w:ilvl w:val="0"/>
                <w:numId w:val="42"/>
              </w:numPr>
              <w:spacing w:after="0"/>
              <w:rPr>
                <w:rFonts w:eastAsia="Arial Unicode MS" w:cs="Arial Unicode MS"/>
                <w:sz w:val="24"/>
                <w:szCs w:val="24"/>
              </w:rPr>
            </w:pPr>
            <w:r w:rsidRPr="00077D23">
              <w:rPr>
                <w:rFonts w:eastAsia="Arial Unicode MS" w:cs="Arial Unicode MS"/>
                <w:sz w:val="24"/>
                <w:szCs w:val="24"/>
              </w:rPr>
              <w:t>Instalación solar aislada. Especificaciones.</w:t>
            </w:r>
          </w:p>
          <w:p w:rsidR="00E65043" w:rsidRPr="00077D23" w:rsidRDefault="00E65043" w:rsidP="00077D23">
            <w:pPr>
              <w:pStyle w:val="Prrafodelista"/>
              <w:numPr>
                <w:ilvl w:val="0"/>
                <w:numId w:val="42"/>
              </w:numPr>
              <w:spacing w:after="0"/>
              <w:rPr>
                <w:rFonts w:eastAsia="Arial Unicode MS" w:cs="Arial Unicode MS"/>
                <w:sz w:val="24"/>
                <w:szCs w:val="24"/>
              </w:rPr>
            </w:pPr>
            <w:r w:rsidRPr="00077D23">
              <w:rPr>
                <w:rFonts w:eastAsia="Arial Unicode MS" w:cs="Arial Unicode MS"/>
                <w:sz w:val="24"/>
                <w:szCs w:val="24"/>
              </w:rPr>
              <w:t>Instalación solar fotovoltaica conectada a la red. Especificaciones. Sistemas de medida de energía.</w:t>
            </w:r>
          </w:p>
          <w:p w:rsidR="00E65043" w:rsidRPr="00077D23" w:rsidRDefault="00E65043" w:rsidP="00077D23">
            <w:pPr>
              <w:pStyle w:val="Prrafodelista"/>
              <w:numPr>
                <w:ilvl w:val="0"/>
                <w:numId w:val="42"/>
              </w:numPr>
              <w:spacing w:after="0"/>
              <w:rPr>
                <w:rFonts w:eastAsia="Arial Unicode MS" w:cs="Arial Unicode MS"/>
                <w:sz w:val="24"/>
                <w:szCs w:val="24"/>
              </w:rPr>
            </w:pPr>
            <w:r w:rsidRPr="00077D23">
              <w:rPr>
                <w:rFonts w:eastAsia="Arial Unicode MS" w:cs="Arial Unicode MS"/>
                <w:sz w:val="24"/>
                <w:szCs w:val="24"/>
              </w:rPr>
              <w:t>Instalaciones generadoras de baja tensión. Condiciones generales. Reglamentación.</w:t>
            </w:r>
          </w:p>
          <w:p w:rsidR="00E65043" w:rsidRPr="00077D23" w:rsidRDefault="00E65043" w:rsidP="00077D23">
            <w:pPr>
              <w:pStyle w:val="Prrafodelista"/>
              <w:numPr>
                <w:ilvl w:val="0"/>
                <w:numId w:val="42"/>
              </w:numPr>
              <w:spacing w:after="0"/>
              <w:rPr>
                <w:rFonts w:eastAsia="Arial Unicode MS" w:cs="Arial Unicode MS"/>
                <w:sz w:val="24"/>
                <w:szCs w:val="24"/>
              </w:rPr>
            </w:pPr>
            <w:r w:rsidRPr="00077D23">
              <w:rPr>
                <w:rFonts w:eastAsia="Arial Unicode MS" w:cs="Arial Unicode MS"/>
                <w:sz w:val="24"/>
                <w:szCs w:val="24"/>
              </w:rPr>
              <w:t>Protecciones. Instalaciones de puesta a tierra. Puesta en marcha.</w:t>
            </w:r>
          </w:p>
          <w:p w:rsidR="00E65043" w:rsidRPr="00077D23" w:rsidRDefault="00E65043" w:rsidP="00077D23">
            <w:pPr>
              <w:pStyle w:val="Prrafodelista"/>
              <w:numPr>
                <w:ilvl w:val="0"/>
                <w:numId w:val="42"/>
              </w:numPr>
              <w:spacing w:after="0"/>
              <w:rPr>
                <w:rFonts w:eastAsia="Arial Unicode MS" w:cs="Arial Unicode MS"/>
                <w:sz w:val="24"/>
                <w:szCs w:val="24"/>
              </w:rPr>
            </w:pPr>
            <w:r w:rsidRPr="00077D23">
              <w:rPr>
                <w:rFonts w:eastAsia="Arial Unicode MS" w:cs="Arial Unicode MS"/>
                <w:sz w:val="24"/>
                <w:szCs w:val="24"/>
              </w:rPr>
              <w:t>Paneles solares. Tipos.</w:t>
            </w:r>
          </w:p>
          <w:p w:rsidR="00E65043" w:rsidRPr="00077D23" w:rsidRDefault="00E65043" w:rsidP="00077D23">
            <w:pPr>
              <w:pStyle w:val="Prrafodelista"/>
              <w:numPr>
                <w:ilvl w:val="0"/>
                <w:numId w:val="42"/>
              </w:numPr>
              <w:spacing w:after="0"/>
              <w:rPr>
                <w:rFonts w:eastAsia="Arial Unicode MS" w:cs="Arial Unicode MS"/>
                <w:sz w:val="24"/>
                <w:szCs w:val="24"/>
              </w:rPr>
            </w:pPr>
            <w:r w:rsidRPr="00077D23">
              <w:rPr>
                <w:rFonts w:eastAsia="Arial Unicode MS" w:cs="Arial Unicode MS"/>
                <w:sz w:val="24"/>
                <w:szCs w:val="24"/>
              </w:rPr>
              <w:t>Tipos de acumuladores, características. Normas de seguridad en la instalación y manejo. Mantenimiento.</w:t>
            </w:r>
          </w:p>
          <w:p w:rsidR="00E65043" w:rsidRPr="00077D23" w:rsidRDefault="00E65043" w:rsidP="00077D23">
            <w:pPr>
              <w:pStyle w:val="Prrafodelista"/>
              <w:numPr>
                <w:ilvl w:val="0"/>
                <w:numId w:val="42"/>
              </w:numPr>
              <w:spacing w:after="0"/>
              <w:rPr>
                <w:rFonts w:eastAsia="Arial Unicode MS" w:cs="Arial Unicode MS"/>
                <w:sz w:val="24"/>
                <w:szCs w:val="24"/>
              </w:rPr>
            </w:pPr>
            <w:r w:rsidRPr="00077D23">
              <w:rPr>
                <w:rFonts w:eastAsia="Arial Unicode MS" w:cs="Arial Unicode MS"/>
                <w:sz w:val="24"/>
                <w:szCs w:val="24"/>
              </w:rPr>
              <w:t>Protecciones en paneles y acumuladores.</w:t>
            </w:r>
          </w:p>
          <w:p w:rsidR="00E65043" w:rsidRPr="00077D23" w:rsidRDefault="00E65043" w:rsidP="00077D23">
            <w:pPr>
              <w:pStyle w:val="Prrafodelista"/>
              <w:numPr>
                <w:ilvl w:val="0"/>
                <w:numId w:val="42"/>
              </w:numPr>
              <w:spacing w:after="0"/>
              <w:rPr>
                <w:rFonts w:eastAsia="Arial Unicode MS" w:cs="Arial Unicode MS"/>
                <w:sz w:val="24"/>
                <w:szCs w:val="24"/>
              </w:rPr>
            </w:pPr>
            <w:r w:rsidRPr="00077D23">
              <w:rPr>
                <w:rFonts w:eastAsia="Arial Unicode MS" w:cs="Arial Unicode MS"/>
                <w:sz w:val="24"/>
                <w:szCs w:val="24"/>
              </w:rPr>
              <w:t>Reguladores. Tipología, conexionado y parámetros característicos.</w:t>
            </w:r>
          </w:p>
          <w:p w:rsidR="00E65043" w:rsidRPr="00077D23" w:rsidRDefault="00E65043" w:rsidP="00077D23">
            <w:pPr>
              <w:pStyle w:val="Prrafodelista"/>
              <w:numPr>
                <w:ilvl w:val="0"/>
                <w:numId w:val="42"/>
              </w:numPr>
              <w:spacing w:after="0"/>
              <w:rPr>
                <w:rFonts w:eastAsia="Arial Unicode MS" w:cs="Arial Unicode MS"/>
                <w:sz w:val="24"/>
                <w:szCs w:val="24"/>
              </w:rPr>
            </w:pPr>
            <w:r w:rsidRPr="00077D23">
              <w:rPr>
                <w:rFonts w:eastAsia="Arial Unicode MS" w:cs="Arial Unicode MS"/>
                <w:sz w:val="24"/>
                <w:szCs w:val="24"/>
              </w:rPr>
              <w:t>Convertidores. Tipos. Criterios de selección.</w:t>
            </w:r>
          </w:p>
          <w:p w:rsidR="00E65043" w:rsidRPr="00077D23" w:rsidRDefault="00E65043" w:rsidP="00077D23">
            <w:pPr>
              <w:pStyle w:val="Prrafodelista"/>
              <w:numPr>
                <w:ilvl w:val="0"/>
                <w:numId w:val="42"/>
              </w:numPr>
              <w:spacing w:after="0"/>
              <w:rPr>
                <w:rFonts w:eastAsia="Arial Unicode MS" w:cs="Arial Unicode MS"/>
                <w:sz w:val="24"/>
                <w:szCs w:val="24"/>
              </w:rPr>
            </w:pPr>
            <w:r w:rsidRPr="00077D23">
              <w:rPr>
                <w:rFonts w:eastAsia="Arial Unicode MS" w:cs="Arial Unicode MS"/>
                <w:sz w:val="24"/>
                <w:szCs w:val="24"/>
              </w:rPr>
              <w:t>Sistemas de seguimiento solar. Estructuras soporte.</w:t>
            </w:r>
          </w:p>
          <w:p w:rsidR="00E65043" w:rsidRPr="00077D23" w:rsidRDefault="00E65043" w:rsidP="00077D23">
            <w:pPr>
              <w:pStyle w:val="Prrafodelista"/>
              <w:numPr>
                <w:ilvl w:val="0"/>
                <w:numId w:val="42"/>
              </w:numPr>
              <w:spacing w:after="0"/>
              <w:rPr>
                <w:rFonts w:eastAsia="Arial Unicode MS" w:cs="Arial Unicode MS"/>
                <w:sz w:val="24"/>
                <w:szCs w:val="24"/>
              </w:rPr>
            </w:pPr>
            <w:r w:rsidRPr="00077D23">
              <w:rPr>
                <w:rFonts w:eastAsia="Arial Unicode MS" w:cs="Arial Unicode MS"/>
                <w:sz w:val="24"/>
                <w:szCs w:val="24"/>
              </w:rPr>
              <w:t>Sistemas de conexión del neutro y de las masas en redes de distribución de energía.</w:t>
            </w:r>
          </w:p>
          <w:p w:rsidR="00E65043" w:rsidRPr="00077D23" w:rsidRDefault="00E65043" w:rsidP="00077D23">
            <w:pPr>
              <w:pStyle w:val="Prrafodelista"/>
              <w:numPr>
                <w:ilvl w:val="0"/>
                <w:numId w:val="42"/>
              </w:numPr>
              <w:spacing w:after="0"/>
              <w:rPr>
                <w:rFonts w:eastAsia="Arial Unicode MS" w:cs="Arial Unicode MS"/>
                <w:sz w:val="24"/>
                <w:szCs w:val="24"/>
              </w:rPr>
            </w:pPr>
            <w:r w:rsidRPr="00077D23">
              <w:rPr>
                <w:rFonts w:eastAsia="Arial Unicode MS" w:cs="Arial Unicode MS"/>
                <w:sz w:val="24"/>
                <w:szCs w:val="24"/>
              </w:rPr>
              <w:t>Normativa de aplicación (REBT, UNE, Normativa reguladora de producción de energía eléctrica mediante tecnología solar fotovoltaica. Normativa de conexión a red, entre otras).</w:t>
            </w:r>
          </w:p>
        </w:tc>
      </w:tr>
      <w:tr w:rsidR="00F61CAA" w:rsidTr="00786402">
        <w:tc>
          <w:tcPr>
            <w:tcW w:w="1006" w:type="dxa"/>
            <w:tcBorders>
              <w:left w:val="single" w:sz="12" w:space="0" w:color="000001"/>
            </w:tcBorders>
            <w:shd w:val="solid" w:color="C0C0C0" w:fill="FFFFFF"/>
            <w:tcMar>
              <w:left w:w="107" w:type="dxa"/>
            </w:tcMar>
          </w:tcPr>
          <w:p w:rsidR="00F61CAA" w:rsidRDefault="009B0F7B" w:rsidP="007222F2">
            <w:pPr>
              <w:spacing w:after="0"/>
              <w:jc w:val="center"/>
              <w:rPr>
                <w:rFonts w:eastAsia="Arial Unicode MS" w:cs="Arial Unicode MS"/>
                <w:b/>
                <w:bCs/>
                <w:sz w:val="24"/>
                <w:szCs w:val="24"/>
              </w:rPr>
            </w:pPr>
            <w:r>
              <w:rPr>
                <w:rFonts w:eastAsia="Arial Unicode MS" w:cs="Arial Unicode MS"/>
                <w:b/>
                <w:bCs/>
                <w:sz w:val="24"/>
                <w:szCs w:val="24"/>
              </w:rPr>
              <w:t>UD  7</w:t>
            </w:r>
          </w:p>
        </w:tc>
        <w:tc>
          <w:tcPr>
            <w:tcW w:w="8599" w:type="dxa"/>
            <w:shd w:val="solid" w:color="C0C0C0" w:fill="FFFFFF"/>
          </w:tcPr>
          <w:p w:rsidR="00F61CAA" w:rsidRDefault="00E65043" w:rsidP="007222F2">
            <w:pPr>
              <w:spacing w:after="0"/>
              <w:rPr>
                <w:rFonts w:eastAsia="Arial Unicode MS" w:cs="Arial Unicode MS"/>
                <w:b/>
                <w:sz w:val="24"/>
                <w:szCs w:val="24"/>
              </w:rPr>
            </w:pPr>
            <w:r>
              <w:rPr>
                <w:rFonts w:eastAsia="Arial Unicode MS" w:cs="Arial Unicode MS"/>
                <w:b/>
                <w:sz w:val="24"/>
                <w:szCs w:val="24"/>
              </w:rPr>
              <w:t>Configuración de instalaciones solares fotovoltaica.</w:t>
            </w:r>
          </w:p>
          <w:p w:rsidR="00077D23" w:rsidRDefault="00077D23" w:rsidP="007222F2">
            <w:pPr>
              <w:spacing w:after="0"/>
              <w:rPr>
                <w:rFonts w:eastAsia="Arial Unicode MS" w:cs="Arial Unicode MS"/>
                <w:b/>
                <w:sz w:val="24"/>
                <w:szCs w:val="24"/>
              </w:rPr>
            </w:pPr>
          </w:p>
          <w:p w:rsidR="00E65043" w:rsidRPr="00077D23" w:rsidRDefault="00E65043" w:rsidP="00077D23">
            <w:pPr>
              <w:pStyle w:val="Prrafodelista"/>
              <w:numPr>
                <w:ilvl w:val="0"/>
                <w:numId w:val="43"/>
              </w:numPr>
              <w:spacing w:after="0"/>
              <w:rPr>
                <w:rFonts w:eastAsia="Arial Unicode MS" w:cs="Arial Unicode MS"/>
                <w:sz w:val="24"/>
                <w:szCs w:val="24"/>
              </w:rPr>
            </w:pPr>
            <w:r w:rsidRPr="00077D23">
              <w:rPr>
                <w:rFonts w:eastAsia="Arial Unicode MS" w:cs="Arial Unicode MS"/>
                <w:sz w:val="24"/>
                <w:szCs w:val="24"/>
              </w:rPr>
              <w:t>Condiciones de diseño. Parámetros de partida.</w:t>
            </w:r>
          </w:p>
          <w:p w:rsidR="00E65043" w:rsidRPr="00077D23" w:rsidRDefault="00E65043" w:rsidP="00077D23">
            <w:pPr>
              <w:pStyle w:val="Prrafodelista"/>
              <w:numPr>
                <w:ilvl w:val="0"/>
                <w:numId w:val="43"/>
              </w:numPr>
              <w:spacing w:after="0"/>
              <w:rPr>
                <w:rFonts w:eastAsia="Arial Unicode MS" w:cs="Arial Unicode MS"/>
                <w:sz w:val="24"/>
                <w:szCs w:val="24"/>
              </w:rPr>
            </w:pPr>
            <w:r w:rsidRPr="00077D23">
              <w:rPr>
                <w:rFonts w:eastAsia="Arial Unicode MS" w:cs="Arial Unicode MS"/>
                <w:sz w:val="24"/>
                <w:szCs w:val="24"/>
              </w:rPr>
              <w:t>Cálculos. Niveles de radiación. Unidades de medida. Zonas climáticas. Mapa solar.  Rendimiento solar. Orientación e inclinación. Determinación de sombras. Coeficientes de pérdidas. Cálculo de baterías. Caídas de tensión y sección de conductores. Cálculos del sistema de puesta a tierra.</w:t>
            </w:r>
          </w:p>
          <w:p w:rsidR="00E65043" w:rsidRPr="00077D23" w:rsidRDefault="00E65043" w:rsidP="00077D23">
            <w:pPr>
              <w:pStyle w:val="Prrafodelista"/>
              <w:numPr>
                <w:ilvl w:val="0"/>
                <w:numId w:val="43"/>
              </w:numPr>
              <w:spacing w:after="0"/>
              <w:rPr>
                <w:rFonts w:eastAsia="Arial Unicode MS" w:cs="Arial Unicode MS"/>
                <w:sz w:val="24"/>
                <w:szCs w:val="24"/>
              </w:rPr>
            </w:pPr>
            <w:r w:rsidRPr="00077D23">
              <w:rPr>
                <w:rFonts w:eastAsia="Arial Unicode MS" w:cs="Arial Unicode MS"/>
                <w:sz w:val="24"/>
                <w:szCs w:val="24"/>
              </w:rPr>
              <w:t>Características de equipos y elementos.</w:t>
            </w:r>
          </w:p>
          <w:p w:rsidR="00E65043" w:rsidRPr="00077D23" w:rsidRDefault="00E65043" w:rsidP="00077D23">
            <w:pPr>
              <w:pStyle w:val="Prrafodelista"/>
              <w:numPr>
                <w:ilvl w:val="0"/>
                <w:numId w:val="43"/>
              </w:numPr>
              <w:spacing w:after="0"/>
              <w:rPr>
                <w:rFonts w:eastAsia="Arial Unicode MS" w:cs="Arial Unicode MS"/>
                <w:sz w:val="24"/>
                <w:szCs w:val="24"/>
              </w:rPr>
            </w:pPr>
            <w:r w:rsidRPr="00077D23">
              <w:rPr>
                <w:rFonts w:eastAsia="Arial Unicode MS" w:cs="Arial Unicode MS"/>
                <w:sz w:val="24"/>
                <w:szCs w:val="24"/>
              </w:rPr>
              <w:t>Procesos administrativos en instalaciones solares fotovoltaicas.</w:t>
            </w:r>
          </w:p>
        </w:tc>
      </w:tr>
    </w:tbl>
    <w:p w:rsidR="00DF44B3" w:rsidRDefault="00DF44B3" w:rsidP="003A5F2F">
      <w:pPr>
        <w:pStyle w:val="Prrafodelista"/>
        <w:shd w:val="clear" w:color="auto" w:fill="FFFFFF" w:themeFill="background1"/>
        <w:spacing w:after="0" w:line="240" w:lineRule="auto"/>
        <w:ind w:left="0" w:firstLine="426"/>
        <w:rPr>
          <w:rFonts w:eastAsia="Arial Unicode MS" w:cs="Arial Unicode MS"/>
          <w:sz w:val="24"/>
          <w:szCs w:val="24"/>
        </w:rPr>
      </w:pPr>
    </w:p>
    <w:p w:rsidR="00447503" w:rsidRPr="003A5F2F" w:rsidRDefault="00447503" w:rsidP="003A5F2F">
      <w:pPr>
        <w:pStyle w:val="Prrafodelista"/>
        <w:shd w:val="clear" w:color="auto" w:fill="FFFFFF" w:themeFill="background1"/>
        <w:spacing w:after="0" w:line="240" w:lineRule="auto"/>
        <w:ind w:left="0" w:firstLine="426"/>
        <w:rPr>
          <w:rFonts w:eastAsia="Arial Unicode MS" w:cs="Arial Unicode MS"/>
          <w:sz w:val="24"/>
          <w:szCs w:val="24"/>
        </w:rPr>
      </w:pPr>
    </w:p>
    <w:p w:rsidR="003A5F2F" w:rsidRDefault="003A5F2F" w:rsidP="00447503">
      <w:pPr>
        <w:pStyle w:val="Prrafodelista"/>
        <w:shd w:val="clear" w:color="auto" w:fill="FFFFFF" w:themeFill="background1"/>
        <w:spacing w:after="0" w:line="240" w:lineRule="auto"/>
        <w:rPr>
          <w:rFonts w:eastAsia="Arial Unicode MS" w:cs="Arial Unicode MS"/>
          <w:sz w:val="28"/>
          <w:szCs w:val="28"/>
        </w:rPr>
      </w:pPr>
    </w:p>
    <w:p w:rsidR="00E65043" w:rsidRDefault="00E65043" w:rsidP="00447503">
      <w:pPr>
        <w:pStyle w:val="Prrafodelista"/>
        <w:shd w:val="clear" w:color="auto" w:fill="FFFFFF" w:themeFill="background1"/>
        <w:spacing w:after="0" w:line="240" w:lineRule="auto"/>
        <w:rPr>
          <w:rFonts w:eastAsia="Arial Unicode MS" w:cs="Arial Unicode MS"/>
          <w:sz w:val="28"/>
          <w:szCs w:val="28"/>
        </w:rPr>
      </w:pPr>
    </w:p>
    <w:p w:rsidR="00E65043" w:rsidRDefault="00E65043" w:rsidP="00447503">
      <w:pPr>
        <w:pStyle w:val="Prrafodelista"/>
        <w:shd w:val="clear" w:color="auto" w:fill="FFFFFF" w:themeFill="background1"/>
        <w:spacing w:after="0" w:line="240" w:lineRule="auto"/>
        <w:rPr>
          <w:rFonts w:eastAsia="Arial Unicode MS" w:cs="Arial Unicode MS"/>
          <w:sz w:val="28"/>
          <w:szCs w:val="28"/>
        </w:rPr>
      </w:pPr>
    </w:p>
    <w:p w:rsidR="00537744" w:rsidRDefault="00537744" w:rsidP="00537744">
      <w:pPr>
        <w:spacing w:after="0" w:line="240" w:lineRule="auto"/>
        <w:jc w:val="center"/>
        <w:rPr>
          <w:rFonts w:ascii="Arial" w:eastAsia="Times New Roman" w:hAnsi="Arial" w:cs="Arial"/>
          <w:b/>
          <w:bCs/>
          <w:color w:val="8EAADB"/>
          <w:sz w:val="24"/>
          <w:szCs w:val="24"/>
          <w:lang w:eastAsia="es-ES"/>
        </w:rPr>
      </w:pPr>
    </w:p>
    <w:p w:rsidR="00071304" w:rsidRDefault="00071304" w:rsidP="00537744">
      <w:pPr>
        <w:spacing w:after="0" w:line="240" w:lineRule="auto"/>
        <w:jc w:val="center"/>
        <w:rPr>
          <w:rFonts w:ascii="Arial" w:eastAsia="Times New Roman" w:hAnsi="Arial" w:cs="Arial"/>
          <w:b/>
          <w:bCs/>
          <w:color w:val="8EAADB"/>
          <w:sz w:val="24"/>
          <w:szCs w:val="24"/>
          <w:lang w:eastAsia="es-ES"/>
        </w:rPr>
      </w:pPr>
      <w:r w:rsidRPr="00071304">
        <w:rPr>
          <w:rFonts w:ascii="Arial" w:eastAsia="Times New Roman" w:hAnsi="Arial" w:cs="Arial"/>
          <w:b/>
          <w:bCs/>
          <w:color w:val="8EAADB"/>
          <w:sz w:val="24"/>
          <w:szCs w:val="24"/>
          <w:lang w:eastAsia="es-ES"/>
        </w:rPr>
        <w:lastRenderedPageBreak/>
        <w:t>CALENDARIO ESCOLAR CURSO  2018 / 2019</w:t>
      </w:r>
    </w:p>
    <w:p w:rsidR="00323A4E" w:rsidRPr="00537744" w:rsidRDefault="00323A4E" w:rsidP="00537744">
      <w:pPr>
        <w:spacing w:after="0" w:line="240" w:lineRule="auto"/>
        <w:jc w:val="center"/>
        <w:rPr>
          <w:rFonts w:ascii="Arial" w:eastAsia="Times New Roman" w:hAnsi="Arial" w:cs="Arial"/>
          <w:b/>
          <w:bCs/>
          <w:color w:val="8EAADB"/>
          <w:sz w:val="24"/>
          <w:szCs w:val="24"/>
          <w:lang w:eastAsia="es-ES"/>
        </w:rPr>
      </w:pPr>
    </w:p>
    <w:tbl>
      <w:tblPr>
        <w:tblW w:w="10284" w:type="dxa"/>
        <w:tblInd w:w="-157"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0A0" w:firstRow="1" w:lastRow="0" w:firstColumn="1" w:lastColumn="0" w:noHBand="0" w:noVBand="0"/>
      </w:tblPr>
      <w:tblGrid>
        <w:gridCol w:w="444"/>
        <w:gridCol w:w="445"/>
        <w:gridCol w:w="85"/>
        <w:gridCol w:w="360"/>
        <w:gridCol w:w="446"/>
        <w:gridCol w:w="446"/>
        <w:gridCol w:w="446"/>
        <w:gridCol w:w="450"/>
        <w:gridCol w:w="447"/>
        <w:gridCol w:w="447"/>
        <w:gridCol w:w="446"/>
        <w:gridCol w:w="447"/>
        <w:gridCol w:w="446"/>
        <w:gridCol w:w="155"/>
        <w:gridCol w:w="291"/>
        <w:gridCol w:w="130"/>
        <w:gridCol w:w="316"/>
        <w:gridCol w:w="449"/>
        <w:gridCol w:w="86"/>
        <w:gridCol w:w="360"/>
        <w:gridCol w:w="446"/>
        <w:gridCol w:w="186"/>
        <w:gridCol w:w="260"/>
        <w:gridCol w:w="451"/>
        <w:gridCol w:w="446"/>
        <w:gridCol w:w="446"/>
        <w:gridCol w:w="446"/>
        <w:gridCol w:w="447"/>
        <w:gridCol w:w="14"/>
      </w:tblGrid>
      <w:tr w:rsidR="00071304" w:rsidRPr="00071304" w:rsidTr="00071304">
        <w:trPr>
          <w:trHeight w:val="233"/>
        </w:trPr>
        <w:tc>
          <w:tcPr>
            <w:tcW w:w="3122" w:type="dxa"/>
            <w:gridSpan w:val="8"/>
            <w:tcBorders>
              <w:top w:val="nil"/>
              <w:left w:val="nil"/>
              <w:right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b/>
                <w:sz w:val="18"/>
                <w:szCs w:val="18"/>
                <w:lang w:eastAsia="es-ES"/>
              </w:rPr>
            </w:pPr>
            <w:r w:rsidRPr="00071304">
              <w:rPr>
                <w:rFonts w:ascii="Arial Narrow" w:eastAsia="Times New Roman" w:hAnsi="Arial Narrow" w:cs="Times New Roman"/>
                <w:b/>
                <w:sz w:val="18"/>
                <w:szCs w:val="18"/>
                <w:lang w:eastAsia="es-ES"/>
              </w:rPr>
              <w:t>Septiembre 2018</w:t>
            </w:r>
          </w:p>
        </w:tc>
        <w:tc>
          <w:tcPr>
            <w:tcW w:w="447" w:type="dxa"/>
            <w:vMerge w:val="restart"/>
            <w:tcBorders>
              <w:top w:val="nil"/>
              <w:left w:val="nil"/>
              <w:bottom w:val="nil"/>
              <w:right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3127" w:type="dxa"/>
            <w:gridSpan w:val="9"/>
            <w:tcBorders>
              <w:top w:val="nil"/>
              <w:left w:val="nil"/>
              <w:right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b/>
                <w:sz w:val="18"/>
                <w:szCs w:val="18"/>
                <w:lang w:eastAsia="es-ES"/>
              </w:rPr>
            </w:pPr>
            <w:r w:rsidRPr="00071304">
              <w:rPr>
                <w:rFonts w:ascii="Arial Narrow" w:eastAsia="Times New Roman" w:hAnsi="Arial Narrow" w:cs="Times New Roman"/>
                <w:b/>
                <w:sz w:val="18"/>
                <w:szCs w:val="18"/>
                <w:lang w:eastAsia="es-ES"/>
              </w:rPr>
              <w:t>Octubre 2018</w:t>
            </w:r>
          </w:p>
        </w:tc>
        <w:tc>
          <w:tcPr>
            <w:tcW w:w="446" w:type="dxa"/>
            <w:gridSpan w:val="2"/>
            <w:vMerge w:val="restart"/>
            <w:tcBorders>
              <w:top w:val="nil"/>
              <w:left w:val="nil"/>
              <w:bottom w:val="nil"/>
              <w:right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3142" w:type="dxa"/>
            <w:gridSpan w:val="9"/>
            <w:tcBorders>
              <w:top w:val="nil"/>
              <w:left w:val="nil"/>
              <w:right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b/>
                <w:sz w:val="18"/>
                <w:szCs w:val="18"/>
                <w:lang w:eastAsia="es-ES"/>
              </w:rPr>
            </w:pPr>
            <w:r w:rsidRPr="00071304">
              <w:rPr>
                <w:rFonts w:ascii="Arial Narrow" w:eastAsia="Times New Roman" w:hAnsi="Arial Narrow" w:cs="Times New Roman"/>
                <w:b/>
                <w:sz w:val="18"/>
                <w:szCs w:val="18"/>
                <w:lang w:eastAsia="es-ES"/>
              </w:rPr>
              <w:t>Noviembre 2018</w:t>
            </w:r>
          </w:p>
        </w:tc>
      </w:tr>
      <w:tr w:rsidR="00071304" w:rsidRPr="00071304" w:rsidTr="00071304">
        <w:trPr>
          <w:gridAfter w:val="1"/>
          <w:wAfter w:w="14" w:type="dxa"/>
          <w:trHeight w:val="216"/>
        </w:trPr>
        <w:tc>
          <w:tcPr>
            <w:tcW w:w="444"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L</w:t>
            </w:r>
          </w:p>
        </w:tc>
        <w:tc>
          <w:tcPr>
            <w:tcW w:w="445"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M</w:t>
            </w:r>
          </w:p>
        </w:tc>
        <w:tc>
          <w:tcPr>
            <w:tcW w:w="445" w:type="dxa"/>
            <w:gridSpan w:val="2"/>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X</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J</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V</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S</w:t>
            </w:r>
          </w:p>
        </w:tc>
        <w:tc>
          <w:tcPr>
            <w:tcW w:w="450"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D</w:t>
            </w:r>
          </w:p>
        </w:tc>
        <w:tc>
          <w:tcPr>
            <w:tcW w:w="447" w:type="dxa"/>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L</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M</w:t>
            </w:r>
          </w:p>
        </w:tc>
        <w:tc>
          <w:tcPr>
            <w:tcW w:w="447"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X</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J</w:t>
            </w:r>
          </w:p>
        </w:tc>
        <w:tc>
          <w:tcPr>
            <w:tcW w:w="446" w:type="dxa"/>
            <w:gridSpan w:val="2"/>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V</w:t>
            </w:r>
          </w:p>
        </w:tc>
        <w:tc>
          <w:tcPr>
            <w:tcW w:w="446" w:type="dxa"/>
            <w:gridSpan w:val="2"/>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S</w:t>
            </w:r>
          </w:p>
        </w:tc>
        <w:tc>
          <w:tcPr>
            <w:tcW w:w="449"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D</w:t>
            </w:r>
          </w:p>
        </w:tc>
        <w:tc>
          <w:tcPr>
            <w:tcW w:w="446" w:type="dxa"/>
            <w:gridSpan w:val="2"/>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L</w:t>
            </w:r>
          </w:p>
        </w:tc>
        <w:tc>
          <w:tcPr>
            <w:tcW w:w="446" w:type="dxa"/>
            <w:gridSpan w:val="2"/>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M</w:t>
            </w:r>
          </w:p>
        </w:tc>
        <w:tc>
          <w:tcPr>
            <w:tcW w:w="451"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X</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J</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V</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S</w:t>
            </w:r>
          </w:p>
        </w:tc>
        <w:tc>
          <w:tcPr>
            <w:tcW w:w="447"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D</w:t>
            </w:r>
          </w:p>
        </w:tc>
      </w:tr>
      <w:tr w:rsidR="00071304" w:rsidRPr="00071304" w:rsidTr="00071304">
        <w:trPr>
          <w:gridAfter w:val="1"/>
          <w:wAfter w:w="14" w:type="dxa"/>
          <w:trHeight w:val="216"/>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w:t>
            </w:r>
          </w:p>
        </w:tc>
        <w:tc>
          <w:tcPr>
            <w:tcW w:w="447" w:type="dxa"/>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w:t>
            </w:r>
          </w:p>
        </w:tc>
        <w:tc>
          <w:tcPr>
            <w:tcW w:w="447"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4</w:t>
            </w: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5</w:t>
            </w:r>
          </w:p>
        </w:tc>
        <w:tc>
          <w:tcPr>
            <w:tcW w:w="446" w:type="dxa"/>
            <w:gridSpan w:val="2"/>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6</w:t>
            </w:r>
          </w:p>
        </w:tc>
        <w:tc>
          <w:tcPr>
            <w:tcW w:w="449"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7</w:t>
            </w:r>
          </w:p>
        </w:tc>
        <w:tc>
          <w:tcPr>
            <w:tcW w:w="446" w:type="dxa"/>
            <w:gridSpan w:val="2"/>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51"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1</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3</w:t>
            </w:r>
          </w:p>
        </w:tc>
        <w:tc>
          <w:tcPr>
            <w:tcW w:w="447"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4</w:t>
            </w:r>
          </w:p>
        </w:tc>
      </w:tr>
      <w:tr w:rsidR="00071304" w:rsidRPr="00071304" w:rsidTr="00071304">
        <w:trPr>
          <w:gridAfter w:val="1"/>
          <w:wAfter w:w="14" w:type="dxa"/>
          <w:trHeight w:val="216"/>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w:t>
            </w: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4</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5</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6</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7</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8</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9</w:t>
            </w:r>
          </w:p>
        </w:tc>
        <w:tc>
          <w:tcPr>
            <w:tcW w:w="447" w:type="dxa"/>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8</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9</w:t>
            </w: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10</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11</w:t>
            </w:r>
          </w:p>
        </w:tc>
        <w:tc>
          <w:tcPr>
            <w:tcW w:w="446" w:type="dxa"/>
            <w:gridSpan w:val="2"/>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12</w:t>
            </w:r>
          </w:p>
        </w:tc>
        <w:tc>
          <w:tcPr>
            <w:tcW w:w="446" w:type="dxa"/>
            <w:gridSpan w:val="2"/>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13</w:t>
            </w:r>
          </w:p>
        </w:tc>
        <w:tc>
          <w:tcPr>
            <w:tcW w:w="449"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14</w:t>
            </w:r>
          </w:p>
        </w:tc>
        <w:tc>
          <w:tcPr>
            <w:tcW w:w="446" w:type="dxa"/>
            <w:gridSpan w:val="2"/>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5</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6</w:t>
            </w:r>
          </w:p>
        </w:tc>
        <w:tc>
          <w:tcPr>
            <w:tcW w:w="451"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7</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8</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9</w:t>
            </w:r>
          </w:p>
        </w:tc>
        <w:tc>
          <w:tcPr>
            <w:tcW w:w="446"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10</w:t>
            </w:r>
          </w:p>
        </w:tc>
        <w:tc>
          <w:tcPr>
            <w:tcW w:w="447"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11</w:t>
            </w:r>
          </w:p>
        </w:tc>
      </w:tr>
      <w:tr w:rsidR="00071304" w:rsidRPr="00071304" w:rsidTr="00071304">
        <w:trPr>
          <w:gridAfter w:val="1"/>
          <w:wAfter w:w="14" w:type="dxa"/>
          <w:trHeight w:val="216"/>
        </w:trPr>
        <w:tc>
          <w:tcPr>
            <w:tcW w:w="444" w:type="dxa"/>
            <w:shd w:val="clear" w:color="auto" w:fill="BDD6EE"/>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10</w:t>
            </w: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11</w:t>
            </w:r>
          </w:p>
        </w:tc>
        <w:tc>
          <w:tcPr>
            <w:tcW w:w="445" w:type="dxa"/>
            <w:gridSpan w:val="2"/>
            <w:shd w:val="clear" w:color="auto" w:fill="00B050"/>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12</w:t>
            </w:r>
          </w:p>
        </w:tc>
        <w:tc>
          <w:tcPr>
            <w:tcW w:w="446" w:type="dxa"/>
            <w:shd w:val="clear" w:color="auto" w:fill="00B050"/>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13</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14</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15</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16</w:t>
            </w:r>
          </w:p>
        </w:tc>
        <w:tc>
          <w:tcPr>
            <w:tcW w:w="447" w:type="dxa"/>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15</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16</w:t>
            </w: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17</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18</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19</w:t>
            </w:r>
          </w:p>
        </w:tc>
        <w:tc>
          <w:tcPr>
            <w:tcW w:w="446" w:type="dxa"/>
            <w:gridSpan w:val="2"/>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20</w:t>
            </w:r>
          </w:p>
        </w:tc>
        <w:tc>
          <w:tcPr>
            <w:tcW w:w="449"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21</w:t>
            </w:r>
          </w:p>
        </w:tc>
        <w:tc>
          <w:tcPr>
            <w:tcW w:w="446" w:type="dxa"/>
            <w:gridSpan w:val="2"/>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12</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13</w:t>
            </w:r>
          </w:p>
        </w:tc>
        <w:tc>
          <w:tcPr>
            <w:tcW w:w="451"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14</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15</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16</w:t>
            </w:r>
          </w:p>
        </w:tc>
        <w:tc>
          <w:tcPr>
            <w:tcW w:w="446"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17</w:t>
            </w:r>
          </w:p>
        </w:tc>
        <w:tc>
          <w:tcPr>
            <w:tcW w:w="447"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18</w:t>
            </w:r>
          </w:p>
        </w:tc>
      </w:tr>
      <w:tr w:rsidR="00071304" w:rsidRPr="00071304" w:rsidTr="00071304">
        <w:trPr>
          <w:gridAfter w:val="1"/>
          <w:wAfter w:w="14" w:type="dxa"/>
          <w:trHeight w:val="216"/>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17</w:t>
            </w: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18</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19</w:t>
            </w:r>
          </w:p>
        </w:tc>
        <w:tc>
          <w:tcPr>
            <w:tcW w:w="446" w:type="dxa"/>
            <w:shd w:val="clear" w:color="auto" w:fill="00B050"/>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20</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21</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22</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23</w:t>
            </w:r>
          </w:p>
        </w:tc>
        <w:tc>
          <w:tcPr>
            <w:tcW w:w="447" w:type="dxa"/>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22</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23</w:t>
            </w: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24</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25</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26</w:t>
            </w:r>
          </w:p>
        </w:tc>
        <w:tc>
          <w:tcPr>
            <w:tcW w:w="446" w:type="dxa"/>
            <w:gridSpan w:val="2"/>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27</w:t>
            </w:r>
          </w:p>
        </w:tc>
        <w:tc>
          <w:tcPr>
            <w:tcW w:w="449"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28</w:t>
            </w:r>
          </w:p>
        </w:tc>
        <w:tc>
          <w:tcPr>
            <w:tcW w:w="446" w:type="dxa"/>
            <w:gridSpan w:val="2"/>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19</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20</w:t>
            </w:r>
          </w:p>
        </w:tc>
        <w:tc>
          <w:tcPr>
            <w:tcW w:w="451"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21</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22</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23</w:t>
            </w:r>
          </w:p>
        </w:tc>
        <w:tc>
          <w:tcPr>
            <w:tcW w:w="446"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24</w:t>
            </w:r>
          </w:p>
        </w:tc>
        <w:tc>
          <w:tcPr>
            <w:tcW w:w="447"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25</w:t>
            </w:r>
          </w:p>
        </w:tc>
      </w:tr>
      <w:tr w:rsidR="00071304" w:rsidRPr="00071304" w:rsidTr="00071304">
        <w:trPr>
          <w:gridAfter w:val="1"/>
          <w:wAfter w:w="14" w:type="dxa"/>
          <w:trHeight w:val="216"/>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24</w:t>
            </w:r>
          </w:p>
        </w:tc>
        <w:tc>
          <w:tcPr>
            <w:tcW w:w="445" w:type="dxa"/>
            <w:shd w:val="clear" w:color="auto" w:fill="00B050"/>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25</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26</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27</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28</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29</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30</w:t>
            </w:r>
          </w:p>
        </w:tc>
        <w:tc>
          <w:tcPr>
            <w:tcW w:w="447" w:type="dxa"/>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29</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30</w:t>
            </w: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31</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9"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26</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27</w:t>
            </w:r>
          </w:p>
        </w:tc>
        <w:tc>
          <w:tcPr>
            <w:tcW w:w="451"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28</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29</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30</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gridAfter w:val="1"/>
          <w:wAfter w:w="14" w:type="dxa"/>
          <w:trHeight w:val="233"/>
        </w:trPr>
        <w:tc>
          <w:tcPr>
            <w:tcW w:w="444" w:type="dxa"/>
            <w:shd w:val="clear" w:color="auto" w:fill="auto"/>
            <w:vAlign w:val="center"/>
          </w:tcPr>
          <w:p w:rsidR="00071304" w:rsidRPr="00071304" w:rsidRDefault="00071304" w:rsidP="00071304">
            <w:pPr>
              <w:spacing w:after="0" w:line="240" w:lineRule="auto"/>
              <w:rPr>
                <w:rFonts w:ascii="Arial Narrow" w:eastAsia="Times New Roman" w:hAnsi="Arial Narrow" w:cs="Times New Roman"/>
                <w:sz w:val="18"/>
                <w:szCs w:val="18"/>
                <w:lang w:eastAsia="es-ES"/>
              </w:rPr>
            </w:pP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50"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9"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51"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trHeight w:val="216"/>
        </w:trPr>
        <w:tc>
          <w:tcPr>
            <w:tcW w:w="10284" w:type="dxa"/>
            <w:gridSpan w:val="29"/>
            <w:tcBorders>
              <w:top w:val="nil"/>
              <w:left w:val="nil"/>
              <w:bottom w:val="nil"/>
              <w:right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trHeight w:val="216"/>
        </w:trPr>
        <w:tc>
          <w:tcPr>
            <w:tcW w:w="3122" w:type="dxa"/>
            <w:gridSpan w:val="8"/>
            <w:tcBorders>
              <w:top w:val="nil"/>
              <w:left w:val="nil"/>
              <w:right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b/>
                <w:sz w:val="18"/>
                <w:szCs w:val="18"/>
                <w:lang w:eastAsia="es-ES"/>
              </w:rPr>
            </w:pPr>
            <w:r w:rsidRPr="00071304">
              <w:rPr>
                <w:rFonts w:ascii="Arial Narrow" w:eastAsia="Times New Roman" w:hAnsi="Arial Narrow" w:cs="Times New Roman"/>
                <w:b/>
                <w:sz w:val="18"/>
                <w:szCs w:val="18"/>
                <w:lang w:eastAsia="es-ES"/>
              </w:rPr>
              <w:t>Diciembre 2018</w:t>
            </w:r>
          </w:p>
        </w:tc>
        <w:tc>
          <w:tcPr>
            <w:tcW w:w="447" w:type="dxa"/>
            <w:vMerge w:val="restart"/>
            <w:tcBorders>
              <w:top w:val="nil"/>
              <w:left w:val="nil"/>
              <w:bottom w:val="nil"/>
              <w:right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3127" w:type="dxa"/>
            <w:gridSpan w:val="9"/>
            <w:tcBorders>
              <w:top w:val="nil"/>
              <w:left w:val="nil"/>
              <w:right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b/>
                <w:sz w:val="18"/>
                <w:szCs w:val="18"/>
                <w:lang w:eastAsia="es-ES"/>
              </w:rPr>
            </w:pPr>
            <w:r w:rsidRPr="00071304">
              <w:rPr>
                <w:rFonts w:ascii="Arial Narrow" w:eastAsia="Times New Roman" w:hAnsi="Arial Narrow" w:cs="Times New Roman"/>
                <w:b/>
                <w:sz w:val="18"/>
                <w:szCs w:val="18"/>
                <w:lang w:eastAsia="es-ES"/>
              </w:rPr>
              <w:t>Enero 2019</w:t>
            </w:r>
          </w:p>
        </w:tc>
        <w:tc>
          <w:tcPr>
            <w:tcW w:w="446" w:type="dxa"/>
            <w:gridSpan w:val="2"/>
            <w:vMerge w:val="restart"/>
            <w:tcBorders>
              <w:top w:val="nil"/>
              <w:left w:val="nil"/>
              <w:bottom w:val="nil"/>
              <w:right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3142" w:type="dxa"/>
            <w:gridSpan w:val="9"/>
            <w:tcBorders>
              <w:top w:val="nil"/>
              <w:left w:val="nil"/>
              <w:right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b/>
                <w:sz w:val="18"/>
                <w:szCs w:val="18"/>
                <w:lang w:eastAsia="es-ES"/>
              </w:rPr>
            </w:pPr>
            <w:r w:rsidRPr="00071304">
              <w:rPr>
                <w:rFonts w:ascii="Arial Narrow" w:eastAsia="Times New Roman" w:hAnsi="Arial Narrow" w:cs="Times New Roman"/>
                <w:b/>
                <w:sz w:val="18"/>
                <w:szCs w:val="18"/>
                <w:lang w:eastAsia="es-ES"/>
              </w:rPr>
              <w:t>Febrero 2019</w:t>
            </w:r>
          </w:p>
        </w:tc>
      </w:tr>
      <w:tr w:rsidR="00071304" w:rsidRPr="00071304" w:rsidTr="00071304">
        <w:trPr>
          <w:gridAfter w:val="1"/>
          <w:wAfter w:w="14" w:type="dxa"/>
          <w:trHeight w:val="216"/>
        </w:trPr>
        <w:tc>
          <w:tcPr>
            <w:tcW w:w="444"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L</w:t>
            </w:r>
          </w:p>
        </w:tc>
        <w:tc>
          <w:tcPr>
            <w:tcW w:w="445"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M</w:t>
            </w:r>
          </w:p>
        </w:tc>
        <w:tc>
          <w:tcPr>
            <w:tcW w:w="445" w:type="dxa"/>
            <w:gridSpan w:val="2"/>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X</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J</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V</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S</w:t>
            </w:r>
          </w:p>
        </w:tc>
        <w:tc>
          <w:tcPr>
            <w:tcW w:w="450"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D</w:t>
            </w:r>
          </w:p>
        </w:tc>
        <w:tc>
          <w:tcPr>
            <w:tcW w:w="447" w:type="dxa"/>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L</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M</w:t>
            </w:r>
          </w:p>
        </w:tc>
        <w:tc>
          <w:tcPr>
            <w:tcW w:w="447"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X</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J</w:t>
            </w:r>
          </w:p>
        </w:tc>
        <w:tc>
          <w:tcPr>
            <w:tcW w:w="446" w:type="dxa"/>
            <w:gridSpan w:val="2"/>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V</w:t>
            </w:r>
          </w:p>
        </w:tc>
        <w:tc>
          <w:tcPr>
            <w:tcW w:w="446" w:type="dxa"/>
            <w:gridSpan w:val="2"/>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S</w:t>
            </w:r>
          </w:p>
        </w:tc>
        <w:tc>
          <w:tcPr>
            <w:tcW w:w="449"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D</w:t>
            </w:r>
          </w:p>
        </w:tc>
        <w:tc>
          <w:tcPr>
            <w:tcW w:w="446" w:type="dxa"/>
            <w:gridSpan w:val="2"/>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L</w:t>
            </w:r>
          </w:p>
        </w:tc>
        <w:tc>
          <w:tcPr>
            <w:tcW w:w="446" w:type="dxa"/>
            <w:gridSpan w:val="2"/>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M</w:t>
            </w:r>
          </w:p>
        </w:tc>
        <w:tc>
          <w:tcPr>
            <w:tcW w:w="451"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X</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J</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V</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S</w:t>
            </w:r>
          </w:p>
        </w:tc>
        <w:tc>
          <w:tcPr>
            <w:tcW w:w="447"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D</w:t>
            </w:r>
          </w:p>
        </w:tc>
      </w:tr>
      <w:tr w:rsidR="00071304" w:rsidRPr="00071304" w:rsidTr="00071304">
        <w:trPr>
          <w:gridAfter w:val="1"/>
          <w:wAfter w:w="14" w:type="dxa"/>
          <w:trHeight w:val="216"/>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w:t>
            </w:r>
          </w:p>
        </w:tc>
        <w:tc>
          <w:tcPr>
            <w:tcW w:w="447" w:type="dxa"/>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FFFF99"/>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1</w:t>
            </w:r>
          </w:p>
        </w:tc>
        <w:tc>
          <w:tcPr>
            <w:tcW w:w="447" w:type="dxa"/>
            <w:shd w:val="clear" w:color="auto" w:fill="FFFF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w:t>
            </w:r>
          </w:p>
        </w:tc>
        <w:tc>
          <w:tcPr>
            <w:tcW w:w="446" w:type="dxa"/>
            <w:shd w:val="clear" w:color="auto" w:fill="FFFF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w:t>
            </w:r>
          </w:p>
        </w:tc>
        <w:tc>
          <w:tcPr>
            <w:tcW w:w="446" w:type="dxa"/>
            <w:gridSpan w:val="2"/>
            <w:shd w:val="clear" w:color="auto" w:fill="FFFF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4</w:t>
            </w:r>
          </w:p>
        </w:tc>
        <w:tc>
          <w:tcPr>
            <w:tcW w:w="446" w:type="dxa"/>
            <w:gridSpan w:val="2"/>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5</w:t>
            </w:r>
          </w:p>
        </w:tc>
        <w:tc>
          <w:tcPr>
            <w:tcW w:w="449"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6</w:t>
            </w:r>
          </w:p>
        </w:tc>
        <w:tc>
          <w:tcPr>
            <w:tcW w:w="446" w:type="dxa"/>
            <w:gridSpan w:val="2"/>
            <w:vMerge/>
            <w:tcBorders>
              <w:bottom w:val="nil"/>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51"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w:t>
            </w:r>
          </w:p>
        </w:tc>
        <w:tc>
          <w:tcPr>
            <w:tcW w:w="447"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3</w:t>
            </w:r>
          </w:p>
        </w:tc>
      </w:tr>
      <w:tr w:rsidR="00071304" w:rsidRPr="00071304" w:rsidTr="00071304">
        <w:trPr>
          <w:gridAfter w:val="1"/>
          <w:wAfter w:w="14" w:type="dxa"/>
          <w:trHeight w:val="216"/>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w:t>
            </w: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4</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5</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6</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7</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8</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9</w:t>
            </w:r>
          </w:p>
        </w:tc>
        <w:tc>
          <w:tcPr>
            <w:tcW w:w="447" w:type="dxa"/>
            <w:vMerge/>
            <w:tcBorders>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FFFF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7</w:t>
            </w:r>
          </w:p>
        </w:tc>
        <w:tc>
          <w:tcPr>
            <w:tcW w:w="446" w:type="dxa"/>
            <w:shd w:val="clear" w:color="auto" w:fill="FFFF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8</w:t>
            </w: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9</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10</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11</w:t>
            </w:r>
          </w:p>
        </w:tc>
        <w:tc>
          <w:tcPr>
            <w:tcW w:w="446" w:type="dxa"/>
            <w:gridSpan w:val="2"/>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12</w:t>
            </w:r>
          </w:p>
        </w:tc>
        <w:tc>
          <w:tcPr>
            <w:tcW w:w="449"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13</w:t>
            </w:r>
          </w:p>
        </w:tc>
        <w:tc>
          <w:tcPr>
            <w:tcW w:w="446" w:type="dxa"/>
            <w:gridSpan w:val="2"/>
            <w:vMerge/>
            <w:tcBorders>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4</w:t>
            </w: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5</w:t>
            </w:r>
          </w:p>
        </w:tc>
        <w:tc>
          <w:tcPr>
            <w:tcW w:w="451"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6</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7</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8</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9</w:t>
            </w:r>
          </w:p>
        </w:tc>
        <w:tc>
          <w:tcPr>
            <w:tcW w:w="447"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10</w:t>
            </w:r>
          </w:p>
        </w:tc>
      </w:tr>
      <w:tr w:rsidR="00071304" w:rsidRPr="00071304" w:rsidTr="00071304">
        <w:trPr>
          <w:gridAfter w:val="1"/>
          <w:wAfter w:w="14" w:type="dxa"/>
          <w:trHeight w:val="216"/>
        </w:trPr>
        <w:tc>
          <w:tcPr>
            <w:tcW w:w="444" w:type="dxa"/>
            <w:shd w:val="clear" w:color="auto" w:fill="FFFFFF"/>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10</w:t>
            </w: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11</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12</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13</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14</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15</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16</w:t>
            </w:r>
          </w:p>
        </w:tc>
        <w:tc>
          <w:tcPr>
            <w:tcW w:w="447" w:type="dxa"/>
            <w:vMerge/>
            <w:tcBorders>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14</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15</w:t>
            </w: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16</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17</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18</w:t>
            </w:r>
          </w:p>
        </w:tc>
        <w:tc>
          <w:tcPr>
            <w:tcW w:w="446" w:type="dxa"/>
            <w:gridSpan w:val="2"/>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19</w:t>
            </w:r>
          </w:p>
        </w:tc>
        <w:tc>
          <w:tcPr>
            <w:tcW w:w="449"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20</w:t>
            </w:r>
          </w:p>
        </w:tc>
        <w:tc>
          <w:tcPr>
            <w:tcW w:w="446" w:type="dxa"/>
            <w:gridSpan w:val="2"/>
            <w:vMerge/>
            <w:tcBorders>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11</w:t>
            </w: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12</w:t>
            </w:r>
          </w:p>
        </w:tc>
        <w:tc>
          <w:tcPr>
            <w:tcW w:w="451"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13</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14</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15</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16</w:t>
            </w:r>
          </w:p>
        </w:tc>
        <w:tc>
          <w:tcPr>
            <w:tcW w:w="447"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17</w:t>
            </w:r>
          </w:p>
        </w:tc>
      </w:tr>
      <w:tr w:rsidR="00071304" w:rsidRPr="00071304" w:rsidTr="00071304">
        <w:trPr>
          <w:gridAfter w:val="1"/>
          <w:wAfter w:w="14" w:type="dxa"/>
          <w:trHeight w:val="233"/>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17</w:t>
            </w: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18</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19</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20</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21</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22</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23</w:t>
            </w:r>
          </w:p>
        </w:tc>
        <w:tc>
          <w:tcPr>
            <w:tcW w:w="447" w:type="dxa"/>
            <w:vMerge/>
            <w:tcBorders>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21</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22</w:t>
            </w: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23</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24</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25</w:t>
            </w:r>
          </w:p>
        </w:tc>
        <w:tc>
          <w:tcPr>
            <w:tcW w:w="446" w:type="dxa"/>
            <w:gridSpan w:val="2"/>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26</w:t>
            </w:r>
          </w:p>
        </w:tc>
        <w:tc>
          <w:tcPr>
            <w:tcW w:w="449"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27</w:t>
            </w:r>
          </w:p>
        </w:tc>
        <w:tc>
          <w:tcPr>
            <w:tcW w:w="446" w:type="dxa"/>
            <w:gridSpan w:val="2"/>
            <w:vMerge/>
            <w:tcBorders>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18</w:t>
            </w: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19</w:t>
            </w:r>
          </w:p>
        </w:tc>
        <w:tc>
          <w:tcPr>
            <w:tcW w:w="451"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20</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21</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22</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23</w:t>
            </w:r>
          </w:p>
        </w:tc>
        <w:tc>
          <w:tcPr>
            <w:tcW w:w="447"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24</w:t>
            </w:r>
          </w:p>
        </w:tc>
      </w:tr>
      <w:tr w:rsidR="00071304" w:rsidRPr="00071304" w:rsidTr="00071304">
        <w:trPr>
          <w:gridAfter w:val="1"/>
          <w:wAfter w:w="14" w:type="dxa"/>
          <w:trHeight w:val="216"/>
        </w:trPr>
        <w:tc>
          <w:tcPr>
            <w:tcW w:w="444" w:type="dxa"/>
            <w:shd w:val="clear" w:color="auto" w:fill="FFFF9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24</w:t>
            </w:r>
          </w:p>
        </w:tc>
        <w:tc>
          <w:tcPr>
            <w:tcW w:w="445" w:type="dxa"/>
            <w:shd w:val="clear" w:color="auto" w:fill="FFFF99"/>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25</w:t>
            </w:r>
          </w:p>
        </w:tc>
        <w:tc>
          <w:tcPr>
            <w:tcW w:w="445" w:type="dxa"/>
            <w:gridSpan w:val="2"/>
            <w:shd w:val="clear" w:color="auto" w:fill="FFFF9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26</w:t>
            </w:r>
          </w:p>
        </w:tc>
        <w:tc>
          <w:tcPr>
            <w:tcW w:w="446" w:type="dxa"/>
            <w:shd w:val="clear" w:color="auto" w:fill="FFFF9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27</w:t>
            </w:r>
          </w:p>
        </w:tc>
        <w:tc>
          <w:tcPr>
            <w:tcW w:w="446" w:type="dxa"/>
            <w:shd w:val="clear" w:color="auto" w:fill="FFFF9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28</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29</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30</w:t>
            </w:r>
          </w:p>
        </w:tc>
        <w:tc>
          <w:tcPr>
            <w:tcW w:w="447" w:type="dxa"/>
            <w:vMerge/>
            <w:tcBorders>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28</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29</w:t>
            </w: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30</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31</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9"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vMerge/>
            <w:tcBorders>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25</w:t>
            </w: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26</w:t>
            </w:r>
          </w:p>
        </w:tc>
        <w:tc>
          <w:tcPr>
            <w:tcW w:w="451"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27</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28</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gridAfter w:val="1"/>
          <w:wAfter w:w="14" w:type="dxa"/>
          <w:trHeight w:val="216"/>
        </w:trPr>
        <w:tc>
          <w:tcPr>
            <w:tcW w:w="444" w:type="dxa"/>
            <w:shd w:val="clear" w:color="auto" w:fill="FFFF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31</w:t>
            </w:r>
          </w:p>
        </w:tc>
        <w:tc>
          <w:tcPr>
            <w:tcW w:w="445"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50"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vMerge/>
            <w:tcBorders>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9"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vMerge/>
            <w:tcBorders>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51"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trHeight w:val="216"/>
        </w:trPr>
        <w:tc>
          <w:tcPr>
            <w:tcW w:w="10284" w:type="dxa"/>
            <w:gridSpan w:val="29"/>
            <w:tcBorders>
              <w:top w:val="nil"/>
              <w:left w:val="nil"/>
              <w:bottom w:val="nil"/>
              <w:right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trHeight w:val="216"/>
        </w:trPr>
        <w:tc>
          <w:tcPr>
            <w:tcW w:w="3122" w:type="dxa"/>
            <w:gridSpan w:val="8"/>
            <w:tcBorders>
              <w:top w:val="nil"/>
              <w:left w:val="nil"/>
              <w:right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b/>
                <w:sz w:val="18"/>
                <w:szCs w:val="18"/>
                <w:lang w:eastAsia="es-ES"/>
              </w:rPr>
            </w:pPr>
            <w:r w:rsidRPr="00071304">
              <w:rPr>
                <w:rFonts w:ascii="Arial Narrow" w:eastAsia="Times New Roman" w:hAnsi="Arial Narrow" w:cs="Times New Roman"/>
                <w:b/>
                <w:sz w:val="18"/>
                <w:szCs w:val="18"/>
                <w:lang w:eastAsia="es-ES"/>
              </w:rPr>
              <w:t>Marzo 2019</w:t>
            </w:r>
          </w:p>
        </w:tc>
        <w:tc>
          <w:tcPr>
            <w:tcW w:w="447" w:type="dxa"/>
            <w:vMerge w:val="restart"/>
            <w:tcBorders>
              <w:top w:val="nil"/>
              <w:left w:val="nil"/>
              <w:right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3127" w:type="dxa"/>
            <w:gridSpan w:val="9"/>
            <w:tcBorders>
              <w:top w:val="nil"/>
              <w:left w:val="nil"/>
              <w:right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b/>
                <w:sz w:val="18"/>
                <w:szCs w:val="18"/>
                <w:lang w:eastAsia="es-ES"/>
              </w:rPr>
            </w:pPr>
            <w:r w:rsidRPr="00071304">
              <w:rPr>
                <w:rFonts w:ascii="Arial Narrow" w:eastAsia="Times New Roman" w:hAnsi="Arial Narrow" w:cs="Times New Roman"/>
                <w:b/>
                <w:sz w:val="18"/>
                <w:szCs w:val="18"/>
                <w:lang w:eastAsia="es-ES"/>
              </w:rPr>
              <w:t>Abril 2019</w:t>
            </w:r>
          </w:p>
        </w:tc>
        <w:tc>
          <w:tcPr>
            <w:tcW w:w="446" w:type="dxa"/>
            <w:gridSpan w:val="2"/>
            <w:vMerge w:val="restart"/>
            <w:tcBorders>
              <w:top w:val="nil"/>
              <w:left w:val="nil"/>
              <w:right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3142" w:type="dxa"/>
            <w:gridSpan w:val="9"/>
            <w:tcBorders>
              <w:top w:val="nil"/>
              <w:left w:val="nil"/>
              <w:right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b/>
                <w:sz w:val="18"/>
                <w:szCs w:val="18"/>
                <w:lang w:eastAsia="es-ES"/>
              </w:rPr>
            </w:pPr>
            <w:r w:rsidRPr="00071304">
              <w:rPr>
                <w:rFonts w:ascii="Arial Narrow" w:eastAsia="Times New Roman" w:hAnsi="Arial Narrow" w:cs="Times New Roman"/>
                <w:b/>
                <w:sz w:val="18"/>
                <w:szCs w:val="18"/>
                <w:lang w:eastAsia="es-ES"/>
              </w:rPr>
              <w:t>Mayo 2019</w:t>
            </w:r>
          </w:p>
        </w:tc>
      </w:tr>
      <w:tr w:rsidR="00071304" w:rsidRPr="00071304" w:rsidTr="00071304">
        <w:trPr>
          <w:gridAfter w:val="1"/>
          <w:wAfter w:w="14" w:type="dxa"/>
          <w:trHeight w:val="216"/>
        </w:trPr>
        <w:tc>
          <w:tcPr>
            <w:tcW w:w="444"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L</w:t>
            </w:r>
          </w:p>
        </w:tc>
        <w:tc>
          <w:tcPr>
            <w:tcW w:w="445"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M</w:t>
            </w:r>
          </w:p>
        </w:tc>
        <w:tc>
          <w:tcPr>
            <w:tcW w:w="445" w:type="dxa"/>
            <w:gridSpan w:val="2"/>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X</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J</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V</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S</w:t>
            </w:r>
          </w:p>
        </w:tc>
        <w:tc>
          <w:tcPr>
            <w:tcW w:w="450"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D</w:t>
            </w:r>
          </w:p>
        </w:tc>
        <w:tc>
          <w:tcPr>
            <w:tcW w:w="447" w:type="dxa"/>
            <w:vMerge/>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L</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M</w:t>
            </w:r>
          </w:p>
        </w:tc>
        <w:tc>
          <w:tcPr>
            <w:tcW w:w="447"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X</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J</w:t>
            </w:r>
          </w:p>
        </w:tc>
        <w:tc>
          <w:tcPr>
            <w:tcW w:w="446" w:type="dxa"/>
            <w:gridSpan w:val="2"/>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V</w:t>
            </w:r>
          </w:p>
        </w:tc>
        <w:tc>
          <w:tcPr>
            <w:tcW w:w="446" w:type="dxa"/>
            <w:gridSpan w:val="2"/>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S</w:t>
            </w:r>
          </w:p>
        </w:tc>
        <w:tc>
          <w:tcPr>
            <w:tcW w:w="449"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D</w:t>
            </w:r>
          </w:p>
        </w:tc>
        <w:tc>
          <w:tcPr>
            <w:tcW w:w="446" w:type="dxa"/>
            <w:gridSpan w:val="2"/>
            <w:vMerge/>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L</w:t>
            </w:r>
          </w:p>
        </w:tc>
        <w:tc>
          <w:tcPr>
            <w:tcW w:w="446" w:type="dxa"/>
            <w:gridSpan w:val="2"/>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M</w:t>
            </w:r>
          </w:p>
        </w:tc>
        <w:tc>
          <w:tcPr>
            <w:tcW w:w="451"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X</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J</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V</w:t>
            </w:r>
          </w:p>
        </w:tc>
        <w:tc>
          <w:tcPr>
            <w:tcW w:w="446"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S</w:t>
            </w:r>
          </w:p>
        </w:tc>
        <w:tc>
          <w:tcPr>
            <w:tcW w:w="447" w:type="dxa"/>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D</w:t>
            </w:r>
          </w:p>
        </w:tc>
      </w:tr>
      <w:tr w:rsidR="00071304" w:rsidRPr="00071304" w:rsidTr="00071304">
        <w:trPr>
          <w:gridAfter w:val="1"/>
          <w:wAfter w:w="14" w:type="dxa"/>
          <w:trHeight w:val="216"/>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3</w:t>
            </w:r>
          </w:p>
        </w:tc>
        <w:tc>
          <w:tcPr>
            <w:tcW w:w="447" w:type="dxa"/>
            <w:vMerge/>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w:t>
            </w:r>
          </w:p>
        </w:tc>
        <w:tc>
          <w:tcPr>
            <w:tcW w:w="447"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4</w:t>
            </w: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5</w:t>
            </w:r>
          </w:p>
        </w:tc>
        <w:tc>
          <w:tcPr>
            <w:tcW w:w="446" w:type="dxa"/>
            <w:gridSpan w:val="2"/>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6</w:t>
            </w:r>
          </w:p>
        </w:tc>
        <w:tc>
          <w:tcPr>
            <w:tcW w:w="449"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7</w:t>
            </w:r>
          </w:p>
        </w:tc>
        <w:tc>
          <w:tcPr>
            <w:tcW w:w="446" w:type="dxa"/>
            <w:gridSpan w:val="2"/>
            <w:vMerge/>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51"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1</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4</w:t>
            </w:r>
          </w:p>
        </w:tc>
        <w:tc>
          <w:tcPr>
            <w:tcW w:w="447"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5</w:t>
            </w:r>
          </w:p>
        </w:tc>
      </w:tr>
      <w:tr w:rsidR="00071304" w:rsidRPr="00071304" w:rsidTr="00071304">
        <w:trPr>
          <w:gridAfter w:val="1"/>
          <w:wAfter w:w="14" w:type="dxa"/>
          <w:trHeight w:val="216"/>
        </w:trPr>
        <w:tc>
          <w:tcPr>
            <w:tcW w:w="444"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4</w:t>
            </w:r>
          </w:p>
        </w:tc>
        <w:tc>
          <w:tcPr>
            <w:tcW w:w="445"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5</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6</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7</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8</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9</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10</w:t>
            </w:r>
          </w:p>
        </w:tc>
        <w:tc>
          <w:tcPr>
            <w:tcW w:w="447" w:type="dxa"/>
            <w:vMerge/>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8</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9</w:t>
            </w: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10</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11</w:t>
            </w:r>
          </w:p>
        </w:tc>
        <w:tc>
          <w:tcPr>
            <w:tcW w:w="446" w:type="dxa"/>
            <w:gridSpan w:val="2"/>
            <w:shd w:val="clear" w:color="auto" w:fill="FFE5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12</w:t>
            </w:r>
          </w:p>
        </w:tc>
        <w:tc>
          <w:tcPr>
            <w:tcW w:w="446" w:type="dxa"/>
            <w:gridSpan w:val="2"/>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13</w:t>
            </w:r>
          </w:p>
        </w:tc>
        <w:tc>
          <w:tcPr>
            <w:tcW w:w="449"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14</w:t>
            </w:r>
          </w:p>
        </w:tc>
        <w:tc>
          <w:tcPr>
            <w:tcW w:w="446" w:type="dxa"/>
            <w:gridSpan w:val="2"/>
            <w:vMerge/>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8D08D"/>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6</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7</w:t>
            </w:r>
          </w:p>
        </w:tc>
        <w:tc>
          <w:tcPr>
            <w:tcW w:w="451"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8</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9</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10</w:t>
            </w:r>
          </w:p>
        </w:tc>
        <w:tc>
          <w:tcPr>
            <w:tcW w:w="446"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11</w:t>
            </w:r>
          </w:p>
        </w:tc>
        <w:tc>
          <w:tcPr>
            <w:tcW w:w="447"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12</w:t>
            </w:r>
          </w:p>
        </w:tc>
      </w:tr>
      <w:tr w:rsidR="00071304" w:rsidRPr="00071304" w:rsidTr="00071304">
        <w:trPr>
          <w:gridAfter w:val="1"/>
          <w:wAfter w:w="14" w:type="dxa"/>
          <w:trHeight w:val="233"/>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11</w:t>
            </w: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12</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13</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14</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15</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16</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17</w:t>
            </w:r>
          </w:p>
        </w:tc>
        <w:tc>
          <w:tcPr>
            <w:tcW w:w="447" w:type="dxa"/>
            <w:vMerge/>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FFFF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15</w:t>
            </w:r>
          </w:p>
        </w:tc>
        <w:tc>
          <w:tcPr>
            <w:tcW w:w="446" w:type="dxa"/>
            <w:shd w:val="clear" w:color="auto" w:fill="FFFF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16</w:t>
            </w:r>
          </w:p>
        </w:tc>
        <w:tc>
          <w:tcPr>
            <w:tcW w:w="447" w:type="dxa"/>
            <w:shd w:val="clear" w:color="auto" w:fill="FFFF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17</w:t>
            </w:r>
          </w:p>
        </w:tc>
        <w:tc>
          <w:tcPr>
            <w:tcW w:w="446" w:type="dxa"/>
            <w:shd w:val="clear" w:color="auto" w:fill="FFFF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18</w:t>
            </w:r>
          </w:p>
        </w:tc>
        <w:tc>
          <w:tcPr>
            <w:tcW w:w="446" w:type="dxa"/>
            <w:gridSpan w:val="2"/>
            <w:shd w:val="clear" w:color="auto" w:fill="FFFF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19</w:t>
            </w:r>
          </w:p>
        </w:tc>
        <w:tc>
          <w:tcPr>
            <w:tcW w:w="446" w:type="dxa"/>
            <w:gridSpan w:val="2"/>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20</w:t>
            </w:r>
          </w:p>
        </w:tc>
        <w:tc>
          <w:tcPr>
            <w:tcW w:w="449"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21</w:t>
            </w:r>
          </w:p>
        </w:tc>
        <w:tc>
          <w:tcPr>
            <w:tcW w:w="446" w:type="dxa"/>
            <w:gridSpan w:val="2"/>
            <w:vMerge/>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13</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14</w:t>
            </w:r>
          </w:p>
        </w:tc>
        <w:tc>
          <w:tcPr>
            <w:tcW w:w="451"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15</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16</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17</w:t>
            </w:r>
          </w:p>
        </w:tc>
        <w:tc>
          <w:tcPr>
            <w:tcW w:w="446"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18</w:t>
            </w:r>
          </w:p>
        </w:tc>
        <w:tc>
          <w:tcPr>
            <w:tcW w:w="447"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19</w:t>
            </w:r>
          </w:p>
        </w:tc>
      </w:tr>
      <w:tr w:rsidR="00071304" w:rsidRPr="00071304" w:rsidTr="00071304">
        <w:trPr>
          <w:gridAfter w:val="1"/>
          <w:wAfter w:w="14" w:type="dxa"/>
          <w:trHeight w:val="216"/>
        </w:trPr>
        <w:tc>
          <w:tcPr>
            <w:tcW w:w="444" w:type="dxa"/>
            <w:shd w:val="clear" w:color="auto" w:fill="FFFFFF"/>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18</w:t>
            </w:r>
          </w:p>
        </w:tc>
        <w:tc>
          <w:tcPr>
            <w:tcW w:w="445" w:type="dxa"/>
            <w:shd w:val="clear" w:color="auto" w:fill="FFFFFF"/>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19</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20</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21</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22</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23</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24</w:t>
            </w:r>
          </w:p>
        </w:tc>
        <w:tc>
          <w:tcPr>
            <w:tcW w:w="447" w:type="dxa"/>
            <w:vMerge/>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FFFF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22</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23</w:t>
            </w: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24</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25</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26</w:t>
            </w:r>
          </w:p>
        </w:tc>
        <w:tc>
          <w:tcPr>
            <w:tcW w:w="446" w:type="dxa"/>
            <w:gridSpan w:val="2"/>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27</w:t>
            </w:r>
          </w:p>
        </w:tc>
        <w:tc>
          <w:tcPr>
            <w:tcW w:w="449"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28</w:t>
            </w:r>
          </w:p>
        </w:tc>
        <w:tc>
          <w:tcPr>
            <w:tcW w:w="446" w:type="dxa"/>
            <w:gridSpan w:val="2"/>
            <w:vMerge/>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20</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21</w:t>
            </w:r>
          </w:p>
        </w:tc>
        <w:tc>
          <w:tcPr>
            <w:tcW w:w="451"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22</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23</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24</w:t>
            </w:r>
          </w:p>
        </w:tc>
        <w:tc>
          <w:tcPr>
            <w:tcW w:w="446"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25</w:t>
            </w:r>
          </w:p>
        </w:tc>
        <w:tc>
          <w:tcPr>
            <w:tcW w:w="447"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26</w:t>
            </w:r>
          </w:p>
        </w:tc>
      </w:tr>
      <w:tr w:rsidR="00071304" w:rsidRPr="00071304" w:rsidTr="00071304">
        <w:trPr>
          <w:gridAfter w:val="1"/>
          <w:wAfter w:w="14" w:type="dxa"/>
          <w:trHeight w:val="216"/>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25</w:t>
            </w: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26</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27</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28</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29</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30</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31</w:t>
            </w:r>
          </w:p>
        </w:tc>
        <w:tc>
          <w:tcPr>
            <w:tcW w:w="447" w:type="dxa"/>
            <w:vMerge/>
            <w:tcBorders>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29</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30</w:t>
            </w: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9"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vMerge/>
            <w:tcBorders>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27</w:t>
            </w: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28</w:t>
            </w:r>
          </w:p>
        </w:tc>
        <w:tc>
          <w:tcPr>
            <w:tcW w:w="451"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29</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30</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31</w:t>
            </w: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gridAfter w:val="1"/>
          <w:wAfter w:w="14" w:type="dxa"/>
          <w:trHeight w:val="216"/>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50"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tcBorders>
              <w:top w:val="nil"/>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071304" w:rsidRPr="00071304" w:rsidRDefault="00071304" w:rsidP="00071304">
            <w:pPr>
              <w:spacing w:after="0" w:line="240" w:lineRule="auto"/>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9"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tcBorders>
              <w:top w:val="nil"/>
              <w:bottom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51"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trHeight w:val="216"/>
        </w:trPr>
        <w:tc>
          <w:tcPr>
            <w:tcW w:w="10284" w:type="dxa"/>
            <w:gridSpan w:val="29"/>
            <w:tcBorders>
              <w:top w:val="nil"/>
              <w:left w:val="nil"/>
              <w:right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trHeight w:val="216"/>
        </w:trPr>
        <w:tc>
          <w:tcPr>
            <w:tcW w:w="3122" w:type="dxa"/>
            <w:gridSpan w:val="8"/>
            <w:tcBorders>
              <w:top w:val="nil"/>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b/>
                <w:sz w:val="18"/>
                <w:szCs w:val="18"/>
                <w:lang w:eastAsia="es-ES"/>
              </w:rPr>
            </w:pPr>
            <w:r w:rsidRPr="00071304">
              <w:rPr>
                <w:rFonts w:ascii="Arial Narrow" w:eastAsia="Times New Roman" w:hAnsi="Arial Narrow" w:cs="Times New Roman"/>
                <w:b/>
                <w:sz w:val="18"/>
                <w:szCs w:val="18"/>
                <w:lang w:eastAsia="es-ES"/>
              </w:rPr>
              <w:t>Junio 2019</w:t>
            </w:r>
          </w:p>
        </w:tc>
        <w:tc>
          <w:tcPr>
            <w:tcW w:w="447" w:type="dxa"/>
            <w:vMerge w:val="restart"/>
            <w:tcBorders>
              <w:top w:val="nil"/>
              <w:bottom w:val="single" w:sz="4" w:space="0" w:color="1F4E79"/>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BDD6EE"/>
          </w:tcPr>
          <w:p w:rsidR="00071304" w:rsidRPr="00071304" w:rsidRDefault="00071304" w:rsidP="00071304">
            <w:pPr>
              <w:spacing w:after="0" w:line="240" w:lineRule="auto"/>
              <w:rPr>
                <w:rFonts w:ascii="Arial Narrow" w:eastAsia="Times New Roman" w:hAnsi="Arial Narrow" w:cs="Times New Roman"/>
                <w:sz w:val="18"/>
                <w:szCs w:val="18"/>
                <w:lang w:eastAsia="es-ES"/>
              </w:rPr>
            </w:pPr>
          </w:p>
        </w:tc>
        <w:tc>
          <w:tcPr>
            <w:tcW w:w="2680" w:type="dxa"/>
            <w:gridSpan w:val="8"/>
            <w:shd w:val="clear" w:color="auto" w:fill="auto"/>
            <w:vAlign w:val="center"/>
          </w:tcPr>
          <w:p w:rsidR="00071304" w:rsidRPr="00071304" w:rsidRDefault="00071304" w:rsidP="00071304">
            <w:pPr>
              <w:spacing w:after="0" w:line="240" w:lineRule="auto"/>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Inicio de actividades lectivas sept.</w:t>
            </w:r>
          </w:p>
        </w:tc>
        <w:tc>
          <w:tcPr>
            <w:tcW w:w="3588" w:type="dxa"/>
            <w:gridSpan w:val="11"/>
            <w:vMerge w:val="restart"/>
            <w:shd w:val="clear" w:color="auto" w:fill="auto"/>
          </w:tcPr>
          <w:p w:rsidR="00071304" w:rsidRPr="00071304" w:rsidRDefault="00071304" w:rsidP="00071304">
            <w:pPr>
              <w:spacing w:after="0" w:line="240" w:lineRule="auto"/>
              <w:jc w:val="center"/>
              <w:rPr>
                <w:rFonts w:ascii="Arial Narrow" w:eastAsia="Times New Roman" w:hAnsi="Arial Narrow" w:cs="Times New Roman"/>
                <w:b/>
                <w:color w:val="00B050"/>
                <w:sz w:val="18"/>
                <w:szCs w:val="18"/>
                <w:u w:val="single"/>
                <w:lang w:eastAsia="es-ES"/>
              </w:rPr>
            </w:pPr>
          </w:p>
          <w:p w:rsidR="00071304" w:rsidRPr="00071304" w:rsidRDefault="00071304" w:rsidP="00071304">
            <w:pPr>
              <w:spacing w:after="0" w:line="240" w:lineRule="auto"/>
              <w:jc w:val="center"/>
              <w:rPr>
                <w:rFonts w:ascii="Arial Narrow" w:eastAsia="Times New Roman" w:hAnsi="Arial Narrow" w:cs="Times New Roman"/>
                <w:b/>
                <w:color w:val="00B050"/>
                <w:sz w:val="18"/>
                <w:szCs w:val="18"/>
                <w:u w:val="single"/>
                <w:lang w:eastAsia="es-ES"/>
              </w:rPr>
            </w:pPr>
            <w:r w:rsidRPr="00071304">
              <w:rPr>
                <w:rFonts w:ascii="Arial Narrow" w:eastAsia="Times New Roman" w:hAnsi="Arial Narrow" w:cs="Times New Roman"/>
                <w:b/>
                <w:color w:val="00B050"/>
                <w:sz w:val="18"/>
                <w:szCs w:val="18"/>
                <w:u w:val="single"/>
                <w:lang w:eastAsia="es-ES"/>
              </w:rPr>
              <w:t>INICIO y FINAL DE CLASES</w:t>
            </w:r>
          </w:p>
          <w:p w:rsidR="00071304" w:rsidRPr="00071304" w:rsidRDefault="00071304" w:rsidP="00071304">
            <w:pPr>
              <w:spacing w:after="0" w:line="240" w:lineRule="auto"/>
              <w:rPr>
                <w:rFonts w:ascii="Arial Narrow" w:eastAsia="Times New Roman" w:hAnsi="Arial Narrow" w:cs="Times New Roman"/>
                <w:sz w:val="18"/>
                <w:szCs w:val="18"/>
                <w:lang w:eastAsia="es-ES"/>
              </w:rPr>
            </w:pPr>
          </w:p>
          <w:p w:rsidR="00071304" w:rsidRPr="00071304" w:rsidRDefault="00071304" w:rsidP="00071304">
            <w:pPr>
              <w:spacing w:after="0" w:line="240" w:lineRule="auto"/>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2º CURSOS GM Y GS: 13 SEPT a 13 MARZO</w:t>
            </w:r>
          </w:p>
          <w:p w:rsidR="00071304" w:rsidRPr="00071304" w:rsidRDefault="00071304" w:rsidP="00071304">
            <w:pPr>
              <w:spacing w:after="0" w:line="240" w:lineRule="auto"/>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2º FP BÁSICA: 13 SEPT a 15 MAYO</w:t>
            </w:r>
          </w:p>
          <w:p w:rsidR="00071304" w:rsidRPr="00071304" w:rsidRDefault="00071304" w:rsidP="00071304">
            <w:pPr>
              <w:spacing w:after="0" w:line="240" w:lineRule="auto"/>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1º FP BÁSICA: 20 SEPT a 15 MAYO</w:t>
            </w:r>
          </w:p>
          <w:p w:rsidR="00071304" w:rsidRPr="00071304" w:rsidRDefault="00071304" w:rsidP="00071304">
            <w:pPr>
              <w:spacing w:after="0" w:line="240" w:lineRule="auto"/>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1º CURSOS GM Y GS: 25 SEPT a 14 JUNIO</w:t>
            </w:r>
          </w:p>
        </w:tc>
      </w:tr>
      <w:tr w:rsidR="00071304" w:rsidRPr="00071304" w:rsidTr="00071304">
        <w:trPr>
          <w:trHeight w:val="216"/>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L</w:t>
            </w: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M</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X</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J</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V</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S</w:t>
            </w:r>
          </w:p>
        </w:tc>
        <w:tc>
          <w:tcPr>
            <w:tcW w:w="450"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D</w:t>
            </w:r>
          </w:p>
        </w:tc>
        <w:tc>
          <w:tcPr>
            <w:tcW w:w="447" w:type="dxa"/>
            <w:vMerge/>
            <w:tcBorders>
              <w:bottom w:val="single" w:sz="4" w:space="0" w:color="1F4E79"/>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00B050"/>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2680" w:type="dxa"/>
            <w:gridSpan w:val="8"/>
            <w:shd w:val="clear" w:color="auto" w:fill="auto"/>
            <w:vAlign w:val="center"/>
          </w:tcPr>
          <w:p w:rsidR="00071304" w:rsidRPr="00071304" w:rsidRDefault="00071304" w:rsidP="00071304">
            <w:pPr>
              <w:spacing w:after="0" w:line="240" w:lineRule="auto"/>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Inicio de las clases</w:t>
            </w:r>
          </w:p>
        </w:tc>
        <w:tc>
          <w:tcPr>
            <w:tcW w:w="3588" w:type="dxa"/>
            <w:gridSpan w:val="11"/>
            <w:vMerge/>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trHeight w:val="233"/>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w:t>
            </w:r>
          </w:p>
        </w:tc>
        <w:tc>
          <w:tcPr>
            <w:tcW w:w="447" w:type="dxa"/>
            <w:vMerge/>
            <w:tcBorders>
              <w:bottom w:val="single" w:sz="4" w:space="0" w:color="1F4E79"/>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color w:val="FF0000"/>
                <w:sz w:val="18"/>
                <w:szCs w:val="18"/>
                <w:u w:val="single"/>
                <w:lang w:eastAsia="es-ES"/>
              </w:rPr>
            </w:pPr>
            <w:r w:rsidRPr="00071304">
              <w:rPr>
                <w:rFonts w:ascii="Arial Narrow" w:eastAsia="Times New Roman" w:hAnsi="Arial Narrow" w:cs="Times New Roman"/>
                <w:color w:val="FF0000"/>
                <w:sz w:val="18"/>
                <w:szCs w:val="18"/>
                <w:u w:val="single"/>
                <w:lang w:eastAsia="es-ES"/>
              </w:rPr>
              <w:t>x</w:t>
            </w:r>
          </w:p>
        </w:tc>
        <w:tc>
          <w:tcPr>
            <w:tcW w:w="2680" w:type="dxa"/>
            <w:gridSpan w:val="8"/>
            <w:shd w:val="clear" w:color="auto" w:fill="auto"/>
            <w:vAlign w:val="center"/>
          </w:tcPr>
          <w:p w:rsidR="00071304" w:rsidRPr="00071304" w:rsidRDefault="00071304" w:rsidP="00071304">
            <w:pPr>
              <w:spacing w:after="0" w:line="240" w:lineRule="auto"/>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Días festivos</w:t>
            </w:r>
          </w:p>
        </w:tc>
        <w:tc>
          <w:tcPr>
            <w:tcW w:w="3588" w:type="dxa"/>
            <w:gridSpan w:val="11"/>
            <w:vMerge/>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trHeight w:val="216"/>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3</w:t>
            </w: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4</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5</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6</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7</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8</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9</w:t>
            </w:r>
          </w:p>
        </w:tc>
        <w:tc>
          <w:tcPr>
            <w:tcW w:w="447" w:type="dxa"/>
            <w:vMerge/>
            <w:tcBorders>
              <w:bottom w:val="single" w:sz="4" w:space="0" w:color="1F4E79"/>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C5E0B3"/>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2680" w:type="dxa"/>
            <w:gridSpan w:val="8"/>
            <w:shd w:val="clear" w:color="auto" w:fill="auto"/>
            <w:vAlign w:val="center"/>
          </w:tcPr>
          <w:p w:rsidR="00071304" w:rsidRPr="00071304" w:rsidRDefault="00071304" w:rsidP="00071304">
            <w:pPr>
              <w:spacing w:after="0" w:line="240" w:lineRule="auto"/>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Días no lectivos</w:t>
            </w:r>
          </w:p>
        </w:tc>
        <w:tc>
          <w:tcPr>
            <w:tcW w:w="3588" w:type="dxa"/>
            <w:gridSpan w:val="11"/>
            <w:vMerge/>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trHeight w:val="216"/>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10</w:t>
            </w: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11</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12</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13</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14</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15</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16</w:t>
            </w:r>
          </w:p>
        </w:tc>
        <w:tc>
          <w:tcPr>
            <w:tcW w:w="447" w:type="dxa"/>
            <w:vMerge/>
            <w:tcBorders>
              <w:bottom w:val="single" w:sz="4" w:space="0" w:color="1F4E79"/>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FFFF9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2680" w:type="dxa"/>
            <w:gridSpan w:val="8"/>
            <w:shd w:val="clear" w:color="auto" w:fill="auto"/>
            <w:vAlign w:val="center"/>
          </w:tcPr>
          <w:p w:rsidR="00071304" w:rsidRPr="00071304" w:rsidRDefault="00071304" w:rsidP="00071304">
            <w:pPr>
              <w:spacing w:after="0" w:line="240" w:lineRule="auto"/>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Vacaciones</w:t>
            </w:r>
          </w:p>
        </w:tc>
        <w:tc>
          <w:tcPr>
            <w:tcW w:w="3588" w:type="dxa"/>
            <w:gridSpan w:val="11"/>
            <w:vMerge/>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trHeight w:val="216"/>
        </w:trPr>
        <w:tc>
          <w:tcPr>
            <w:tcW w:w="444"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17</w:t>
            </w:r>
          </w:p>
        </w:tc>
        <w:tc>
          <w:tcPr>
            <w:tcW w:w="445"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18</w:t>
            </w:r>
          </w:p>
        </w:tc>
        <w:tc>
          <w:tcPr>
            <w:tcW w:w="445" w:type="dxa"/>
            <w:gridSpan w:val="2"/>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19</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20</w:t>
            </w:r>
          </w:p>
        </w:tc>
        <w:tc>
          <w:tcPr>
            <w:tcW w:w="446" w:type="dxa"/>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21</w:t>
            </w:r>
          </w:p>
        </w:tc>
        <w:tc>
          <w:tcPr>
            <w:tcW w:w="446"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22</w:t>
            </w:r>
          </w:p>
        </w:tc>
        <w:tc>
          <w:tcPr>
            <w:tcW w:w="450" w:type="dxa"/>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23</w:t>
            </w:r>
          </w:p>
        </w:tc>
        <w:tc>
          <w:tcPr>
            <w:tcW w:w="447" w:type="dxa"/>
            <w:vMerge/>
            <w:tcBorders>
              <w:bottom w:val="single" w:sz="4" w:space="0" w:color="1F4E79"/>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shd w:val="clear" w:color="auto" w:fill="BDD6EE"/>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2680" w:type="dxa"/>
            <w:gridSpan w:val="8"/>
            <w:shd w:val="clear" w:color="auto" w:fill="auto"/>
            <w:vAlign w:val="center"/>
          </w:tcPr>
          <w:p w:rsidR="00071304" w:rsidRPr="00071304" w:rsidRDefault="00071304" w:rsidP="00071304">
            <w:pPr>
              <w:spacing w:after="0" w:line="240" w:lineRule="auto"/>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Fin de las actividades lectivas jun.</w:t>
            </w:r>
          </w:p>
        </w:tc>
        <w:tc>
          <w:tcPr>
            <w:tcW w:w="3588" w:type="dxa"/>
            <w:gridSpan w:val="11"/>
            <w:vMerge/>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trHeight w:val="216"/>
        </w:trPr>
        <w:tc>
          <w:tcPr>
            <w:tcW w:w="444" w:type="dxa"/>
            <w:tcBorders>
              <w:bottom w:val="single" w:sz="4" w:space="0" w:color="1F4E79"/>
            </w:tcBorders>
            <w:shd w:val="clear" w:color="auto" w:fill="BDD6EE"/>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24</w:t>
            </w:r>
          </w:p>
        </w:tc>
        <w:tc>
          <w:tcPr>
            <w:tcW w:w="445" w:type="dxa"/>
            <w:tcBorders>
              <w:bottom w:val="single" w:sz="4" w:space="0" w:color="1F4E79"/>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25</w:t>
            </w:r>
          </w:p>
        </w:tc>
        <w:tc>
          <w:tcPr>
            <w:tcW w:w="445" w:type="dxa"/>
            <w:gridSpan w:val="2"/>
            <w:tcBorders>
              <w:bottom w:val="single" w:sz="4" w:space="0" w:color="1F4E79"/>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26</w:t>
            </w:r>
          </w:p>
        </w:tc>
        <w:tc>
          <w:tcPr>
            <w:tcW w:w="446" w:type="dxa"/>
            <w:tcBorders>
              <w:bottom w:val="single" w:sz="4" w:space="0" w:color="1F4E79"/>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27</w:t>
            </w:r>
          </w:p>
        </w:tc>
        <w:tc>
          <w:tcPr>
            <w:tcW w:w="446" w:type="dxa"/>
            <w:tcBorders>
              <w:bottom w:val="single" w:sz="4" w:space="0" w:color="1F4E79"/>
            </w:tcBorders>
            <w:shd w:val="clear" w:color="auto" w:fill="FFC000"/>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28</w:t>
            </w:r>
          </w:p>
        </w:tc>
        <w:tc>
          <w:tcPr>
            <w:tcW w:w="446" w:type="dxa"/>
            <w:tcBorders>
              <w:bottom w:val="single" w:sz="4" w:space="0" w:color="1F4E79"/>
            </w:tcBorders>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29</w:t>
            </w:r>
          </w:p>
        </w:tc>
        <w:tc>
          <w:tcPr>
            <w:tcW w:w="450" w:type="dxa"/>
            <w:tcBorders>
              <w:bottom w:val="single" w:sz="4" w:space="0" w:color="1F4E79"/>
            </w:tcBorders>
            <w:shd w:val="clear" w:color="auto" w:fill="C5E0B3"/>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color w:val="FF0000"/>
                <w:sz w:val="18"/>
                <w:szCs w:val="18"/>
                <w:lang w:eastAsia="es-ES"/>
              </w:rPr>
              <w:t>30</w:t>
            </w:r>
          </w:p>
        </w:tc>
        <w:tc>
          <w:tcPr>
            <w:tcW w:w="447" w:type="dxa"/>
            <w:vMerge/>
            <w:tcBorders>
              <w:bottom w:val="single" w:sz="4" w:space="0" w:color="1F4E79"/>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447" w:type="dxa"/>
            <w:tcBorders>
              <w:bottom w:val="single" w:sz="4" w:space="0" w:color="1F4E79"/>
            </w:tcBorders>
            <w:shd w:val="clear" w:color="auto" w:fill="FFC000"/>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2680" w:type="dxa"/>
            <w:gridSpan w:val="8"/>
            <w:tcBorders>
              <w:bottom w:val="single" w:sz="4" w:space="0" w:color="1F4E79"/>
            </w:tcBorders>
            <w:shd w:val="clear" w:color="auto" w:fill="auto"/>
            <w:vAlign w:val="center"/>
          </w:tcPr>
          <w:p w:rsidR="00071304" w:rsidRPr="00071304" w:rsidRDefault="00071304" w:rsidP="00071304">
            <w:pPr>
              <w:spacing w:after="0" w:line="240" w:lineRule="auto"/>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Fin de curso</w:t>
            </w:r>
          </w:p>
        </w:tc>
        <w:tc>
          <w:tcPr>
            <w:tcW w:w="3588" w:type="dxa"/>
            <w:gridSpan w:val="11"/>
            <w:vMerge/>
            <w:tcBorders>
              <w:bottom w:val="single" w:sz="4" w:space="0" w:color="1F4E79"/>
            </w:tcBorders>
            <w:shd w:val="clear" w:color="auto" w:fill="auto"/>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trHeight w:val="283"/>
        </w:trPr>
        <w:tc>
          <w:tcPr>
            <w:tcW w:w="10284" w:type="dxa"/>
            <w:gridSpan w:val="29"/>
            <w:tcBorders>
              <w:left w:val="nil"/>
              <w:right w:val="nil"/>
            </w:tcBorders>
            <w:shd w:val="clear" w:color="auto" w:fill="auto"/>
          </w:tcPr>
          <w:p w:rsidR="00071304" w:rsidRPr="00071304" w:rsidRDefault="00071304" w:rsidP="00071304">
            <w:pPr>
              <w:spacing w:after="0" w:line="240" w:lineRule="auto"/>
              <w:rPr>
                <w:rFonts w:ascii="Arial Narrow" w:eastAsia="Times New Roman" w:hAnsi="Arial Narrow" w:cs="Times New Roman"/>
                <w:sz w:val="18"/>
                <w:szCs w:val="18"/>
                <w:lang w:eastAsia="es-ES"/>
              </w:rPr>
            </w:pPr>
          </w:p>
        </w:tc>
      </w:tr>
      <w:tr w:rsidR="00071304" w:rsidRPr="00071304" w:rsidTr="00071304">
        <w:trPr>
          <w:trHeight w:val="552"/>
        </w:trPr>
        <w:tc>
          <w:tcPr>
            <w:tcW w:w="4016" w:type="dxa"/>
            <w:gridSpan w:val="10"/>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b/>
                <w:bCs/>
                <w:color w:val="FF0000"/>
                <w:sz w:val="18"/>
                <w:szCs w:val="18"/>
                <w:lang w:eastAsia="es-ES"/>
              </w:rPr>
            </w:pPr>
            <w:r w:rsidRPr="00071304">
              <w:rPr>
                <w:rFonts w:ascii="Arial Narrow" w:eastAsia="Times New Roman" w:hAnsi="Arial Narrow" w:cs="Times New Roman"/>
                <w:b/>
                <w:bCs/>
                <w:color w:val="FF0000"/>
                <w:sz w:val="18"/>
                <w:szCs w:val="18"/>
                <w:lang w:eastAsia="es-ES"/>
              </w:rPr>
              <w:t>1ª EVALUACIÓN</w:t>
            </w:r>
          </w:p>
        </w:tc>
        <w:tc>
          <w:tcPr>
            <w:tcW w:w="1915" w:type="dxa"/>
            <w:gridSpan w:val="6"/>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17 y 18/12/2018</w:t>
            </w:r>
          </w:p>
        </w:tc>
        <w:tc>
          <w:tcPr>
            <w:tcW w:w="1843" w:type="dxa"/>
            <w:gridSpan w:val="6"/>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b/>
                <w:bCs/>
                <w:color w:val="FF0000"/>
                <w:sz w:val="18"/>
                <w:szCs w:val="18"/>
                <w:lang w:eastAsia="es-ES"/>
              </w:rPr>
              <w:t>CORTE</w:t>
            </w:r>
            <w:r w:rsidRPr="00071304">
              <w:rPr>
                <w:rFonts w:ascii="Arial Narrow" w:eastAsia="Times New Roman" w:hAnsi="Arial Narrow" w:cs="Times New Roman"/>
                <w:b/>
                <w:bCs/>
                <w:sz w:val="18"/>
                <w:szCs w:val="18"/>
                <w:lang w:eastAsia="es-ES"/>
              </w:rPr>
              <w:t xml:space="preserve">: </w:t>
            </w:r>
            <w:r w:rsidRPr="00071304">
              <w:rPr>
                <w:rFonts w:ascii="Arial Narrow" w:eastAsia="Times New Roman" w:hAnsi="Arial Narrow" w:cs="Times New Roman"/>
                <w:bCs/>
                <w:sz w:val="18"/>
                <w:szCs w:val="18"/>
                <w:lang w:eastAsia="es-ES"/>
              </w:rPr>
              <w:t>12/12/2018</w:t>
            </w:r>
          </w:p>
        </w:tc>
        <w:tc>
          <w:tcPr>
            <w:tcW w:w="2510" w:type="dxa"/>
            <w:gridSpan w:val="7"/>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b/>
                <w:bCs/>
                <w:color w:val="FF0000"/>
                <w:sz w:val="18"/>
                <w:szCs w:val="18"/>
                <w:lang w:eastAsia="es-ES"/>
              </w:rPr>
              <w:t>FCT:</w:t>
            </w:r>
            <w:r w:rsidRPr="00071304">
              <w:rPr>
                <w:rFonts w:ascii="Arial Narrow" w:eastAsia="Times New Roman" w:hAnsi="Arial Narrow" w:cs="Times New Roman"/>
                <w:b/>
                <w:bCs/>
                <w:sz w:val="18"/>
                <w:szCs w:val="18"/>
                <w:lang w:eastAsia="es-ES"/>
              </w:rPr>
              <w:t xml:space="preserve"> </w:t>
            </w:r>
            <w:r w:rsidRPr="00071304">
              <w:rPr>
                <w:rFonts w:ascii="Arial Narrow" w:eastAsia="Times New Roman" w:hAnsi="Arial Narrow" w:cs="Times New Roman"/>
                <w:bCs/>
                <w:sz w:val="18"/>
                <w:szCs w:val="18"/>
                <w:lang w:eastAsia="es-ES"/>
              </w:rPr>
              <w:t>24/09/2018 a 14/12/2018</w:t>
            </w:r>
          </w:p>
        </w:tc>
      </w:tr>
      <w:tr w:rsidR="00071304" w:rsidRPr="00071304" w:rsidTr="00071304">
        <w:trPr>
          <w:trHeight w:val="577"/>
        </w:trPr>
        <w:tc>
          <w:tcPr>
            <w:tcW w:w="4016" w:type="dxa"/>
            <w:gridSpan w:val="10"/>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b/>
                <w:bCs/>
                <w:color w:val="FF0000"/>
                <w:sz w:val="18"/>
                <w:szCs w:val="18"/>
                <w:lang w:eastAsia="es-ES"/>
              </w:rPr>
            </w:pPr>
            <w:r w:rsidRPr="00071304">
              <w:rPr>
                <w:rFonts w:ascii="Arial Narrow" w:eastAsia="Times New Roman" w:hAnsi="Arial Narrow" w:cs="Times New Roman"/>
                <w:b/>
                <w:bCs/>
                <w:color w:val="FF0000"/>
                <w:sz w:val="18"/>
                <w:szCs w:val="18"/>
                <w:lang w:eastAsia="es-ES"/>
              </w:rPr>
              <w:t>2ª EVALUACIÓN</w:t>
            </w:r>
          </w:p>
          <w:p w:rsidR="00071304" w:rsidRPr="00071304" w:rsidRDefault="00071304" w:rsidP="00071304">
            <w:pPr>
              <w:spacing w:after="0" w:line="240" w:lineRule="auto"/>
              <w:jc w:val="center"/>
              <w:rPr>
                <w:rFonts w:ascii="Arial Narrow" w:eastAsia="Times New Roman" w:hAnsi="Arial Narrow" w:cs="Times New Roman"/>
                <w:b/>
                <w:bCs/>
                <w:color w:val="FF0000"/>
                <w:sz w:val="18"/>
                <w:szCs w:val="18"/>
                <w:lang w:eastAsia="es-ES"/>
              </w:rPr>
            </w:pPr>
            <w:r w:rsidRPr="00071304">
              <w:rPr>
                <w:rFonts w:ascii="Arial Narrow" w:eastAsia="Times New Roman" w:hAnsi="Arial Narrow" w:cs="Times New Roman"/>
                <w:b/>
                <w:bCs/>
                <w:color w:val="FF0000"/>
                <w:sz w:val="18"/>
                <w:szCs w:val="18"/>
                <w:lang w:eastAsia="es-ES"/>
              </w:rPr>
              <w:t>CFE1, CFE3, CFA1, CFA3, CBE1, CB2</w:t>
            </w:r>
          </w:p>
        </w:tc>
        <w:tc>
          <w:tcPr>
            <w:tcW w:w="1915" w:type="dxa"/>
            <w:gridSpan w:val="6"/>
            <w:vMerge w:val="restart"/>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19 y 20/03/2019</w:t>
            </w:r>
          </w:p>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1843" w:type="dxa"/>
            <w:gridSpan w:val="6"/>
            <w:vMerge w:val="restart"/>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b/>
                <w:bCs/>
                <w:sz w:val="18"/>
                <w:szCs w:val="18"/>
                <w:lang w:eastAsia="es-ES"/>
              </w:rPr>
            </w:pPr>
            <w:r w:rsidRPr="00071304">
              <w:rPr>
                <w:rFonts w:ascii="Arial Narrow" w:eastAsia="Times New Roman" w:hAnsi="Arial Narrow" w:cs="Times New Roman"/>
                <w:b/>
                <w:bCs/>
                <w:color w:val="FF0000"/>
                <w:sz w:val="18"/>
                <w:szCs w:val="18"/>
                <w:lang w:eastAsia="es-ES"/>
              </w:rPr>
              <w:t>CORTE:</w:t>
            </w:r>
            <w:r w:rsidRPr="00071304">
              <w:rPr>
                <w:rFonts w:ascii="Arial Narrow" w:eastAsia="Times New Roman" w:hAnsi="Arial Narrow" w:cs="Times New Roman"/>
                <w:b/>
                <w:bCs/>
                <w:sz w:val="18"/>
                <w:szCs w:val="18"/>
                <w:lang w:eastAsia="es-ES"/>
              </w:rPr>
              <w:t xml:space="preserve"> </w:t>
            </w:r>
            <w:r w:rsidRPr="00071304">
              <w:rPr>
                <w:rFonts w:ascii="Arial Narrow" w:eastAsia="Times New Roman" w:hAnsi="Arial Narrow" w:cs="Times New Roman"/>
                <w:bCs/>
                <w:sz w:val="18"/>
                <w:szCs w:val="18"/>
                <w:lang w:eastAsia="es-ES"/>
              </w:rPr>
              <w:t>13/03/2019</w:t>
            </w:r>
          </w:p>
        </w:tc>
        <w:tc>
          <w:tcPr>
            <w:tcW w:w="2510" w:type="dxa"/>
            <w:gridSpan w:val="7"/>
            <w:shd w:val="clear" w:color="auto" w:fill="D9D9D9"/>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r>
      <w:tr w:rsidR="00071304" w:rsidRPr="00071304" w:rsidTr="00071304">
        <w:trPr>
          <w:trHeight w:val="578"/>
        </w:trPr>
        <w:tc>
          <w:tcPr>
            <w:tcW w:w="4016" w:type="dxa"/>
            <w:gridSpan w:val="10"/>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b/>
                <w:bCs/>
                <w:color w:val="FF0000"/>
                <w:sz w:val="18"/>
                <w:szCs w:val="18"/>
                <w:lang w:eastAsia="es-ES"/>
              </w:rPr>
            </w:pPr>
            <w:r w:rsidRPr="00071304">
              <w:rPr>
                <w:rFonts w:ascii="Arial Narrow" w:eastAsia="Times New Roman" w:hAnsi="Arial Narrow" w:cs="Times New Roman"/>
                <w:b/>
                <w:bCs/>
                <w:color w:val="FF0000"/>
                <w:sz w:val="18"/>
                <w:szCs w:val="18"/>
                <w:lang w:eastAsia="es-ES"/>
              </w:rPr>
              <w:t>FINAL ORDINARIA</w:t>
            </w:r>
          </w:p>
          <w:p w:rsidR="00071304" w:rsidRPr="00071304" w:rsidRDefault="00071304" w:rsidP="00071304">
            <w:pPr>
              <w:spacing w:after="0" w:line="240" w:lineRule="auto"/>
              <w:jc w:val="center"/>
              <w:rPr>
                <w:rFonts w:ascii="Arial Narrow" w:eastAsia="Times New Roman" w:hAnsi="Arial Narrow" w:cs="Times New Roman"/>
                <w:b/>
                <w:bCs/>
                <w:color w:val="FF0000"/>
                <w:sz w:val="18"/>
                <w:szCs w:val="18"/>
                <w:lang w:eastAsia="es-ES"/>
              </w:rPr>
            </w:pPr>
            <w:r w:rsidRPr="00071304">
              <w:rPr>
                <w:rFonts w:ascii="Arial Narrow" w:eastAsia="Times New Roman" w:hAnsi="Arial Narrow" w:cs="Times New Roman"/>
                <w:b/>
                <w:bCs/>
                <w:color w:val="FF0000"/>
                <w:sz w:val="18"/>
                <w:szCs w:val="18"/>
                <w:lang w:eastAsia="es-ES"/>
              </w:rPr>
              <w:t>CFE2, CFE4, CFA2, CFA4</w:t>
            </w:r>
          </w:p>
        </w:tc>
        <w:tc>
          <w:tcPr>
            <w:tcW w:w="1915" w:type="dxa"/>
            <w:gridSpan w:val="6"/>
            <w:vMerge/>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1843" w:type="dxa"/>
            <w:gridSpan w:val="6"/>
            <w:vMerge/>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p>
        </w:tc>
        <w:tc>
          <w:tcPr>
            <w:tcW w:w="2510" w:type="dxa"/>
            <w:gridSpan w:val="7"/>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b/>
                <w:bCs/>
                <w:color w:val="FF0000"/>
                <w:sz w:val="18"/>
                <w:szCs w:val="18"/>
                <w:lang w:eastAsia="es-ES"/>
              </w:rPr>
              <w:t xml:space="preserve">FCT: </w:t>
            </w:r>
            <w:r w:rsidRPr="00071304">
              <w:rPr>
                <w:rFonts w:ascii="Arial Narrow" w:eastAsia="Times New Roman" w:hAnsi="Arial Narrow" w:cs="Times New Roman"/>
                <w:bCs/>
                <w:sz w:val="18"/>
                <w:szCs w:val="18"/>
                <w:lang w:eastAsia="es-ES"/>
              </w:rPr>
              <w:t>22/03/2018 a 14/06/2019</w:t>
            </w:r>
          </w:p>
        </w:tc>
      </w:tr>
      <w:tr w:rsidR="00071304" w:rsidRPr="00071304" w:rsidTr="00071304">
        <w:trPr>
          <w:trHeight w:val="819"/>
        </w:trPr>
        <w:tc>
          <w:tcPr>
            <w:tcW w:w="974" w:type="dxa"/>
            <w:gridSpan w:val="3"/>
            <w:vMerge w:val="restart"/>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b/>
                <w:bCs/>
                <w:color w:val="FF0000"/>
                <w:sz w:val="18"/>
                <w:szCs w:val="18"/>
                <w:lang w:eastAsia="es-ES"/>
              </w:rPr>
            </w:pPr>
            <w:r w:rsidRPr="00071304">
              <w:rPr>
                <w:rFonts w:ascii="Arial Narrow" w:eastAsia="Times New Roman" w:hAnsi="Arial Narrow" w:cs="Times New Roman"/>
                <w:b/>
                <w:bCs/>
                <w:color w:val="FF0000"/>
                <w:sz w:val="18"/>
                <w:szCs w:val="18"/>
                <w:lang w:eastAsia="es-ES"/>
              </w:rPr>
              <w:t xml:space="preserve">FINAL </w:t>
            </w:r>
          </w:p>
        </w:tc>
        <w:tc>
          <w:tcPr>
            <w:tcW w:w="4536" w:type="dxa"/>
            <w:gridSpan w:val="11"/>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b/>
                <w:bCs/>
                <w:color w:val="FF0000"/>
                <w:sz w:val="18"/>
                <w:szCs w:val="18"/>
                <w:lang w:eastAsia="es-ES"/>
              </w:rPr>
            </w:pPr>
            <w:r w:rsidRPr="00071304">
              <w:rPr>
                <w:rFonts w:ascii="Arial Narrow" w:eastAsia="Times New Roman" w:hAnsi="Arial Narrow" w:cs="Times New Roman"/>
                <w:b/>
                <w:bCs/>
                <w:color w:val="FF0000"/>
                <w:sz w:val="18"/>
                <w:szCs w:val="18"/>
                <w:lang w:eastAsia="es-ES"/>
              </w:rPr>
              <w:t xml:space="preserve">ORDINARIA (CFE1, CFE3, CFA1, CFA3) </w:t>
            </w:r>
          </w:p>
          <w:p w:rsidR="00071304" w:rsidRPr="00071304" w:rsidRDefault="00071304" w:rsidP="00071304">
            <w:pPr>
              <w:spacing w:after="0" w:line="240" w:lineRule="auto"/>
              <w:jc w:val="center"/>
              <w:rPr>
                <w:rFonts w:ascii="Arial Narrow" w:eastAsia="Times New Roman" w:hAnsi="Arial Narrow" w:cs="Times New Roman"/>
                <w:b/>
                <w:bCs/>
                <w:color w:val="FF0000"/>
                <w:sz w:val="18"/>
                <w:szCs w:val="18"/>
                <w:lang w:eastAsia="es-ES"/>
              </w:rPr>
            </w:pPr>
            <w:r w:rsidRPr="00071304">
              <w:rPr>
                <w:rFonts w:ascii="Arial Narrow" w:eastAsia="Times New Roman" w:hAnsi="Arial Narrow" w:cs="Times New Roman"/>
                <w:b/>
                <w:color w:val="FF0000"/>
                <w:sz w:val="18"/>
                <w:szCs w:val="18"/>
                <w:lang w:eastAsia="es-ES"/>
              </w:rPr>
              <w:t>EXTRAORDINARIA MOD (</w:t>
            </w:r>
            <w:r w:rsidRPr="00071304">
              <w:rPr>
                <w:rFonts w:ascii="Arial Narrow" w:eastAsia="Times New Roman" w:hAnsi="Arial Narrow" w:cs="Times New Roman"/>
                <w:b/>
                <w:bCs/>
                <w:color w:val="FF0000"/>
                <w:sz w:val="18"/>
                <w:szCs w:val="18"/>
                <w:lang w:eastAsia="es-ES"/>
              </w:rPr>
              <w:t>CFE2, CFE4, CFA2, CFA4)</w:t>
            </w:r>
          </w:p>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b/>
                <w:color w:val="FF0000"/>
                <w:sz w:val="18"/>
                <w:szCs w:val="18"/>
                <w:lang w:eastAsia="es-ES"/>
              </w:rPr>
              <w:t>ORDINARIA FCT (</w:t>
            </w:r>
            <w:r w:rsidRPr="00071304">
              <w:rPr>
                <w:rFonts w:ascii="Arial Narrow" w:eastAsia="Times New Roman" w:hAnsi="Arial Narrow" w:cs="Times New Roman"/>
                <w:b/>
                <w:bCs/>
                <w:color w:val="FF0000"/>
                <w:sz w:val="18"/>
                <w:szCs w:val="18"/>
                <w:lang w:eastAsia="es-ES"/>
              </w:rPr>
              <w:t>CFE2, CFE4, CFA2, CFA4)</w:t>
            </w:r>
          </w:p>
        </w:tc>
        <w:tc>
          <w:tcPr>
            <w:tcW w:w="4774" w:type="dxa"/>
            <w:gridSpan w:val="15"/>
            <w:tcBorders>
              <w:bottom w:val="single" w:sz="4" w:space="0" w:color="1F4E79"/>
            </w:tcBorders>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color w:val="FF0000"/>
                <w:sz w:val="18"/>
                <w:szCs w:val="18"/>
                <w:lang w:eastAsia="es-ES"/>
              </w:rPr>
            </w:pPr>
            <w:r w:rsidRPr="00071304">
              <w:rPr>
                <w:rFonts w:ascii="Arial Narrow" w:eastAsia="Times New Roman" w:hAnsi="Arial Narrow" w:cs="Times New Roman"/>
                <w:b/>
                <w:bCs/>
                <w:color w:val="FF0000"/>
                <w:sz w:val="18"/>
                <w:szCs w:val="18"/>
                <w:lang w:eastAsia="es-ES"/>
              </w:rPr>
              <w:t>CBE1 Y CBE2</w:t>
            </w:r>
          </w:p>
        </w:tc>
      </w:tr>
      <w:tr w:rsidR="00071304" w:rsidRPr="00071304" w:rsidTr="00071304">
        <w:trPr>
          <w:trHeight w:val="867"/>
        </w:trPr>
        <w:tc>
          <w:tcPr>
            <w:tcW w:w="974" w:type="dxa"/>
            <w:gridSpan w:val="3"/>
            <w:vMerge/>
            <w:shd w:val="clear" w:color="auto" w:fill="D9D9D9"/>
            <w:vAlign w:val="center"/>
          </w:tcPr>
          <w:p w:rsidR="00071304" w:rsidRPr="00071304" w:rsidRDefault="00071304" w:rsidP="00071304">
            <w:pPr>
              <w:spacing w:after="0" w:line="240" w:lineRule="auto"/>
              <w:jc w:val="center"/>
              <w:rPr>
                <w:rFonts w:ascii="Arial Narrow" w:eastAsia="Times New Roman" w:hAnsi="Arial Narrow" w:cs="Times New Roman"/>
                <w:b/>
                <w:bCs/>
                <w:sz w:val="18"/>
                <w:szCs w:val="18"/>
                <w:lang w:eastAsia="es-ES"/>
              </w:rPr>
            </w:pPr>
          </w:p>
        </w:tc>
        <w:tc>
          <w:tcPr>
            <w:tcW w:w="4536" w:type="dxa"/>
            <w:gridSpan w:val="11"/>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sz w:val="18"/>
                <w:szCs w:val="18"/>
                <w:lang w:eastAsia="es-ES"/>
              </w:rPr>
            </w:pPr>
            <w:r w:rsidRPr="00071304">
              <w:rPr>
                <w:rFonts w:ascii="Arial Narrow" w:eastAsia="Times New Roman" w:hAnsi="Arial Narrow" w:cs="Times New Roman"/>
                <w:sz w:val="18"/>
                <w:szCs w:val="18"/>
                <w:lang w:eastAsia="es-ES"/>
              </w:rPr>
              <w:t>20/06/2019</w:t>
            </w:r>
          </w:p>
        </w:tc>
        <w:tc>
          <w:tcPr>
            <w:tcW w:w="1272" w:type="dxa"/>
            <w:gridSpan w:val="5"/>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b/>
                <w:color w:val="FF0000"/>
                <w:sz w:val="16"/>
                <w:szCs w:val="16"/>
                <w:lang w:eastAsia="es-ES"/>
              </w:rPr>
            </w:pPr>
            <w:r w:rsidRPr="00071304">
              <w:rPr>
                <w:rFonts w:ascii="Arial Narrow" w:eastAsia="Times New Roman" w:hAnsi="Arial Narrow" w:cs="Times New Roman"/>
                <w:b/>
                <w:color w:val="FF0000"/>
                <w:sz w:val="16"/>
                <w:szCs w:val="16"/>
                <w:lang w:eastAsia="es-ES"/>
              </w:rPr>
              <w:t>ORDINARIA MOD</w:t>
            </w:r>
          </w:p>
          <w:p w:rsidR="00071304" w:rsidRPr="00071304" w:rsidRDefault="00071304" w:rsidP="00071304">
            <w:pPr>
              <w:spacing w:after="0" w:line="240" w:lineRule="auto"/>
              <w:jc w:val="center"/>
              <w:rPr>
                <w:rFonts w:ascii="Arial Narrow" w:eastAsia="Times New Roman" w:hAnsi="Arial Narrow" w:cs="Times New Roman"/>
                <w:b/>
                <w:color w:val="FF0000"/>
                <w:sz w:val="16"/>
                <w:szCs w:val="16"/>
                <w:lang w:eastAsia="es-ES"/>
              </w:rPr>
            </w:pPr>
          </w:p>
          <w:p w:rsidR="00071304" w:rsidRPr="00071304" w:rsidRDefault="00071304" w:rsidP="00071304">
            <w:pPr>
              <w:spacing w:after="0" w:line="240" w:lineRule="auto"/>
              <w:jc w:val="center"/>
              <w:rPr>
                <w:rFonts w:ascii="Arial Narrow" w:eastAsia="Times New Roman" w:hAnsi="Arial Narrow" w:cs="Times New Roman"/>
                <w:b/>
                <w:color w:val="FF0000"/>
                <w:sz w:val="16"/>
                <w:szCs w:val="16"/>
                <w:lang w:eastAsia="es-ES"/>
              </w:rPr>
            </w:pPr>
            <w:r w:rsidRPr="00071304">
              <w:rPr>
                <w:rFonts w:ascii="Arial Narrow" w:eastAsia="Times New Roman" w:hAnsi="Arial Narrow" w:cs="Times New Roman"/>
                <w:sz w:val="18"/>
                <w:szCs w:val="18"/>
                <w:lang w:eastAsia="es-ES"/>
              </w:rPr>
              <w:t>20/05/2019</w:t>
            </w:r>
          </w:p>
        </w:tc>
        <w:tc>
          <w:tcPr>
            <w:tcW w:w="1703" w:type="dxa"/>
            <w:gridSpan w:val="5"/>
            <w:tcBorders>
              <w:right w:val="single" w:sz="4" w:space="0" w:color="auto"/>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b/>
                <w:bCs/>
                <w:color w:val="FF0000"/>
                <w:sz w:val="16"/>
                <w:szCs w:val="16"/>
                <w:lang w:eastAsia="es-ES"/>
              </w:rPr>
            </w:pPr>
            <w:r w:rsidRPr="00071304">
              <w:rPr>
                <w:rFonts w:ascii="Arial Narrow" w:eastAsia="Times New Roman" w:hAnsi="Arial Narrow" w:cs="Times New Roman"/>
                <w:b/>
                <w:bCs/>
                <w:color w:val="FF0000"/>
                <w:sz w:val="16"/>
                <w:szCs w:val="16"/>
                <w:lang w:eastAsia="es-ES"/>
              </w:rPr>
              <w:t>FCT</w:t>
            </w:r>
          </w:p>
          <w:p w:rsidR="00071304" w:rsidRPr="00071304" w:rsidRDefault="00071304" w:rsidP="00071304">
            <w:pPr>
              <w:spacing w:after="0" w:line="240" w:lineRule="auto"/>
              <w:jc w:val="center"/>
              <w:rPr>
                <w:rFonts w:ascii="Arial Narrow" w:eastAsia="Times New Roman" w:hAnsi="Arial Narrow" w:cs="Times New Roman"/>
                <w:b/>
                <w:color w:val="FF0000"/>
                <w:sz w:val="16"/>
                <w:szCs w:val="16"/>
                <w:lang w:eastAsia="es-ES"/>
              </w:rPr>
            </w:pPr>
          </w:p>
          <w:p w:rsidR="00071304" w:rsidRPr="00071304" w:rsidRDefault="00071304" w:rsidP="00071304">
            <w:pPr>
              <w:spacing w:after="0" w:line="240" w:lineRule="auto"/>
              <w:jc w:val="center"/>
              <w:rPr>
                <w:rFonts w:ascii="Arial Narrow" w:eastAsia="Times New Roman" w:hAnsi="Arial Narrow" w:cs="Times New Roman"/>
                <w:b/>
                <w:color w:val="FF0000"/>
                <w:sz w:val="16"/>
                <w:szCs w:val="16"/>
                <w:lang w:eastAsia="es-ES"/>
              </w:rPr>
            </w:pPr>
            <w:r w:rsidRPr="00071304">
              <w:rPr>
                <w:rFonts w:ascii="Arial Narrow" w:eastAsia="Times New Roman" w:hAnsi="Arial Narrow" w:cs="Times New Roman"/>
                <w:bCs/>
                <w:sz w:val="18"/>
                <w:szCs w:val="18"/>
                <w:lang w:eastAsia="es-ES"/>
              </w:rPr>
              <w:t>22/05 a 14/06/2019</w:t>
            </w:r>
            <w:r w:rsidRPr="00071304">
              <w:rPr>
                <w:rFonts w:ascii="Arial Narrow" w:eastAsia="Times New Roman" w:hAnsi="Arial Narrow" w:cs="Times New Roman"/>
                <w:b/>
                <w:bCs/>
                <w:sz w:val="18"/>
                <w:szCs w:val="18"/>
                <w:lang w:eastAsia="es-ES"/>
              </w:rPr>
              <w:t xml:space="preserve"> </w:t>
            </w:r>
          </w:p>
        </w:tc>
        <w:tc>
          <w:tcPr>
            <w:tcW w:w="1799" w:type="dxa"/>
            <w:gridSpan w:val="5"/>
            <w:tcBorders>
              <w:left w:val="single" w:sz="4" w:space="0" w:color="auto"/>
            </w:tcBorders>
            <w:shd w:val="clear" w:color="auto" w:fill="auto"/>
            <w:vAlign w:val="center"/>
          </w:tcPr>
          <w:p w:rsidR="00071304" w:rsidRPr="00071304" w:rsidRDefault="00071304" w:rsidP="00071304">
            <w:pPr>
              <w:spacing w:after="0" w:line="240" w:lineRule="auto"/>
              <w:jc w:val="center"/>
              <w:rPr>
                <w:rFonts w:ascii="Arial Narrow" w:eastAsia="Times New Roman" w:hAnsi="Arial Narrow" w:cs="Times New Roman"/>
                <w:b/>
                <w:color w:val="FF0000"/>
                <w:sz w:val="16"/>
                <w:szCs w:val="16"/>
                <w:lang w:eastAsia="es-ES"/>
              </w:rPr>
            </w:pPr>
            <w:r w:rsidRPr="00071304">
              <w:rPr>
                <w:rFonts w:ascii="Arial Narrow" w:eastAsia="Times New Roman" w:hAnsi="Arial Narrow" w:cs="Times New Roman"/>
                <w:b/>
                <w:color w:val="FF0000"/>
                <w:sz w:val="16"/>
                <w:szCs w:val="16"/>
                <w:lang w:eastAsia="es-ES"/>
              </w:rPr>
              <w:t xml:space="preserve"> EXTRAORDINARIA MOD</w:t>
            </w:r>
          </w:p>
          <w:p w:rsidR="00071304" w:rsidRPr="00071304" w:rsidRDefault="00071304" w:rsidP="00071304">
            <w:pPr>
              <w:spacing w:after="0" w:line="240" w:lineRule="auto"/>
              <w:jc w:val="center"/>
              <w:rPr>
                <w:rFonts w:ascii="Arial Narrow" w:eastAsia="Times New Roman" w:hAnsi="Arial Narrow" w:cs="Times New Roman"/>
                <w:b/>
                <w:color w:val="FF0000"/>
                <w:sz w:val="16"/>
                <w:szCs w:val="16"/>
                <w:lang w:eastAsia="es-ES"/>
              </w:rPr>
            </w:pPr>
            <w:r w:rsidRPr="00071304">
              <w:rPr>
                <w:rFonts w:ascii="Arial Narrow" w:eastAsia="Times New Roman" w:hAnsi="Arial Narrow" w:cs="Times New Roman"/>
                <w:b/>
                <w:color w:val="FF0000"/>
                <w:sz w:val="16"/>
                <w:szCs w:val="16"/>
                <w:lang w:eastAsia="es-ES"/>
              </w:rPr>
              <w:t>ORDINARIA FCT</w:t>
            </w:r>
          </w:p>
          <w:p w:rsidR="00071304" w:rsidRPr="00071304" w:rsidRDefault="00071304" w:rsidP="00071304">
            <w:pPr>
              <w:spacing w:after="0" w:line="240" w:lineRule="auto"/>
              <w:jc w:val="center"/>
              <w:rPr>
                <w:rFonts w:ascii="Arial Narrow" w:eastAsia="Times New Roman" w:hAnsi="Arial Narrow" w:cs="Times New Roman"/>
                <w:b/>
                <w:color w:val="FF0000"/>
                <w:sz w:val="16"/>
                <w:szCs w:val="16"/>
                <w:lang w:eastAsia="es-ES"/>
              </w:rPr>
            </w:pPr>
          </w:p>
          <w:p w:rsidR="00071304" w:rsidRPr="00071304" w:rsidRDefault="00071304" w:rsidP="00071304">
            <w:pPr>
              <w:spacing w:after="0" w:line="240" w:lineRule="auto"/>
              <w:jc w:val="center"/>
              <w:rPr>
                <w:rFonts w:ascii="Arial Narrow" w:eastAsia="Times New Roman" w:hAnsi="Arial Narrow" w:cs="Times New Roman"/>
                <w:b/>
                <w:color w:val="FF0000"/>
                <w:sz w:val="16"/>
                <w:szCs w:val="16"/>
                <w:lang w:eastAsia="es-ES"/>
              </w:rPr>
            </w:pPr>
            <w:r w:rsidRPr="00071304">
              <w:rPr>
                <w:rFonts w:ascii="Arial Narrow" w:eastAsia="Times New Roman" w:hAnsi="Arial Narrow" w:cs="Times New Roman"/>
                <w:sz w:val="18"/>
                <w:szCs w:val="18"/>
                <w:lang w:eastAsia="es-ES"/>
              </w:rPr>
              <w:t>20/06/2019</w:t>
            </w:r>
          </w:p>
        </w:tc>
      </w:tr>
    </w:tbl>
    <w:p w:rsidR="00071304" w:rsidRPr="00071304" w:rsidRDefault="00071304" w:rsidP="00071304">
      <w:pPr>
        <w:spacing w:after="0" w:line="240" w:lineRule="auto"/>
        <w:rPr>
          <w:rFonts w:ascii="Arial" w:eastAsia="Times New Roman" w:hAnsi="Arial" w:cs="Arial"/>
          <w:color w:val="0000FF"/>
          <w:sz w:val="20"/>
          <w:szCs w:val="20"/>
          <w:lang w:eastAsia="es-ES"/>
        </w:rPr>
      </w:pPr>
    </w:p>
    <w:p w:rsidR="00786402" w:rsidRDefault="00071304" w:rsidP="00EA74BE">
      <w:pPr>
        <w:pStyle w:val="Prrafodelista"/>
        <w:shd w:val="clear" w:color="auto" w:fill="FFFFFF" w:themeFill="background1"/>
        <w:spacing w:after="0" w:line="240" w:lineRule="auto"/>
        <w:rPr>
          <w:rFonts w:ascii="Arial" w:eastAsia="Times New Roman" w:hAnsi="Arial" w:cs="Arial"/>
          <w:b/>
          <w:bCs/>
          <w:color w:val="8EAADB"/>
          <w:sz w:val="18"/>
          <w:szCs w:val="18"/>
          <w:lang w:eastAsia="es-ES"/>
        </w:rPr>
      </w:pPr>
      <w:r w:rsidRPr="00071304">
        <w:rPr>
          <w:rFonts w:ascii="Arial" w:eastAsia="Times New Roman" w:hAnsi="Arial" w:cs="Arial"/>
          <w:b/>
          <w:bCs/>
          <w:color w:val="8EAADB"/>
          <w:sz w:val="18"/>
          <w:szCs w:val="18"/>
          <w:lang w:eastAsia="es-ES"/>
        </w:rPr>
        <w:t>NOTA: Para determinar las horas previstas de programación, se tendrán en cuenta las fechas de inicio y final de clases</w:t>
      </w:r>
    </w:p>
    <w:tbl>
      <w:tblPr>
        <w:tblpPr w:leftFromText="141" w:rightFromText="141" w:vertAnchor="page" w:horzAnchor="margin" w:tblpXSpec="center" w:tblpY="2011"/>
        <w:tblW w:w="10740" w:type="dxa"/>
        <w:tblCellMar>
          <w:left w:w="70" w:type="dxa"/>
          <w:right w:w="70" w:type="dxa"/>
        </w:tblCellMar>
        <w:tblLook w:val="04A0" w:firstRow="1" w:lastRow="0" w:firstColumn="1" w:lastColumn="0" w:noHBand="0" w:noVBand="1"/>
      </w:tblPr>
      <w:tblGrid>
        <w:gridCol w:w="899"/>
        <w:gridCol w:w="899"/>
        <w:gridCol w:w="899"/>
        <w:gridCol w:w="899"/>
        <w:gridCol w:w="899"/>
        <w:gridCol w:w="899"/>
        <w:gridCol w:w="757"/>
        <w:gridCol w:w="1419"/>
        <w:gridCol w:w="3170"/>
      </w:tblGrid>
      <w:tr w:rsidR="00F65893" w:rsidRPr="00EA74BE" w:rsidTr="00F65893">
        <w:trPr>
          <w:trHeight w:val="450"/>
        </w:trPr>
        <w:tc>
          <w:tcPr>
            <w:tcW w:w="6151" w:type="dxa"/>
            <w:gridSpan w:val="7"/>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b/>
                <w:bCs/>
                <w:color w:val="1F497D"/>
                <w:sz w:val="28"/>
                <w:szCs w:val="28"/>
                <w:lang w:eastAsia="es-ES"/>
              </w:rPr>
            </w:pPr>
            <w:r w:rsidRPr="00EA74BE">
              <w:rPr>
                <w:rFonts w:ascii="Calibri" w:eastAsia="Times New Roman" w:hAnsi="Calibri" w:cs="Times New Roman"/>
                <w:b/>
                <w:bCs/>
                <w:color w:val="1F497D"/>
                <w:sz w:val="28"/>
                <w:szCs w:val="28"/>
                <w:lang w:eastAsia="es-ES"/>
              </w:rPr>
              <w:lastRenderedPageBreak/>
              <w:t>2018/2019</w:t>
            </w:r>
          </w:p>
        </w:tc>
        <w:tc>
          <w:tcPr>
            <w:tcW w:w="1419" w:type="dxa"/>
            <w:tcBorders>
              <w:top w:val="single" w:sz="8" w:space="0" w:color="auto"/>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3170" w:type="dxa"/>
            <w:tcBorders>
              <w:top w:val="single" w:sz="8" w:space="0" w:color="auto"/>
              <w:left w:val="nil"/>
              <w:bottom w:val="single" w:sz="4" w:space="0" w:color="auto"/>
              <w:right w:val="single" w:sz="8" w:space="0" w:color="auto"/>
            </w:tcBorders>
            <w:shd w:val="clear" w:color="auto" w:fill="auto"/>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000000" w:fill="B8CCE4"/>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L</w:t>
            </w:r>
          </w:p>
        </w:tc>
        <w:tc>
          <w:tcPr>
            <w:tcW w:w="899" w:type="dxa"/>
            <w:tcBorders>
              <w:top w:val="nil"/>
              <w:left w:val="nil"/>
              <w:bottom w:val="single" w:sz="4" w:space="0" w:color="auto"/>
              <w:right w:val="single" w:sz="4" w:space="0" w:color="auto"/>
            </w:tcBorders>
            <w:shd w:val="clear" w:color="000000" w:fill="B8CCE4"/>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M</w:t>
            </w:r>
          </w:p>
        </w:tc>
        <w:tc>
          <w:tcPr>
            <w:tcW w:w="899" w:type="dxa"/>
            <w:tcBorders>
              <w:top w:val="nil"/>
              <w:left w:val="nil"/>
              <w:bottom w:val="single" w:sz="4" w:space="0" w:color="auto"/>
              <w:right w:val="single" w:sz="4" w:space="0" w:color="auto"/>
            </w:tcBorders>
            <w:shd w:val="clear" w:color="000000" w:fill="B8CCE4"/>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X</w:t>
            </w:r>
            <w:r>
              <w:rPr>
                <w:rFonts w:ascii="Calibri" w:eastAsia="Times New Roman" w:hAnsi="Calibri" w:cs="Times New Roman"/>
                <w:color w:val="000000"/>
                <w:sz w:val="16"/>
                <w:szCs w:val="16"/>
                <w:lang w:eastAsia="es-ES"/>
              </w:rPr>
              <w:t xml:space="preserve"> (x2)</w:t>
            </w:r>
          </w:p>
        </w:tc>
        <w:tc>
          <w:tcPr>
            <w:tcW w:w="899" w:type="dxa"/>
            <w:tcBorders>
              <w:top w:val="nil"/>
              <w:left w:val="nil"/>
              <w:bottom w:val="single" w:sz="4" w:space="0" w:color="auto"/>
              <w:right w:val="single" w:sz="4" w:space="0" w:color="auto"/>
            </w:tcBorders>
            <w:shd w:val="clear" w:color="000000" w:fill="B8CCE4"/>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J</w:t>
            </w:r>
          </w:p>
        </w:tc>
        <w:tc>
          <w:tcPr>
            <w:tcW w:w="899" w:type="dxa"/>
            <w:tcBorders>
              <w:top w:val="nil"/>
              <w:left w:val="nil"/>
              <w:bottom w:val="single" w:sz="4" w:space="0" w:color="auto"/>
              <w:right w:val="single" w:sz="4" w:space="0" w:color="auto"/>
            </w:tcBorders>
            <w:shd w:val="clear" w:color="000000" w:fill="B8CCE4"/>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V</w:t>
            </w:r>
            <w:r>
              <w:rPr>
                <w:rFonts w:ascii="Calibri" w:eastAsia="Times New Roman" w:hAnsi="Calibri" w:cs="Times New Roman"/>
                <w:color w:val="000000"/>
                <w:sz w:val="16"/>
                <w:szCs w:val="16"/>
                <w:lang w:eastAsia="es-ES"/>
              </w:rPr>
              <w:t xml:space="preserve"> (x2)</w:t>
            </w:r>
          </w:p>
        </w:tc>
        <w:tc>
          <w:tcPr>
            <w:tcW w:w="899" w:type="dxa"/>
            <w:tcBorders>
              <w:top w:val="nil"/>
              <w:left w:val="nil"/>
              <w:bottom w:val="single" w:sz="4" w:space="0" w:color="auto"/>
              <w:right w:val="single" w:sz="4" w:space="0" w:color="auto"/>
            </w:tcBorders>
            <w:shd w:val="clear" w:color="000000" w:fill="B8CCE4"/>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S</w:t>
            </w:r>
          </w:p>
        </w:tc>
        <w:tc>
          <w:tcPr>
            <w:tcW w:w="757" w:type="dxa"/>
            <w:tcBorders>
              <w:top w:val="nil"/>
              <w:left w:val="nil"/>
              <w:bottom w:val="single" w:sz="4" w:space="0" w:color="auto"/>
              <w:right w:val="single" w:sz="4" w:space="0" w:color="auto"/>
            </w:tcBorders>
            <w:shd w:val="clear" w:color="000000" w:fill="B8CCE4"/>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D</w:t>
            </w:r>
          </w:p>
        </w:tc>
        <w:tc>
          <w:tcPr>
            <w:tcW w:w="1419" w:type="dxa"/>
            <w:tcBorders>
              <w:top w:val="nil"/>
              <w:left w:val="nil"/>
              <w:bottom w:val="single" w:sz="4" w:space="0" w:color="auto"/>
              <w:right w:val="single" w:sz="4" w:space="0" w:color="auto"/>
            </w:tcBorders>
            <w:shd w:val="clear" w:color="000000" w:fill="B8CCE4"/>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H.SEMANAL</w:t>
            </w:r>
          </w:p>
        </w:tc>
        <w:tc>
          <w:tcPr>
            <w:tcW w:w="3170" w:type="dxa"/>
            <w:tcBorders>
              <w:top w:val="nil"/>
              <w:left w:val="nil"/>
              <w:bottom w:val="single" w:sz="4" w:space="0" w:color="auto"/>
              <w:right w:val="single" w:sz="8" w:space="0" w:color="auto"/>
            </w:tcBorders>
            <w:shd w:val="clear" w:color="000000" w:fill="B8CCE4"/>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UNIDADES DIDÁCTICAS</w:t>
            </w:r>
          </w:p>
        </w:tc>
      </w:tr>
      <w:tr w:rsidR="00F65893" w:rsidRPr="00EA74BE" w:rsidTr="00F65893">
        <w:trPr>
          <w:trHeight w:val="203"/>
        </w:trPr>
        <w:tc>
          <w:tcPr>
            <w:tcW w:w="1074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SEPTIEMBRE</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92D050"/>
                <w:sz w:val="16"/>
                <w:szCs w:val="16"/>
                <w:lang w:eastAsia="es-ES"/>
              </w:rPr>
            </w:pP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13</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14</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15</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16</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0B788E"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0</w:t>
            </w:r>
            <w:r w:rsidR="00F65893"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17</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18</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19</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20</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21</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22</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23</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0B788E"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6</w:t>
            </w:r>
            <w:r w:rsidR="00F65893"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r w:rsidR="009B0F7B">
              <w:rPr>
                <w:rFonts w:ascii="Calibri" w:eastAsia="Times New Roman" w:hAnsi="Calibri" w:cs="Times New Roman"/>
                <w:color w:val="000000"/>
                <w:sz w:val="16"/>
                <w:szCs w:val="16"/>
                <w:lang w:eastAsia="es-ES"/>
              </w:rPr>
              <w:t>UD0</w:t>
            </w:r>
            <w:r w:rsidR="0019647F">
              <w:rPr>
                <w:rFonts w:ascii="Calibri" w:eastAsia="Times New Roman" w:hAnsi="Calibri" w:cs="Times New Roman"/>
                <w:color w:val="000000"/>
                <w:sz w:val="16"/>
                <w:szCs w:val="16"/>
                <w:lang w:eastAsia="es-ES"/>
              </w:rPr>
              <w:t xml:space="preserve"> </w:t>
            </w:r>
            <w:r w:rsidR="009B0F7B">
              <w:rPr>
                <w:rFonts w:ascii="Calibri" w:eastAsia="Times New Roman" w:hAnsi="Calibri" w:cs="Times New Roman"/>
                <w:color w:val="000000"/>
                <w:sz w:val="16"/>
                <w:szCs w:val="16"/>
                <w:lang w:eastAsia="es-ES"/>
              </w:rPr>
              <w:t>(1hora)+UD1</w:t>
            </w:r>
            <w:r w:rsidR="0004573F">
              <w:rPr>
                <w:rFonts w:ascii="Calibri" w:eastAsia="Times New Roman" w:hAnsi="Calibri" w:cs="Times New Roman"/>
                <w:color w:val="000000"/>
                <w:sz w:val="16"/>
                <w:szCs w:val="16"/>
                <w:lang w:eastAsia="es-ES"/>
              </w:rPr>
              <w:t xml:space="preserve"> (5horas)</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24</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9BBB59" w:themeColor="accent3"/>
                <w:sz w:val="16"/>
                <w:szCs w:val="16"/>
                <w:lang w:eastAsia="es-ES"/>
              </w:rPr>
            </w:pPr>
            <w:r w:rsidRPr="00EA74BE">
              <w:rPr>
                <w:rFonts w:ascii="Calibri" w:eastAsia="Times New Roman" w:hAnsi="Calibri" w:cs="Times New Roman"/>
                <w:sz w:val="16"/>
                <w:szCs w:val="16"/>
                <w:lang w:eastAsia="es-ES"/>
              </w:rPr>
              <w:t>25</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26</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27</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28</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29</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30</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0B788E"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00F65893"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UD1</w:t>
            </w:r>
            <w:r w:rsidR="0004573F">
              <w:rPr>
                <w:rFonts w:ascii="Calibri" w:eastAsia="Times New Roman" w:hAnsi="Calibri" w:cs="Times New Roman"/>
                <w:color w:val="000000"/>
                <w:sz w:val="16"/>
                <w:szCs w:val="16"/>
                <w:lang w:eastAsia="es-ES"/>
              </w:rPr>
              <w:t xml:space="preserve"> (7horas)</w:t>
            </w:r>
          </w:p>
        </w:tc>
      </w:tr>
      <w:tr w:rsidR="00F65893" w:rsidRPr="00EA74BE" w:rsidTr="00F65893">
        <w:trPr>
          <w:trHeight w:val="203"/>
        </w:trPr>
        <w:tc>
          <w:tcPr>
            <w:tcW w:w="10740" w:type="dxa"/>
            <w:gridSpan w:val="9"/>
            <w:tcBorders>
              <w:top w:val="single" w:sz="4" w:space="0" w:color="auto"/>
              <w:left w:val="single" w:sz="8" w:space="0" w:color="auto"/>
              <w:bottom w:val="nil"/>
              <w:right w:val="single" w:sz="8" w:space="0" w:color="000000"/>
            </w:tcBorders>
            <w:shd w:val="clear" w:color="000000" w:fill="B7DEE8"/>
            <w:noWrap/>
            <w:vAlign w:val="bottom"/>
            <w:hideMark/>
          </w:tcPr>
          <w:p w:rsidR="00F65893" w:rsidRPr="00EA74BE" w:rsidRDefault="00F65893" w:rsidP="00F65893">
            <w:pPr>
              <w:spacing w:after="0" w:line="240" w:lineRule="auto"/>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OCTUBRE</w:t>
            </w:r>
          </w:p>
        </w:tc>
      </w:tr>
      <w:tr w:rsidR="00F65893" w:rsidRPr="00EA74BE" w:rsidTr="00F65893">
        <w:trPr>
          <w:trHeight w:val="203"/>
        </w:trPr>
        <w:tc>
          <w:tcPr>
            <w:tcW w:w="899" w:type="dxa"/>
            <w:tcBorders>
              <w:top w:val="single" w:sz="8" w:space="0" w:color="auto"/>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w:t>
            </w:r>
          </w:p>
        </w:tc>
        <w:tc>
          <w:tcPr>
            <w:tcW w:w="899" w:type="dxa"/>
            <w:tcBorders>
              <w:top w:val="single" w:sz="8" w:space="0" w:color="auto"/>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w:t>
            </w:r>
          </w:p>
        </w:tc>
        <w:tc>
          <w:tcPr>
            <w:tcW w:w="899" w:type="dxa"/>
            <w:tcBorders>
              <w:top w:val="single" w:sz="8" w:space="0" w:color="auto"/>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3</w:t>
            </w:r>
          </w:p>
        </w:tc>
        <w:tc>
          <w:tcPr>
            <w:tcW w:w="899" w:type="dxa"/>
            <w:tcBorders>
              <w:top w:val="single" w:sz="8" w:space="0" w:color="auto"/>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4</w:t>
            </w:r>
          </w:p>
        </w:tc>
        <w:tc>
          <w:tcPr>
            <w:tcW w:w="899" w:type="dxa"/>
            <w:tcBorders>
              <w:top w:val="single" w:sz="8" w:space="0" w:color="auto"/>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5</w:t>
            </w:r>
          </w:p>
        </w:tc>
        <w:tc>
          <w:tcPr>
            <w:tcW w:w="899" w:type="dxa"/>
            <w:tcBorders>
              <w:top w:val="single" w:sz="8" w:space="0" w:color="auto"/>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6</w:t>
            </w:r>
          </w:p>
        </w:tc>
        <w:tc>
          <w:tcPr>
            <w:tcW w:w="757" w:type="dxa"/>
            <w:tcBorders>
              <w:top w:val="single" w:sz="8" w:space="0" w:color="auto"/>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7</w:t>
            </w:r>
          </w:p>
        </w:tc>
        <w:tc>
          <w:tcPr>
            <w:tcW w:w="1419" w:type="dxa"/>
            <w:tcBorders>
              <w:top w:val="single" w:sz="8" w:space="0" w:color="auto"/>
              <w:left w:val="nil"/>
              <w:bottom w:val="single" w:sz="4" w:space="0" w:color="auto"/>
              <w:right w:val="single" w:sz="4" w:space="0" w:color="auto"/>
            </w:tcBorders>
            <w:shd w:val="clear" w:color="auto" w:fill="auto"/>
            <w:noWrap/>
            <w:vAlign w:val="bottom"/>
            <w:hideMark/>
          </w:tcPr>
          <w:p w:rsidR="00F65893" w:rsidRPr="00EA74BE" w:rsidRDefault="000B788E"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00F65893" w:rsidRPr="00EA74BE">
              <w:rPr>
                <w:rFonts w:ascii="Calibri" w:eastAsia="Times New Roman" w:hAnsi="Calibri" w:cs="Times New Roman"/>
                <w:color w:val="000000"/>
                <w:sz w:val="16"/>
                <w:szCs w:val="16"/>
                <w:lang w:eastAsia="es-ES"/>
              </w:rPr>
              <w:t>horas</w:t>
            </w:r>
          </w:p>
        </w:tc>
        <w:tc>
          <w:tcPr>
            <w:tcW w:w="3170" w:type="dxa"/>
            <w:tcBorders>
              <w:top w:val="single" w:sz="8" w:space="0" w:color="auto"/>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UD1</w:t>
            </w:r>
            <w:r w:rsidR="0004573F">
              <w:rPr>
                <w:rFonts w:ascii="Calibri" w:eastAsia="Times New Roman" w:hAnsi="Calibri" w:cs="Times New Roman"/>
                <w:color w:val="000000"/>
                <w:sz w:val="16"/>
                <w:szCs w:val="16"/>
                <w:lang w:eastAsia="es-ES"/>
              </w:rPr>
              <w:t xml:space="preserve"> (7</w:t>
            </w:r>
            <w:r w:rsidR="00F65893" w:rsidRPr="00EA74BE">
              <w:rPr>
                <w:rFonts w:ascii="Calibri" w:eastAsia="Times New Roman" w:hAnsi="Calibri" w:cs="Times New Roman"/>
                <w:color w:val="000000"/>
                <w:sz w:val="16"/>
                <w:szCs w:val="16"/>
                <w:lang w:eastAsia="es-ES"/>
              </w:rPr>
              <w:t xml:space="preserve"> horas)</w:t>
            </w:r>
          </w:p>
        </w:tc>
      </w:tr>
      <w:tr w:rsidR="00F65893" w:rsidRPr="00EA74BE" w:rsidTr="00F65893">
        <w:trPr>
          <w:trHeight w:val="108"/>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8</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9</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10</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11</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u w:val="single"/>
                <w:lang w:eastAsia="es-ES"/>
              </w:rPr>
            </w:pPr>
            <w:r w:rsidRPr="00EA74BE">
              <w:rPr>
                <w:rFonts w:ascii="Calibri" w:eastAsia="Times New Roman" w:hAnsi="Calibri" w:cs="Times New Roman"/>
                <w:color w:val="FF0000"/>
                <w:sz w:val="16"/>
                <w:szCs w:val="16"/>
                <w:u w:val="single"/>
                <w:lang w:eastAsia="es-ES"/>
              </w:rPr>
              <w:t>12</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13</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14</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0B788E"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5</w:t>
            </w:r>
            <w:r w:rsidR="00F65893"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UD1</w:t>
            </w:r>
            <w:r w:rsidR="0004573F">
              <w:rPr>
                <w:rFonts w:ascii="Calibri" w:eastAsia="Times New Roman" w:hAnsi="Calibri" w:cs="Times New Roman"/>
                <w:color w:val="000000"/>
                <w:sz w:val="16"/>
                <w:szCs w:val="16"/>
                <w:lang w:eastAsia="es-ES"/>
              </w:rPr>
              <w:t xml:space="preserve"> (</w:t>
            </w:r>
            <w:r w:rsidR="0019647F">
              <w:rPr>
                <w:rFonts w:ascii="Calibri" w:eastAsia="Times New Roman" w:hAnsi="Calibri" w:cs="Times New Roman"/>
                <w:color w:val="000000"/>
                <w:sz w:val="16"/>
                <w:szCs w:val="16"/>
                <w:lang w:eastAsia="es-ES"/>
              </w:rPr>
              <w:t>1 hora</w:t>
            </w:r>
            <w:r w:rsidR="00F65893" w:rsidRPr="00EA74BE">
              <w:rPr>
                <w:rFonts w:ascii="Calibri" w:eastAsia="Times New Roman" w:hAnsi="Calibri" w:cs="Times New Roman"/>
                <w:color w:val="000000"/>
                <w:sz w:val="16"/>
                <w:szCs w:val="16"/>
                <w:lang w:eastAsia="es-ES"/>
              </w:rPr>
              <w:t>)</w:t>
            </w:r>
            <w:r>
              <w:rPr>
                <w:rFonts w:ascii="Calibri" w:eastAsia="Times New Roman" w:hAnsi="Calibri" w:cs="Times New Roman"/>
                <w:color w:val="000000"/>
                <w:sz w:val="16"/>
                <w:szCs w:val="16"/>
                <w:lang w:eastAsia="es-ES"/>
              </w:rPr>
              <w:t>+UD2</w:t>
            </w:r>
            <w:r w:rsidR="0019647F">
              <w:rPr>
                <w:rFonts w:ascii="Calibri" w:eastAsia="Times New Roman" w:hAnsi="Calibri" w:cs="Times New Roman"/>
                <w:color w:val="000000"/>
                <w:sz w:val="16"/>
                <w:szCs w:val="16"/>
                <w:lang w:eastAsia="es-ES"/>
              </w:rPr>
              <w:t xml:space="preserve"> (4horas)</w:t>
            </w:r>
            <w:r w:rsidR="00F65893" w:rsidRPr="00EA74BE">
              <w:rPr>
                <w:rFonts w:ascii="Calibri" w:eastAsia="Times New Roman" w:hAnsi="Calibri" w:cs="Times New Roman"/>
                <w:color w:val="000000"/>
                <w:sz w:val="16"/>
                <w:szCs w:val="16"/>
                <w:lang w:eastAsia="es-ES"/>
              </w:rPr>
              <w:t xml:space="preserve"> </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15</w:t>
            </w:r>
          </w:p>
        </w:tc>
        <w:tc>
          <w:tcPr>
            <w:tcW w:w="899"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16</w:t>
            </w:r>
          </w:p>
        </w:tc>
        <w:tc>
          <w:tcPr>
            <w:tcW w:w="899" w:type="dxa"/>
            <w:tcBorders>
              <w:top w:val="nil"/>
              <w:left w:val="single" w:sz="4" w:space="0" w:color="auto"/>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17</w:t>
            </w:r>
          </w:p>
        </w:tc>
        <w:tc>
          <w:tcPr>
            <w:tcW w:w="899"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color w:val="000000"/>
                <w:sz w:val="16"/>
                <w:szCs w:val="16"/>
                <w:lang w:eastAsia="es-ES"/>
              </w:rPr>
              <w:t>18</w:t>
            </w:r>
          </w:p>
        </w:tc>
        <w:tc>
          <w:tcPr>
            <w:tcW w:w="899" w:type="dxa"/>
            <w:tcBorders>
              <w:top w:val="nil"/>
              <w:left w:val="single" w:sz="4" w:space="0" w:color="auto"/>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19</w:t>
            </w:r>
          </w:p>
        </w:tc>
        <w:tc>
          <w:tcPr>
            <w:tcW w:w="899" w:type="dxa"/>
            <w:tcBorders>
              <w:top w:val="nil"/>
              <w:left w:val="single" w:sz="4" w:space="0" w:color="auto"/>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20</w:t>
            </w:r>
          </w:p>
        </w:tc>
        <w:tc>
          <w:tcPr>
            <w:tcW w:w="757" w:type="dxa"/>
            <w:tcBorders>
              <w:top w:val="nil"/>
              <w:left w:val="single" w:sz="4" w:space="0" w:color="auto"/>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21</w:t>
            </w:r>
          </w:p>
        </w:tc>
        <w:tc>
          <w:tcPr>
            <w:tcW w:w="1419" w:type="dxa"/>
            <w:tcBorders>
              <w:top w:val="nil"/>
              <w:left w:val="single" w:sz="4" w:space="0" w:color="auto"/>
              <w:bottom w:val="single" w:sz="4" w:space="0" w:color="000000"/>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Pr="00EA74BE">
              <w:rPr>
                <w:rFonts w:ascii="Calibri" w:eastAsia="Times New Roman" w:hAnsi="Calibri" w:cs="Times New Roman"/>
                <w:color w:val="000000"/>
                <w:sz w:val="16"/>
                <w:szCs w:val="16"/>
                <w:lang w:eastAsia="es-ES"/>
              </w:rPr>
              <w:t>horas</w:t>
            </w:r>
          </w:p>
        </w:tc>
        <w:tc>
          <w:tcPr>
            <w:tcW w:w="3170" w:type="dxa"/>
            <w:tcBorders>
              <w:top w:val="nil"/>
              <w:left w:val="single" w:sz="4" w:space="0" w:color="auto"/>
              <w:bottom w:val="single" w:sz="4" w:space="0" w:color="000000"/>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UD2</w:t>
            </w:r>
            <w:r w:rsidR="00F65893" w:rsidRPr="00EA74BE">
              <w:rPr>
                <w:rFonts w:ascii="Calibri" w:eastAsia="Times New Roman" w:hAnsi="Calibri" w:cs="Times New Roman"/>
                <w:color w:val="000000"/>
                <w:sz w:val="16"/>
                <w:szCs w:val="16"/>
                <w:lang w:eastAsia="es-ES"/>
              </w:rPr>
              <w:t xml:space="preserve"> </w:t>
            </w:r>
            <w:r w:rsidR="0019647F">
              <w:rPr>
                <w:rFonts w:ascii="Calibri" w:eastAsia="Times New Roman" w:hAnsi="Calibri" w:cs="Times New Roman"/>
                <w:color w:val="000000"/>
                <w:sz w:val="16"/>
                <w:szCs w:val="16"/>
                <w:lang w:eastAsia="es-ES"/>
              </w:rPr>
              <w:t>(7</w:t>
            </w:r>
            <w:r w:rsidR="00F65893" w:rsidRPr="00EA74BE">
              <w:rPr>
                <w:rFonts w:ascii="Calibri" w:eastAsia="Times New Roman" w:hAnsi="Calibri" w:cs="Times New Roman"/>
                <w:color w:val="000000"/>
                <w:sz w:val="16"/>
                <w:szCs w:val="16"/>
                <w:lang w:eastAsia="es-ES"/>
              </w:rPr>
              <w:t xml:space="preserve"> horas)</w:t>
            </w:r>
          </w:p>
        </w:tc>
      </w:tr>
      <w:tr w:rsidR="00F65893" w:rsidRPr="00EA74BE" w:rsidTr="00F65893">
        <w:trPr>
          <w:trHeight w:val="54"/>
        </w:trPr>
        <w:tc>
          <w:tcPr>
            <w:tcW w:w="899" w:type="dxa"/>
            <w:tcBorders>
              <w:top w:val="nil"/>
              <w:left w:val="single" w:sz="8" w:space="0" w:color="auto"/>
              <w:bottom w:val="single" w:sz="4" w:space="0" w:color="auto"/>
              <w:right w:val="single" w:sz="4" w:space="0" w:color="auto"/>
            </w:tcBorders>
            <w:shd w:val="clear" w:color="auto" w:fill="EAF1DD" w:themeFill="accent3" w:themeFillTint="33"/>
            <w:vAlign w:val="center"/>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22</w:t>
            </w:r>
          </w:p>
        </w:tc>
        <w:tc>
          <w:tcPr>
            <w:tcW w:w="899" w:type="dxa"/>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23</w:t>
            </w:r>
          </w:p>
        </w:tc>
        <w:tc>
          <w:tcPr>
            <w:tcW w:w="899"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24</w:t>
            </w:r>
          </w:p>
        </w:tc>
        <w:tc>
          <w:tcPr>
            <w:tcW w:w="899" w:type="dxa"/>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25</w:t>
            </w:r>
          </w:p>
        </w:tc>
        <w:tc>
          <w:tcPr>
            <w:tcW w:w="899"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26</w:t>
            </w:r>
          </w:p>
        </w:tc>
        <w:tc>
          <w:tcPr>
            <w:tcW w:w="899" w:type="dxa"/>
            <w:tcBorders>
              <w:top w:val="nil"/>
              <w:left w:val="single" w:sz="4" w:space="0" w:color="auto"/>
              <w:bottom w:val="single" w:sz="4" w:space="0" w:color="auto"/>
              <w:right w:val="single" w:sz="4" w:space="0" w:color="auto"/>
            </w:tcBorders>
            <w:shd w:val="clear" w:color="auto" w:fill="auto"/>
            <w:vAlign w:val="center"/>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27</w:t>
            </w:r>
          </w:p>
        </w:tc>
        <w:tc>
          <w:tcPr>
            <w:tcW w:w="757" w:type="dxa"/>
            <w:tcBorders>
              <w:top w:val="nil"/>
              <w:left w:val="single" w:sz="4" w:space="0" w:color="auto"/>
              <w:bottom w:val="single" w:sz="4" w:space="0" w:color="auto"/>
              <w:right w:val="single" w:sz="4" w:space="0" w:color="auto"/>
            </w:tcBorders>
            <w:shd w:val="clear" w:color="auto" w:fill="auto"/>
            <w:vAlign w:val="center"/>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28</w:t>
            </w:r>
          </w:p>
        </w:tc>
        <w:tc>
          <w:tcPr>
            <w:tcW w:w="1419" w:type="dxa"/>
            <w:tcBorders>
              <w:top w:val="nil"/>
              <w:left w:val="single" w:sz="4" w:space="0" w:color="auto"/>
              <w:bottom w:val="single" w:sz="4" w:space="0" w:color="000000"/>
              <w:right w:val="single" w:sz="4" w:space="0" w:color="auto"/>
            </w:tcBorders>
            <w:shd w:val="clear" w:color="auto" w:fill="auto"/>
            <w:vAlign w:val="center"/>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Pr="00EA74BE">
              <w:rPr>
                <w:rFonts w:ascii="Calibri" w:eastAsia="Times New Roman" w:hAnsi="Calibri" w:cs="Times New Roman"/>
                <w:color w:val="000000"/>
                <w:sz w:val="16"/>
                <w:szCs w:val="16"/>
                <w:lang w:eastAsia="es-ES"/>
              </w:rPr>
              <w:t>horas</w:t>
            </w:r>
          </w:p>
        </w:tc>
        <w:tc>
          <w:tcPr>
            <w:tcW w:w="3170" w:type="dxa"/>
            <w:tcBorders>
              <w:top w:val="nil"/>
              <w:left w:val="single" w:sz="4" w:space="0" w:color="auto"/>
              <w:bottom w:val="single" w:sz="4" w:space="0" w:color="000000"/>
              <w:right w:val="single" w:sz="8" w:space="0" w:color="auto"/>
            </w:tcBorders>
            <w:shd w:val="clear" w:color="auto" w:fill="auto"/>
            <w:vAlign w:val="center"/>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UD2</w:t>
            </w:r>
            <w:r w:rsidR="0019647F">
              <w:rPr>
                <w:rFonts w:ascii="Calibri" w:eastAsia="Times New Roman" w:hAnsi="Calibri" w:cs="Times New Roman"/>
                <w:color w:val="000000"/>
                <w:sz w:val="16"/>
                <w:szCs w:val="16"/>
                <w:lang w:eastAsia="es-ES"/>
              </w:rPr>
              <w:t xml:space="preserve"> (7</w:t>
            </w:r>
            <w:r w:rsidR="00F65893" w:rsidRPr="00EA74BE">
              <w:rPr>
                <w:rFonts w:ascii="Calibri" w:eastAsia="Times New Roman" w:hAnsi="Calibri" w:cs="Times New Roman"/>
                <w:color w:val="000000"/>
                <w:sz w:val="16"/>
                <w:szCs w:val="16"/>
                <w:lang w:eastAsia="es-ES"/>
              </w:rPr>
              <w:t xml:space="preserve"> horas)</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29</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30</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31</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rPr>
                <w:rFonts w:ascii="Calibri" w:eastAsia="Times New Roman" w:hAnsi="Calibri" w:cs="Times New Roman"/>
                <w:color w:val="92D050"/>
                <w:sz w:val="16"/>
                <w:szCs w:val="16"/>
                <w:lang w:eastAsia="es-ES"/>
              </w:rPr>
            </w:pPr>
            <w:r w:rsidRPr="00EA74BE">
              <w:rPr>
                <w:rFonts w:ascii="Calibri" w:eastAsia="Times New Roman" w:hAnsi="Calibri" w:cs="Times New Roman"/>
                <w:color w:val="92D050"/>
                <w:sz w:val="16"/>
                <w:szCs w:val="16"/>
                <w:lang w:eastAsia="es-ES"/>
              </w:rPr>
              <w:t> </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rPr>
                <w:rFonts w:ascii="Calibri" w:eastAsia="Times New Roman" w:hAnsi="Calibri" w:cs="Times New Roman"/>
                <w:color w:val="92D050"/>
                <w:sz w:val="16"/>
                <w:szCs w:val="16"/>
                <w:lang w:eastAsia="es-ES"/>
              </w:rPr>
            </w:pPr>
            <w:r w:rsidRPr="00EA74BE">
              <w:rPr>
                <w:rFonts w:ascii="Calibri" w:eastAsia="Times New Roman" w:hAnsi="Calibri" w:cs="Times New Roman"/>
                <w:color w:val="92D050"/>
                <w:sz w:val="16"/>
                <w:szCs w:val="16"/>
                <w:lang w:eastAsia="es-ES"/>
              </w:rPr>
              <w:t> </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4</w:t>
            </w:r>
            <w:r w:rsidRPr="00EA74BE">
              <w:rPr>
                <w:rFonts w:ascii="Calibri" w:eastAsia="Times New Roman" w:hAnsi="Calibri" w:cs="Times New Roman"/>
                <w:color w:val="000000"/>
                <w:sz w:val="16"/>
                <w:szCs w:val="16"/>
                <w:lang w:eastAsia="es-ES"/>
              </w:rPr>
              <w:t>hora</w:t>
            </w:r>
            <w:r>
              <w:rPr>
                <w:rFonts w:ascii="Calibri" w:eastAsia="Times New Roman" w:hAnsi="Calibri" w:cs="Times New Roman"/>
                <w:color w:val="000000"/>
                <w:sz w:val="16"/>
                <w:szCs w:val="16"/>
                <w:lang w:eastAsia="es-ES"/>
              </w:rPr>
              <w:t>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UD2</w:t>
            </w:r>
            <w:r w:rsidR="0019647F">
              <w:rPr>
                <w:rFonts w:ascii="Calibri" w:eastAsia="Times New Roman" w:hAnsi="Calibri" w:cs="Times New Roman"/>
                <w:color w:val="000000"/>
                <w:sz w:val="16"/>
                <w:szCs w:val="16"/>
                <w:lang w:eastAsia="es-ES"/>
              </w:rPr>
              <w:t xml:space="preserve"> (4</w:t>
            </w:r>
            <w:r w:rsidR="00F65893" w:rsidRPr="00EA74BE">
              <w:rPr>
                <w:rFonts w:ascii="Calibri" w:eastAsia="Times New Roman" w:hAnsi="Calibri" w:cs="Times New Roman"/>
                <w:color w:val="000000"/>
                <w:sz w:val="16"/>
                <w:szCs w:val="16"/>
                <w:lang w:eastAsia="es-ES"/>
              </w:rPr>
              <w:t>hora</w:t>
            </w:r>
            <w:r w:rsidR="0019647F">
              <w:rPr>
                <w:rFonts w:ascii="Calibri" w:eastAsia="Times New Roman" w:hAnsi="Calibri" w:cs="Times New Roman"/>
                <w:color w:val="000000"/>
                <w:sz w:val="16"/>
                <w:szCs w:val="16"/>
                <w:lang w:eastAsia="es-ES"/>
              </w:rPr>
              <w:t>s</w:t>
            </w:r>
            <w:r w:rsidR="00F65893" w:rsidRPr="00EA74BE">
              <w:rPr>
                <w:rFonts w:ascii="Calibri" w:eastAsia="Times New Roman" w:hAnsi="Calibri" w:cs="Times New Roman"/>
                <w:color w:val="000000"/>
                <w:sz w:val="16"/>
                <w:szCs w:val="16"/>
                <w:lang w:eastAsia="es-ES"/>
              </w:rPr>
              <w:t>)</w:t>
            </w:r>
          </w:p>
        </w:tc>
      </w:tr>
      <w:tr w:rsidR="00F65893" w:rsidRPr="00EA74BE" w:rsidTr="00F65893">
        <w:trPr>
          <w:trHeight w:val="203"/>
        </w:trPr>
        <w:tc>
          <w:tcPr>
            <w:tcW w:w="1074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NOVIEMBRE</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u w:val="single"/>
                <w:lang w:eastAsia="es-ES"/>
              </w:rPr>
            </w:pPr>
            <w:r w:rsidRPr="00EA74BE">
              <w:rPr>
                <w:rFonts w:ascii="Calibri" w:eastAsia="Times New Roman" w:hAnsi="Calibri" w:cs="Times New Roman"/>
                <w:color w:val="FF0000"/>
                <w:sz w:val="16"/>
                <w:szCs w:val="16"/>
                <w:u w:val="single"/>
                <w:lang w:eastAsia="es-ES"/>
              </w:rPr>
              <w:t>1</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8000"/>
                <w:sz w:val="16"/>
                <w:szCs w:val="16"/>
                <w:lang w:eastAsia="es-ES"/>
              </w:rPr>
            </w:pPr>
            <w:r w:rsidRPr="00EA74BE">
              <w:rPr>
                <w:rFonts w:ascii="Calibri" w:eastAsia="Times New Roman" w:hAnsi="Calibri" w:cs="Times New Roman"/>
                <w:color w:val="008000"/>
                <w:sz w:val="16"/>
                <w:szCs w:val="16"/>
                <w:lang w:eastAsia="es-ES"/>
              </w:rPr>
              <w:t>2</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3</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4</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0 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p>
        </w:tc>
      </w:tr>
      <w:tr w:rsidR="00F65893" w:rsidRPr="00EA74BE" w:rsidTr="00F65893">
        <w:trPr>
          <w:trHeight w:val="203"/>
        </w:trPr>
        <w:tc>
          <w:tcPr>
            <w:tcW w:w="899" w:type="dxa"/>
            <w:vMerge w:val="restart"/>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5</w:t>
            </w:r>
          </w:p>
        </w:tc>
        <w:tc>
          <w:tcPr>
            <w:tcW w:w="899" w:type="dxa"/>
            <w:vMerge w:val="restart"/>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6</w:t>
            </w:r>
          </w:p>
        </w:tc>
        <w:tc>
          <w:tcPr>
            <w:tcW w:w="899" w:type="dxa"/>
            <w:vMerge w:val="restart"/>
            <w:tcBorders>
              <w:top w:val="nil"/>
              <w:left w:val="single" w:sz="4" w:space="0" w:color="auto"/>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7</w:t>
            </w:r>
          </w:p>
        </w:tc>
        <w:tc>
          <w:tcPr>
            <w:tcW w:w="899" w:type="dxa"/>
            <w:vMerge w:val="restart"/>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8</w:t>
            </w:r>
          </w:p>
        </w:tc>
        <w:tc>
          <w:tcPr>
            <w:tcW w:w="899" w:type="dxa"/>
            <w:vMerge w:val="restart"/>
            <w:tcBorders>
              <w:top w:val="nil"/>
              <w:left w:val="single" w:sz="4" w:space="0" w:color="auto"/>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9</w:t>
            </w:r>
          </w:p>
        </w:tc>
        <w:tc>
          <w:tcPr>
            <w:tcW w:w="899"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10</w:t>
            </w:r>
          </w:p>
        </w:tc>
        <w:tc>
          <w:tcPr>
            <w:tcW w:w="757"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11</w:t>
            </w:r>
          </w:p>
        </w:tc>
        <w:tc>
          <w:tcPr>
            <w:tcW w:w="1419"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Pr="00EA74BE">
              <w:rPr>
                <w:rFonts w:ascii="Calibri" w:eastAsia="Times New Roman" w:hAnsi="Calibri" w:cs="Times New Roman"/>
                <w:color w:val="000000"/>
                <w:sz w:val="16"/>
                <w:szCs w:val="16"/>
                <w:lang w:eastAsia="es-ES"/>
              </w:rPr>
              <w:t>horas</w:t>
            </w:r>
          </w:p>
        </w:tc>
        <w:tc>
          <w:tcPr>
            <w:tcW w:w="3170" w:type="dxa"/>
            <w:vMerge w:val="restart"/>
            <w:tcBorders>
              <w:top w:val="nil"/>
              <w:left w:val="single" w:sz="4" w:space="0" w:color="auto"/>
              <w:bottom w:val="single" w:sz="4" w:space="0" w:color="000000"/>
              <w:right w:val="single" w:sz="8" w:space="0" w:color="auto"/>
            </w:tcBorders>
            <w:shd w:val="clear" w:color="auto" w:fill="auto"/>
            <w:noWrap/>
            <w:vAlign w:val="bottom"/>
            <w:hideMark/>
          </w:tcPr>
          <w:p w:rsidR="00F65893" w:rsidRPr="00EA74BE" w:rsidRDefault="00F65893" w:rsidP="0019647F">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UD</w:t>
            </w:r>
            <w:r w:rsidR="009B0F7B">
              <w:rPr>
                <w:rFonts w:ascii="Calibri" w:eastAsia="Times New Roman" w:hAnsi="Calibri" w:cs="Times New Roman"/>
                <w:color w:val="000000"/>
                <w:sz w:val="16"/>
                <w:szCs w:val="16"/>
                <w:lang w:eastAsia="es-ES"/>
              </w:rPr>
              <w:t>3</w:t>
            </w:r>
            <w:r w:rsidR="0019647F">
              <w:rPr>
                <w:rFonts w:ascii="Calibri" w:eastAsia="Times New Roman" w:hAnsi="Calibri" w:cs="Times New Roman"/>
                <w:color w:val="000000"/>
                <w:sz w:val="16"/>
                <w:szCs w:val="16"/>
                <w:lang w:eastAsia="es-ES"/>
              </w:rPr>
              <w:t xml:space="preserve"> (7</w:t>
            </w:r>
            <w:r w:rsidRPr="00EA74BE">
              <w:rPr>
                <w:rFonts w:ascii="Calibri" w:eastAsia="Times New Roman" w:hAnsi="Calibri" w:cs="Times New Roman"/>
                <w:color w:val="000000"/>
                <w:sz w:val="16"/>
                <w:szCs w:val="16"/>
                <w:lang w:eastAsia="es-ES"/>
              </w:rPr>
              <w:t>horas)</w:t>
            </w:r>
          </w:p>
        </w:tc>
      </w:tr>
      <w:tr w:rsidR="00F65893" w:rsidRPr="00EA74BE" w:rsidTr="00F65893">
        <w:trPr>
          <w:trHeight w:val="195"/>
        </w:trPr>
        <w:tc>
          <w:tcPr>
            <w:tcW w:w="899" w:type="dxa"/>
            <w:vMerge/>
            <w:tcBorders>
              <w:top w:val="nil"/>
              <w:left w:val="single" w:sz="8" w:space="0" w:color="auto"/>
              <w:bottom w:val="single" w:sz="4" w:space="0" w:color="auto"/>
              <w:right w:val="single" w:sz="4" w:space="0" w:color="auto"/>
            </w:tcBorders>
            <w:shd w:val="clear" w:color="auto" w:fill="EAF1DD" w:themeFill="accent3" w:themeFillTint="33"/>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c>
          <w:tcPr>
            <w:tcW w:w="899" w:type="dxa"/>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c>
          <w:tcPr>
            <w:tcW w:w="899" w:type="dxa"/>
            <w:vMerge/>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c>
          <w:tcPr>
            <w:tcW w:w="899" w:type="dxa"/>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c>
          <w:tcPr>
            <w:tcW w:w="899" w:type="dxa"/>
            <w:vMerge/>
            <w:tcBorders>
              <w:top w:val="nil"/>
              <w:left w:val="single" w:sz="4" w:space="0" w:color="auto"/>
              <w:bottom w:val="single" w:sz="4" w:space="0" w:color="auto"/>
              <w:right w:val="single" w:sz="4" w:space="0" w:color="auto"/>
            </w:tcBorders>
            <w:shd w:val="clear" w:color="auto" w:fill="C2D69B" w:themeFill="accent3" w:themeFillTint="99"/>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c>
          <w:tcPr>
            <w:tcW w:w="899" w:type="dxa"/>
            <w:vMerge/>
            <w:tcBorders>
              <w:top w:val="nil"/>
              <w:left w:val="single" w:sz="4" w:space="0" w:color="auto"/>
              <w:bottom w:val="single" w:sz="4" w:space="0" w:color="auto"/>
              <w:right w:val="single" w:sz="4" w:space="0" w:color="auto"/>
            </w:tcBorders>
            <w:vAlign w:val="center"/>
            <w:hideMark/>
          </w:tcPr>
          <w:p w:rsidR="00F65893" w:rsidRPr="00EA74BE" w:rsidRDefault="00F65893" w:rsidP="00F65893">
            <w:pPr>
              <w:spacing w:after="0" w:line="240" w:lineRule="auto"/>
              <w:rPr>
                <w:rFonts w:ascii="Calibri" w:eastAsia="Times New Roman" w:hAnsi="Calibri" w:cs="Times New Roman"/>
                <w:color w:val="FF0000"/>
                <w:sz w:val="16"/>
                <w:szCs w:val="16"/>
                <w:lang w:eastAsia="es-ES"/>
              </w:rPr>
            </w:pPr>
          </w:p>
        </w:tc>
        <w:tc>
          <w:tcPr>
            <w:tcW w:w="757" w:type="dxa"/>
            <w:vMerge/>
            <w:tcBorders>
              <w:top w:val="nil"/>
              <w:left w:val="single" w:sz="4" w:space="0" w:color="auto"/>
              <w:bottom w:val="single" w:sz="4" w:space="0" w:color="auto"/>
              <w:right w:val="single" w:sz="4" w:space="0" w:color="auto"/>
            </w:tcBorders>
            <w:vAlign w:val="center"/>
            <w:hideMark/>
          </w:tcPr>
          <w:p w:rsidR="00F65893" w:rsidRPr="00EA74BE" w:rsidRDefault="00F65893" w:rsidP="00F65893">
            <w:pPr>
              <w:spacing w:after="0" w:line="240" w:lineRule="auto"/>
              <w:rPr>
                <w:rFonts w:ascii="Calibri" w:eastAsia="Times New Roman" w:hAnsi="Calibri" w:cs="Times New Roman"/>
                <w:color w:val="FF0000"/>
                <w:sz w:val="16"/>
                <w:szCs w:val="16"/>
                <w:lang w:eastAsia="es-ES"/>
              </w:rPr>
            </w:pPr>
          </w:p>
        </w:tc>
        <w:tc>
          <w:tcPr>
            <w:tcW w:w="1419" w:type="dxa"/>
            <w:vMerge/>
            <w:tcBorders>
              <w:top w:val="nil"/>
              <w:left w:val="single" w:sz="4" w:space="0" w:color="auto"/>
              <w:bottom w:val="single" w:sz="4" w:space="0" w:color="auto"/>
              <w:right w:val="single" w:sz="4" w:space="0" w:color="auto"/>
            </w:tcBorders>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c>
          <w:tcPr>
            <w:tcW w:w="3170" w:type="dxa"/>
            <w:vMerge/>
            <w:tcBorders>
              <w:top w:val="nil"/>
              <w:left w:val="single" w:sz="4" w:space="0" w:color="auto"/>
              <w:bottom w:val="single" w:sz="4" w:space="0" w:color="000000"/>
              <w:right w:val="single" w:sz="8" w:space="0" w:color="auto"/>
            </w:tcBorders>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12</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13</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14</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15</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16</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17</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18</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9B0F7B">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UD3</w:t>
            </w:r>
            <w:r w:rsidR="0019647F">
              <w:rPr>
                <w:rFonts w:ascii="Calibri" w:eastAsia="Times New Roman" w:hAnsi="Calibri" w:cs="Times New Roman"/>
                <w:color w:val="000000"/>
                <w:sz w:val="16"/>
                <w:szCs w:val="16"/>
                <w:lang w:eastAsia="es-ES"/>
              </w:rPr>
              <w:t xml:space="preserve"> (7</w:t>
            </w:r>
            <w:r w:rsidR="00F65893" w:rsidRPr="00EA74BE">
              <w:rPr>
                <w:rFonts w:ascii="Calibri" w:eastAsia="Times New Roman" w:hAnsi="Calibri" w:cs="Times New Roman"/>
                <w:color w:val="000000"/>
                <w:sz w:val="16"/>
                <w:szCs w:val="16"/>
                <w:lang w:eastAsia="es-ES"/>
              </w:rPr>
              <w:t>horas)</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19</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20</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21</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22</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23</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24</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25</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UD3</w:t>
            </w:r>
            <w:r w:rsidR="0019647F">
              <w:rPr>
                <w:rFonts w:ascii="Calibri" w:eastAsia="Times New Roman" w:hAnsi="Calibri" w:cs="Times New Roman"/>
                <w:color w:val="000000"/>
                <w:sz w:val="16"/>
                <w:szCs w:val="16"/>
                <w:lang w:eastAsia="es-ES"/>
              </w:rPr>
              <w:t xml:space="preserve"> (4</w:t>
            </w:r>
            <w:r w:rsidR="00F65893" w:rsidRPr="00EA74BE">
              <w:rPr>
                <w:rFonts w:ascii="Calibri" w:eastAsia="Times New Roman" w:hAnsi="Calibri" w:cs="Times New Roman"/>
                <w:color w:val="000000"/>
                <w:sz w:val="16"/>
                <w:szCs w:val="16"/>
                <w:lang w:eastAsia="es-ES"/>
              </w:rPr>
              <w:t>horas)</w:t>
            </w:r>
            <w:r>
              <w:rPr>
                <w:rFonts w:ascii="Calibri" w:eastAsia="Times New Roman" w:hAnsi="Calibri" w:cs="Times New Roman"/>
                <w:color w:val="000000"/>
                <w:sz w:val="16"/>
                <w:szCs w:val="16"/>
                <w:lang w:eastAsia="es-ES"/>
              </w:rPr>
              <w:t>+UD4</w:t>
            </w:r>
            <w:r w:rsidR="0019647F">
              <w:rPr>
                <w:rFonts w:ascii="Calibri" w:eastAsia="Times New Roman" w:hAnsi="Calibri" w:cs="Times New Roman"/>
                <w:color w:val="000000"/>
                <w:sz w:val="16"/>
                <w:szCs w:val="16"/>
                <w:lang w:eastAsia="es-ES"/>
              </w:rPr>
              <w:t xml:space="preserve"> (3horas)</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u w:val="single"/>
                <w:lang w:eastAsia="es-ES"/>
              </w:rPr>
            </w:pPr>
            <w:r w:rsidRPr="00EA74BE">
              <w:rPr>
                <w:rFonts w:ascii="Calibri" w:eastAsia="Times New Roman" w:hAnsi="Calibri" w:cs="Times New Roman"/>
                <w:color w:val="FF0000"/>
                <w:sz w:val="16"/>
                <w:szCs w:val="16"/>
                <w:u w:val="single"/>
                <w:lang w:eastAsia="es-ES"/>
              </w:rPr>
              <w:t>26</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27</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28</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29</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30</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rPr>
                <w:rFonts w:ascii="Calibri" w:eastAsia="Times New Roman" w:hAnsi="Calibri" w:cs="Times New Roman"/>
                <w:color w:val="92D050"/>
                <w:sz w:val="16"/>
                <w:szCs w:val="16"/>
                <w:lang w:eastAsia="es-ES"/>
              </w:rPr>
            </w:pPr>
            <w:r w:rsidRPr="00EA74BE">
              <w:rPr>
                <w:rFonts w:ascii="Calibri" w:eastAsia="Times New Roman" w:hAnsi="Calibri" w:cs="Times New Roman"/>
                <w:color w:val="92D050"/>
                <w:sz w:val="16"/>
                <w:szCs w:val="16"/>
                <w:lang w:eastAsia="es-ES"/>
              </w:rPr>
              <w:t> </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6</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UD4</w:t>
            </w:r>
            <w:r w:rsidR="0019647F">
              <w:rPr>
                <w:rFonts w:ascii="Calibri" w:eastAsia="Times New Roman" w:hAnsi="Calibri" w:cs="Times New Roman"/>
                <w:color w:val="000000"/>
                <w:sz w:val="16"/>
                <w:szCs w:val="16"/>
                <w:lang w:eastAsia="es-ES"/>
              </w:rPr>
              <w:t xml:space="preserve"> (6</w:t>
            </w:r>
            <w:r w:rsidR="00F65893" w:rsidRPr="00EA74BE">
              <w:rPr>
                <w:rFonts w:ascii="Calibri" w:eastAsia="Times New Roman" w:hAnsi="Calibri" w:cs="Times New Roman"/>
                <w:color w:val="000000"/>
                <w:sz w:val="16"/>
                <w:szCs w:val="16"/>
                <w:lang w:eastAsia="es-ES"/>
              </w:rPr>
              <w:t>horas)</w:t>
            </w:r>
          </w:p>
        </w:tc>
      </w:tr>
      <w:tr w:rsidR="00F65893" w:rsidRPr="00EA74BE" w:rsidTr="00F65893">
        <w:trPr>
          <w:trHeight w:val="203"/>
        </w:trPr>
        <w:tc>
          <w:tcPr>
            <w:tcW w:w="1074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DICIEMBRE</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0 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3</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4</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5</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u w:val="single"/>
                <w:lang w:eastAsia="es-ES"/>
              </w:rPr>
            </w:pPr>
            <w:r w:rsidRPr="00EA74BE">
              <w:rPr>
                <w:rFonts w:ascii="Calibri" w:eastAsia="Times New Roman" w:hAnsi="Calibri" w:cs="Times New Roman"/>
                <w:color w:val="FF0000"/>
                <w:sz w:val="16"/>
                <w:szCs w:val="16"/>
                <w:u w:val="single"/>
                <w:lang w:eastAsia="es-ES"/>
              </w:rPr>
              <w:t>6</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92D050"/>
                <w:sz w:val="16"/>
                <w:szCs w:val="16"/>
                <w:lang w:eastAsia="es-ES"/>
              </w:rPr>
            </w:pPr>
            <w:r w:rsidRPr="00EA74BE">
              <w:rPr>
                <w:rFonts w:ascii="Calibri" w:eastAsia="Times New Roman" w:hAnsi="Calibri" w:cs="Times New Roman"/>
                <w:color w:val="00B050"/>
                <w:sz w:val="16"/>
                <w:szCs w:val="16"/>
                <w:lang w:eastAsia="es-ES"/>
              </w:rPr>
              <w:t>7</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8</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9</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4</w:t>
            </w:r>
            <w:r w:rsidRPr="00EA74BE">
              <w:rPr>
                <w:rFonts w:ascii="Calibri" w:eastAsia="Times New Roman" w:hAnsi="Calibri" w:cs="Times New Roman"/>
                <w:color w:val="000000"/>
                <w:sz w:val="16"/>
                <w:szCs w:val="16"/>
                <w:lang w:eastAsia="es-ES"/>
              </w:rPr>
              <w:t>hora</w:t>
            </w:r>
            <w:r w:rsidR="000B788E">
              <w:rPr>
                <w:rFonts w:ascii="Calibri" w:eastAsia="Times New Roman" w:hAnsi="Calibri" w:cs="Times New Roman"/>
                <w:color w:val="000000"/>
                <w:sz w:val="16"/>
                <w:szCs w:val="16"/>
                <w:lang w:eastAsia="es-ES"/>
              </w:rPr>
              <w:t>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UD4</w:t>
            </w:r>
            <w:r w:rsidR="0019647F">
              <w:rPr>
                <w:rFonts w:ascii="Calibri" w:eastAsia="Times New Roman" w:hAnsi="Calibri" w:cs="Times New Roman"/>
                <w:color w:val="000000"/>
                <w:sz w:val="16"/>
                <w:szCs w:val="16"/>
                <w:lang w:eastAsia="es-ES"/>
              </w:rPr>
              <w:t xml:space="preserve"> (4</w:t>
            </w:r>
            <w:r w:rsidR="00F65893" w:rsidRPr="00EA74BE">
              <w:rPr>
                <w:rFonts w:ascii="Calibri" w:eastAsia="Times New Roman" w:hAnsi="Calibri" w:cs="Times New Roman"/>
                <w:color w:val="000000"/>
                <w:sz w:val="16"/>
                <w:szCs w:val="16"/>
                <w:lang w:eastAsia="es-ES"/>
              </w:rPr>
              <w:t>hora)</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10</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11</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12</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13</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14</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15</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16</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19647F">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 xml:space="preserve">UD4 </w:t>
            </w:r>
            <w:r w:rsidR="00F65893" w:rsidRPr="00EA74BE">
              <w:rPr>
                <w:rFonts w:ascii="Calibri" w:eastAsia="Times New Roman" w:hAnsi="Calibri" w:cs="Times New Roman"/>
                <w:color w:val="000000"/>
                <w:sz w:val="16"/>
                <w:szCs w:val="16"/>
                <w:lang w:eastAsia="es-ES"/>
              </w:rPr>
              <w:t>(</w:t>
            </w:r>
            <w:r w:rsidR="0019647F">
              <w:rPr>
                <w:rFonts w:ascii="Calibri" w:eastAsia="Times New Roman" w:hAnsi="Calibri" w:cs="Times New Roman"/>
                <w:color w:val="000000"/>
                <w:sz w:val="16"/>
                <w:szCs w:val="16"/>
                <w:lang w:eastAsia="es-ES"/>
              </w:rPr>
              <w:t>7horas)</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17</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7030A0"/>
                <w:sz w:val="16"/>
                <w:szCs w:val="16"/>
                <w:lang w:eastAsia="es-ES"/>
              </w:rPr>
            </w:pPr>
            <w:r w:rsidRPr="00EA74BE">
              <w:rPr>
                <w:rFonts w:ascii="Calibri" w:eastAsia="Times New Roman" w:hAnsi="Calibri" w:cs="Times New Roman"/>
                <w:sz w:val="16"/>
                <w:szCs w:val="16"/>
                <w:lang w:eastAsia="es-ES"/>
              </w:rPr>
              <w:t>18</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19</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20</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21</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22</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23</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UD4</w:t>
            </w:r>
            <w:r w:rsidR="0019647F">
              <w:rPr>
                <w:rFonts w:ascii="Calibri" w:eastAsia="Times New Roman" w:hAnsi="Calibri" w:cs="Times New Roman"/>
                <w:color w:val="000000"/>
                <w:sz w:val="16"/>
                <w:szCs w:val="16"/>
                <w:lang w:eastAsia="es-ES"/>
              </w:rPr>
              <w:t xml:space="preserve"> (7</w:t>
            </w:r>
            <w:r w:rsidR="00F65893" w:rsidRPr="00EA74BE">
              <w:rPr>
                <w:rFonts w:ascii="Calibri" w:eastAsia="Times New Roman" w:hAnsi="Calibri" w:cs="Times New Roman"/>
                <w:color w:val="000000"/>
                <w:sz w:val="16"/>
                <w:szCs w:val="16"/>
                <w:lang w:eastAsia="es-ES"/>
              </w:rPr>
              <w:t>hora</w:t>
            </w:r>
            <w:r w:rsidR="0019647F">
              <w:rPr>
                <w:rFonts w:ascii="Calibri" w:eastAsia="Times New Roman" w:hAnsi="Calibri" w:cs="Times New Roman"/>
                <w:color w:val="000000"/>
                <w:sz w:val="16"/>
                <w:szCs w:val="16"/>
                <w:lang w:eastAsia="es-ES"/>
              </w:rPr>
              <w:t>s)</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B050"/>
                <w:sz w:val="16"/>
                <w:szCs w:val="16"/>
                <w:lang w:eastAsia="es-ES"/>
              </w:rPr>
            </w:pPr>
            <w:r w:rsidRPr="00EA74BE">
              <w:rPr>
                <w:rFonts w:ascii="Calibri" w:eastAsia="Times New Roman" w:hAnsi="Calibri" w:cs="Times New Roman"/>
                <w:color w:val="00B050"/>
                <w:sz w:val="16"/>
                <w:szCs w:val="16"/>
                <w:lang w:eastAsia="es-ES"/>
              </w:rPr>
              <w:t>24</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u w:val="single"/>
                <w:lang w:eastAsia="es-ES"/>
              </w:rPr>
            </w:pPr>
            <w:r w:rsidRPr="00EA74BE">
              <w:rPr>
                <w:rFonts w:ascii="Calibri" w:eastAsia="Times New Roman" w:hAnsi="Calibri" w:cs="Times New Roman"/>
                <w:color w:val="FF0000"/>
                <w:sz w:val="16"/>
                <w:szCs w:val="16"/>
                <w:u w:val="single"/>
                <w:lang w:eastAsia="es-ES"/>
              </w:rPr>
              <w:t>25</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B050"/>
                <w:sz w:val="16"/>
                <w:szCs w:val="16"/>
                <w:lang w:eastAsia="es-ES"/>
              </w:rPr>
            </w:pPr>
            <w:r w:rsidRPr="00EA74BE">
              <w:rPr>
                <w:rFonts w:ascii="Calibri" w:eastAsia="Times New Roman" w:hAnsi="Calibri" w:cs="Times New Roman"/>
                <w:color w:val="00B050"/>
                <w:sz w:val="16"/>
                <w:szCs w:val="16"/>
                <w:lang w:eastAsia="es-ES"/>
              </w:rPr>
              <w:t>26</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B050"/>
                <w:sz w:val="16"/>
                <w:szCs w:val="16"/>
                <w:lang w:eastAsia="es-ES"/>
              </w:rPr>
            </w:pPr>
            <w:r w:rsidRPr="00EA74BE">
              <w:rPr>
                <w:rFonts w:ascii="Calibri" w:eastAsia="Times New Roman" w:hAnsi="Calibri" w:cs="Times New Roman"/>
                <w:color w:val="00B050"/>
                <w:sz w:val="16"/>
                <w:szCs w:val="16"/>
                <w:lang w:eastAsia="es-ES"/>
              </w:rPr>
              <w:t>27</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B050"/>
                <w:sz w:val="16"/>
                <w:szCs w:val="16"/>
                <w:lang w:eastAsia="es-ES"/>
              </w:rPr>
            </w:pPr>
            <w:r w:rsidRPr="00EA74BE">
              <w:rPr>
                <w:rFonts w:ascii="Calibri" w:eastAsia="Times New Roman" w:hAnsi="Calibri" w:cs="Times New Roman"/>
                <w:color w:val="00B050"/>
                <w:sz w:val="16"/>
                <w:szCs w:val="16"/>
                <w:lang w:eastAsia="es-ES"/>
              </w:rPr>
              <w:t>28</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29</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30</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0horas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tcPr>
          <w:p w:rsidR="00F65893" w:rsidRPr="00EA74BE" w:rsidRDefault="00F65893" w:rsidP="00F65893">
            <w:pPr>
              <w:spacing w:after="0" w:line="240" w:lineRule="auto"/>
              <w:jc w:val="right"/>
              <w:rPr>
                <w:rFonts w:ascii="Calibri" w:eastAsia="Times New Roman" w:hAnsi="Calibri" w:cs="Times New Roman"/>
                <w:color w:val="00B050"/>
                <w:sz w:val="16"/>
                <w:szCs w:val="16"/>
                <w:lang w:eastAsia="es-ES"/>
              </w:rPr>
            </w:pPr>
            <w:r w:rsidRPr="00EA74BE">
              <w:rPr>
                <w:rFonts w:ascii="Calibri" w:eastAsia="Times New Roman" w:hAnsi="Calibri" w:cs="Times New Roman"/>
                <w:color w:val="00B050"/>
                <w:sz w:val="16"/>
                <w:szCs w:val="16"/>
                <w:lang w:eastAsia="es-ES"/>
              </w:rPr>
              <w:t>31</w:t>
            </w:r>
          </w:p>
        </w:tc>
        <w:tc>
          <w:tcPr>
            <w:tcW w:w="899" w:type="dxa"/>
            <w:tcBorders>
              <w:top w:val="nil"/>
              <w:left w:val="nil"/>
              <w:bottom w:val="single" w:sz="4" w:space="0" w:color="auto"/>
              <w:right w:val="single" w:sz="4" w:space="0" w:color="auto"/>
            </w:tcBorders>
            <w:shd w:val="clear" w:color="auto" w:fill="EAF1DD" w:themeFill="accent3" w:themeFillTint="33"/>
            <w:noWrap/>
            <w:vAlign w:val="bottom"/>
          </w:tcPr>
          <w:p w:rsidR="00F65893" w:rsidRPr="00EA74BE" w:rsidRDefault="00F65893" w:rsidP="00F65893">
            <w:pPr>
              <w:spacing w:after="0" w:line="240" w:lineRule="auto"/>
              <w:jc w:val="right"/>
              <w:rPr>
                <w:rFonts w:ascii="Calibri" w:eastAsia="Times New Roman" w:hAnsi="Calibri" w:cs="Times New Roman"/>
                <w:color w:val="92D050"/>
                <w:sz w:val="16"/>
                <w:szCs w:val="16"/>
                <w:lang w:eastAsia="es-ES"/>
              </w:rPr>
            </w:pPr>
          </w:p>
        </w:tc>
        <w:tc>
          <w:tcPr>
            <w:tcW w:w="899" w:type="dxa"/>
            <w:tcBorders>
              <w:top w:val="nil"/>
              <w:left w:val="nil"/>
              <w:bottom w:val="single" w:sz="4" w:space="0" w:color="auto"/>
              <w:right w:val="single" w:sz="4" w:space="0" w:color="auto"/>
            </w:tcBorders>
            <w:shd w:val="clear" w:color="auto" w:fill="C2D69B" w:themeFill="accent3" w:themeFillTint="99"/>
            <w:noWrap/>
            <w:vAlign w:val="bottom"/>
          </w:tcPr>
          <w:p w:rsidR="00F65893" w:rsidRPr="00EA74BE" w:rsidRDefault="00F65893" w:rsidP="00F65893">
            <w:pPr>
              <w:spacing w:after="0" w:line="240" w:lineRule="auto"/>
              <w:jc w:val="right"/>
              <w:rPr>
                <w:rFonts w:ascii="Calibri" w:eastAsia="Times New Roman" w:hAnsi="Calibri" w:cs="Times New Roman"/>
                <w:color w:val="92D050"/>
                <w:sz w:val="16"/>
                <w:szCs w:val="16"/>
                <w:lang w:eastAsia="es-ES"/>
              </w:rPr>
            </w:pPr>
          </w:p>
        </w:tc>
        <w:tc>
          <w:tcPr>
            <w:tcW w:w="899" w:type="dxa"/>
            <w:tcBorders>
              <w:top w:val="nil"/>
              <w:left w:val="nil"/>
              <w:bottom w:val="single" w:sz="4" w:space="0" w:color="auto"/>
              <w:right w:val="single" w:sz="4" w:space="0" w:color="auto"/>
            </w:tcBorders>
            <w:shd w:val="clear" w:color="auto" w:fill="EAF1DD" w:themeFill="accent3" w:themeFillTint="33"/>
            <w:noWrap/>
            <w:vAlign w:val="bottom"/>
          </w:tcPr>
          <w:p w:rsidR="00F65893" w:rsidRPr="00EA74BE" w:rsidRDefault="00F65893" w:rsidP="00F65893">
            <w:pPr>
              <w:spacing w:after="0" w:line="240" w:lineRule="auto"/>
              <w:jc w:val="right"/>
              <w:rPr>
                <w:rFonts w:ascii="Calibri" w:eastAsia="Times New Roman" w:hAnsi="Calibri" w:cs="Times New Roman"/>
                <w:color w:val="92D050"/>
                <w:sz w:val="16"/>
                <w:szCs w:val="16"/>
                <w:lang w:eastAsia="es-ES"/>
              </w:rPr>
            </w:pPr>
          </w:p>
        </w:tc>
        <w:tc>
          <w:tcPr>
            <w:tcW w:w="899" w:type="dxa"/>
            <w:tcBorders>
              <w:top w:val="nil"/>
              <w:left w:val="nil"/>
              <w:bottom w:val="single" w:sz="4" w:space="0" w:color="auto"/>
              <w:right w:val="single" w:sz="4" w:space="0" w:color="auto"/>
            </w:tcBorders>
            <w:shd w:val="clear" w:color="auto" w:fill="C2D69B" w:themeFill="accent3" w:themeFillTint="99"/>
            <w:noWrap/>
            <w:vAlign w:val="bottom"/>
          </w:tcPr>
          <w:p w:rsidR="00F65893" w:rsidRPr="00EA74BE" w:rsidRDefault="00F65893" w:rsidP="00F65893">
            <w:pPr>
              <w:spacing w:after="0" w:line="240" w:lineRule="auto"/>
              <w:jc w:val="right"/>
              <w:rPr>
                <w:rFonts w:ascii="Calibri" w:eastAsia="Times New Roman" w:hAnsi="Calibri" w:cs="Times New Roman"/>
                <w:color w:val="92D050"/>
                <w:sz w:val="16"/>
                <w:szCs w:val="16"/>
                <w:lang w:eastAsia="es-ES"/>
              </w:rPr>
            </w:pPr>
          </w:p>
        </w:tc>
        <w:tc>
          <w:tcPr>
            <w:tcW w:w="899" w:type="dxa"/>
            <w:tcBorders>
              <w:top w:val="nil"/>
              <w:left w:val="nil"/>
              <w:bottom w:val="single" w:sz="4" w:space="0" w:color="auto"/>
              <w:right w:val="single" w:sz="4" w:space="0" w:color="auto"/>
            </w:tcBorders>
            <w:shd w:val="clear" w:color="auto" w:fill="auto"/>
            <w:noWrap/>
            <w:vAlign w:val="bottom"/>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p>
        </w:tc>
        <w:tc>
          <w:tcPr>
            <w:tcW w:w="757" w:type="dxa"/>
            <w:tcBorders>
              <w:top w:val="nil"/>
              <w:left w:val="nil"/>
              <w:bottom w:val="single" w:sz="4" w:space="0" w:color="auto"/>
              <w:right w:val="single" w:sz="4" w:space="0" w:color="auto"/>
            </w:tcBorders>
            <w:shd w:val="clear" w:color="auto" w:fill="auto"/>
            <w:noWrap/>
            <w:vAlign w:val="bottom"/>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p>
        </w:tc>
        <w:tc>
          <w:tcPr>
            <w:tcW w:w="1419" w:type="dxa"/>
            <w:tcBorders>
              <w:top w:val="nil"/>
              <w:left w:val="nil"/>
              <w:bottom w:val="single" w:sz="4" w:space="0" w:color="auto"/>
              <w:right w:val="single" w:sz="4" w:space="0" w:color="auto"/>
            </w:tcBorders>
            <w:shd w:val="clear" w:color="auto" w:fill="auto"/>
            <w:noWrap/>
            <w:vAlign w:val="bottom"/>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p>
        </w:tc>
        <w:tc>
          <w:tcPr>
            <w:tcW w:w="3170" w:type="dxa"/>
            <w:tcBorders>
              <w:top w:val="nil"/>
              <w:left w:val="nil"/>
              <w:bottom w:val="single" w:sz="4" w:space="0" w:color="auto"/>
              <w:right w:val="single" w:sz="8" w:space="0" w:color="auto"/>
            </w:tcBorders>
            <w:shd w:val="clear" w:color="auto" w:fill="auto"/>
            <w:noWrap/>
            <w:vAlign w:val="bottom"/>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r>
      <w:tr w:rsidR="00F65893" w:rsidRPr="00EA74BE" w:rsidTr="00F65893">
        <w:trPr>
          <w:trHeight w:val="203"/>
        </w:trPr>
        <w:tc>
          <w:tcPr>
            <w:tcW w:w="1074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ENERO</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92D050"/>
                <w:sz w:val="16"/>
                <w:szCs w:val="16"/>
                <w:lang w:eastAsia="es-ES"/>
              </w:rPr>
            </w:pP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u w:val="single"/>
                <w:lang w:eastAsia="es-ES"/>
              </w:rPr>
            </w:pPr>
            <w:r w:rsidRPr="00EA74BE">
              <w:rPr>
                <w:rFonts w:ascii="Calibri" w:eastAsia="Times New Roman" w:hAnsi="Calibri" w:cs="Times New Roman"/>
                <w:color w:val="FF0000"/>
                <w:sz w:val="16"/>
                <w:szCs w:val="16"/>
                <w:u w:val="single"/>
                <w:lang w:eastAsia="es-ES"/>
              </w:rPr>
              <w:t>1</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B050"/>
                <w:sz w:val="16"/>
                <w:szCs w:val="16"/>
                <w:lang w:eastAsia="es-ES"/>
              </w:rPr>
            </w:pPr>
            <w:r w:rsidRPr="00EA74BE">
              <w:rPr>
                <w:rFonts w:ascii="Calibri" w:eastAsia="Times New Roman" w:hAnsi="Calibri" w:cs="Times New Roman"/>
                <w:color w:val="00B050"/>
                <w:sz w:val="16"/>
                <w:szCs w:val="16"/>
                <w:lang w:eastAsia="es-ES"/>
              </w:rPr>
              <w:t>2</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B050"/>
                <w:sz w:val="16"/>
                <w:szCs w:val="16"/>
                <w:lang w:eastAsia="es-ES"/>
              </w:rPr>
            </w:pPr>
            <w:r w:rsidRPr="00EA74BE">
              <w:rPr>
                <w:rFonts w:ascii="Calibri" w:eastAsia="Times New Roman" w:hAnsi="Calibri" w:cs="Times New Roman"/>
                <w:color w:val="00B050"/>
                <w:sz w:val="16"/>
                <w:szCs w:val="16"/>
                <w:lang w:eastAsia="es-ES"/>
              </w:rPr>
              <w:t>3</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B050"/>
                <w:sz w:val="16"/>
                <w:szCs w:val="16"/>
                <w:lang w:eastAsia="es-ES"/>
              </w:rPr>
            </w:pPr>
            <w:r w:rsidRPr="00EA74BE">
              <w:rPr>
                <w:rFonts w:ascii="Calibri" w:eastAsia="Times New Roman" w:hAnsi="Calibri" w:cs="Times New Roman"/>
                <w:color w:val="00B050"/>
                <w:sz w:val="16"/>
                <w:szCs w:val="16"/>
                <w:lang w:eastAsia="es-ES"/>
              </w:rPr>
              <w:t>4</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5</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6</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0horas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r>
      <w:tr w:rsidR="00F65893" w:rsidRPr="00EA74BE" w:rsidTr="00F65893">
        <w:trPr>
          <w:trHeight w:val="203"/>
        </w:trPr>
        <w:tc>
          <w:tcPr>
            <w:tcW w:w="899" w:type="dxa"/>
            <w:vMerge w:val="restart"/>
            <w:tcBorders>
              <w:top w:val="nil"/>
              <w:left w:val="single" w:sz="8" w:space="0" w:color="auto"/>
              <w:bottom w:val="single" w:sz="4" w:space="0" w:color="000000"/>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B050"/>
                <w:sz w:val="16"/>
                <w:szCs w:val="16"/>
                <w:lang w:eastAsia="es-ES"/>
              </w:rPr>
            </w:pPr>
            <w:r w:rsidRPr="00EA74BE">
              <w:rPr>
                <w:rFonts w:ascii="Calibri" w:eastAsia="Times New Roman" w:hAnsi="Calibri" w:cs="Times New Roman"/>
                <w:color w:val="00B050"/>
                <w:sz w:val="16"/>
                <w:szCs w:val="16"/>
                <w:lang w:eastAsia="es-ES"/>
              </w:rPr>
              <w:t>7</w:t>
            </w:r>
          </w:p>
        </w:tc>
        <w:tc>
          <w:tcPr>
            <w:tcW w:w="899" w:type="dxa"/>
            <w:vMerge w:val="restart"/>
            <w:tcBorders>
              <w:top w:val="nil"/>
              <w:left w:val="single" w:sz="4" w:space="0" w:color="auto"/>
              <w:bottom w:val="single" w:sz="4" w:space="0" w:color="000000"/>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B050"/>
                <w:sz w:val="16"/>
                <w:szCs w:val="16"/>
                <w:lang w:eastAsia="es-ES"/>
              </w:rPr>
            </w:pPr>
            <w:r w:rsidRPr="00EA74BE">
              <w:rPr>
                <w:rFonts w:ascii="Calibri" w:eastAsia="Times New Roman" w:hAnsi="Calibri" w:cs="Times New Roman"/>
                <w:color w:val="00B050"/>
                <w:sz w:val="16"/>
                <w:szCs w:val="16"/>
                <w:lang w:eastAsia="es-ES"/>
              </w:rPr>
              <w:t>8</w:t>
            </w:r>
          </w:p>
        </w:tc>
        <w:tc>
          <w:tcPr>
            <w:tcW w:w="899" w:type="dxa"/>
            <w:vMerge w:val="restart"/>
            <w:tcBorders>
              <w:top w:val="nil"/>
              <w:left w:val="single" w:sz="4" w:space="0" w:color="auto"/>
              <w:bottom w:val="single" w:sz="4" w:space="0" w:color="000000"/>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9</w:t>
            </w:r>
          </w:p>
        </w:tc>
        <w:tc>
          <w:tcPr>
            <w:tcW w:w="899" w:type="dxa"/>
            <w:vMerge w:val="restart"/>
            <w:tcBorders>
              <w:top w:val="nil"/>
              <w:left w:val="single" w:sz="4" w:space="0" w:color="auto"/>
              <w:bottom w:val="single" w:sz="4" w:space="0" w:color="000000"/>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10</w:t>
            </w:r>
          </w:p>
        </w:tc>
        <w:tc>
          <w:tcPr>
            <w:tcW w:w="899" w:type="dxa"/>
            <w:vMerge w:val="restart"/>
            <w:tcBorders>
              <w:top w:val="nil"/>
              <w:left w:val="single" w:sz="4" w:space="0" w:color="auto"/>
              <w:bottom w:val="single" w:sz="4" w:space="0" w:color="000000"/>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11</w:t>
            </w:r>
          </w:p>
        </w:tc>
        <w:tc>
          <w:tcPr>
            <w:tcW w:w="89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12</w:t>
            </w:r>
          </w:p>
        </w:tc>
        <w:tc>
          <w:tcPr>
            <w:tcW w:w="757"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13</w:t>
            </w:r>
          </w:p>
        </w:tc>
        <w:tc>
          <w:tcPr>
            <w:tcW w:w="141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5</w:t>
            </w:r>
            <w:r w:rsidRPr="00EA74BE">
              <w:rPr>
                <w:rFonts w:ascii="Calibri" w:eastAsia="Times New Roman" w:hAnsi="Calibri" w:cs="Times New Roman"/>
                <w:color w:val="000000"/>
                <w:sz w:val="16"/>
                <w:szCs w:val="16"/>
                <w:lang w:eastAsia="es-ES"/>
              </w:rPr>
              <w:t>horas</w:t>
            </w:r>
          </w:p>
        </w:tc>
        <w:tc>
          <w:tcPr>
            <w:tcW w:w="3170" w:type="dxa"/>
            <w:vMerge w:val="restart"/>
            <w:tcBorders>
              <w:top w:val="nil"/>
              <w:left w:val="single" w:sz="4" w:space="0" w:color="auto"/>
              <w:bottom w:val="single" w:sz="4" w:space="0" w:color="000000"/>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UD4</w:t>
            </w:r>
            <w:r w:rsidR="0019647F">
              <w:rPr>
                <w:rFonts w:ascii="Calibri" w:eastAsia="Times New Roman" w:hAnsi="Calibri" w:cs="Times New Roman"/>
                <w:color w:val="000000"/>
                <w:sz w:val="16"/>
                <w:szCs w:val="16"/>
                <w:lang w:eastAsia="es-ES"/>
              </w:rPr>
              <w:t xml:space="preserve"> </w:t>
            </w:r>
            <w:r>
              <w:rPr>
                <w:rFonts w:ascii="Calibri" w:eastAsia="Times New Roman" w:hAnsi="Calibri" w:cs="Times New Roman"/>
                <w:color w:val="000000"/>
                <w:sz w:val="16"/>
                <w:szCs w:val="16"/>
                <w:lang w:eastAsia="es-ES"/>
              </w:rPr>
              <w:t>(1hora)+UD5</w:t>
            </w:r>
            <w:r w:rsidR="0019647F">
              <w:rPr>
                <w:rFonts w:ascii="Calibri" w:eastAsia="Times New Roman" w:hAnsi="Calibri" w:cs="Times New Roman"/>
                <w:color w:val="000000"/>
                <w:sz w:val="16"/>
                <w:szCs w:val="16"/>
                <w:lang w:eastAsia="es-ES"/>
              </w:rPr>
              <w:t xml:space="preserve"> (4</w:t>
            </w:r>
            <w:r w:rsidR="00F65893" w:rsidRPr="00EA74BE">
              <w:rPr>
                <w:rFonts w:ascii="Calibri" w:eastAsia="Times New Roman" w:hAnsi="Calibri" w:cs="Times New Roman"/>
                <w:color w:val="000000"/>
                <w:sz w:val="16"/>
                <w:szCs w:val="16"/>
                <w:lang w:eastAsia="es-ES"/>
              </w:rPr>
              <w:t>horas)</w:t>
            </w:r>
          </w:p>
        </w:tc>
      </w:tr>
      <w:tr w:rsidR="00F65893" w:rsidRPr="00EA74BE" w:rsidTr="00F65893">
        <w:trPr>
          <w:trHeight w:val="195"/>
        </w:trPr>
        <w:tc>
          <w:tcPr>
            <w:tcW w:w="899" w:type="dxa"/>
            <w:vMerge/>
            <w:tcBorders>
              <w:top w:val="nil"/>
              <w:left w:val="single" w:sz="8" w:space="0" w:color="auto"/>
              <w:bottom w:val="single" w:sz="4" w:space="0" w:color="000000"/>
              <w:right w:val="single" w:sz="4" w:space="0" w:color="auto"/>
            </w:tcBorders>
            <w:shd w:val="clear" w:color="auto" w:fill="EAF1DD" w:themeFill="accent3" w:themeFillTint="33"/>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c>
          <w:tcPr>
            <w:tcW w:w="899" w:type="dxa"/>
            <w:vMerge/>
            <w:tcBorders>
              <w:top w:val="nil"/>
              <w:left w:val="single" w:sz="4" w:space="0" w:color="auto"/>
              <w:bottom w:val="single" w:sz="4" w:space="0" w:color="000000"/>
              <w:right w:val="single" w:sz="4" w:space="0" w:color="auto"/>
            </w:tcBorders>
            <w:shd w:val="clear" w:color="auto" w:fill="EAF1DD" w:themeFill="accent3" w:themeFillTint="33"/>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c>
          <w:tcPr>
            <w:tcW w:w="899" w:type="dxa"/>
            <w:vMerge/>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c>
          <w:tcPr>
            <w:tcW w:w="899" w:type="dxa"/>
            <w:vMerge/>
            <w:tcBorders>
              <w:top w:val="nil"/>
              <w:left w:val="single" w:sz="4" w:space="0" w:color="auto"/>
              <w:bottom w:val="single" w:sz="4" w:space="0" w:color="000000"/>
              <w:right w:val="single" w:sz="4" w:space="0" w:color="auto"/>
            </w:tcBorders>
            <w:shd w:val="clear" w:color="auto" w:fill="EAF1DD" w:themeFill="accent3" w:themeFillTint="33"/>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c>
          <w:tcPr>
            <w:tcW w:w="899" w:type="dxa"/>
            <w:vMerge/>
            <w:tcBorders>
              <w:top w:val="nil"/>
              <w:left w:val="single" w:sz="4" w:space="0" w:color="auto"/>
              <w:bottom w:val="single" w:sz="4" w:space="0" w:color="000000"/>
              <w:right w:val="single" w:sz="4" w:space="0" w:color="auto"/>
            </w:tcBorders>
            <w:shd w:val="clear" w:color="auto" w:fill="C2D69B" w:themeFill="accent3" w:themeFillTint="99"/>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c>
          <w:tcPr>
            <w:tcW w:w="899" w:type="dxa"/>
            <w:vMerge/>
            <w:tcBorders>
              <w:top w:val="nil"/>
              <w:left w:val="single" w:sz="4" w:space="0" w:color="auto"/>
              <w:bottom w:val="single" w:sz="4" w:space="0" w:color="000000"/>
              <w:right w:val="single" w:sz="4" w:space="0" w:color="auto"/>
            </w:tcBorders>
            <w:vAlign w:val="center"/>
            <w:hideMark/>
          </w:tcPr>
          <w:p w:rsidR="00F65893" w:rsidRPr="00EA74BE" w:rsidRDefault="00F65893" w:rsidP="00F65893">
            <w:pPr>
              <w:spacing w:after="0" w:line="240" w:lineRule="auto"/>
              <w:rPr>
                <w:rFonts w:ascii="Calibri" w:eastAsia="Times New Roman" w:hAnsi="Calibri" w:cs="Times New Roman"/>
                <w:color w:val="FF0000"/>
                <w:sz w:val="16"/>
                <w:szCs w:val="16"/>
                <w:lang w:eastAsia="es-ES"/>
              </w:rPr>
            </w:pPr>
          </w:p>
        </w:tc>
        <w:tc>
          <w:tcPr>
            <w:tcW w:w="757" w:type="dxa"/>
            <w:vMerge/>
            <w:tcBorders>
              <w:top w:val="nil"/>
              <w:left w:val="single" w:sz="4" w:space="0" w:color="auto"/>
              <w:bottom w:val="single" w:sz="4" w:space="0" w:color="000000"/>
              <w:right w:val="single" w:sz="4" w:space="0" w:color="auto"/>
            </w:tcBorders>
            <w:vAlign w:val="center"/>
            <w:hideMark/>
          </w:tcPr>
          <w:p w:rsidR="00F65893" w:rsidRPr="00EA74BE" w:rsidRDefault="00F65893" w:rsidP="00F65893">
            <w:pPr>
              <w:spacing w:after="0" w:line="240" w:lineRule="auto"/>
              <w:rPr>
                <w:rFonts w:ascii="Calibri" w:eastAsia="Times New Roman" w:hAnsi="Calibri" w:cs="Times New Roman"/>
                <w:color w:val="FF0000"/>
                <w:sz w:val="16"/>
                <w:szCs w:val="16"/>
                <w:lang w:eastAsia="es-ES"/>
              </w:rPr>
            </w:pPr>
          </w:p>
        </w:tc>
        <w:tc>
          <w:tcPr>
            <w:tcW w:w="1419" w:type="dxa"/>
            <w:vMerge/>
            <w:tcBorders>
              <w:top w:val="nil"/>
              <w:left w:val="single" w:sz="4" w:space="0" w:color="auto"/>
              <w:bottom w:val="single" w:sz="4" w:space="0" w:color="000000"/>
              <w:right w:val="single" w:sz="4" w:space="0" w:color="auto"/>
            </w:tcBorders>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c>
          <w:tcPr>
            <w:tcW w:w="3170" w:type="dxa"/>
            <w:vMerge/>
            <w:tcBorders>
              <w:top w:val="nil"/>
              <w:left w:val="single" w:sz="4" w:space="0" w:color="auto"/>
              <w:bottom w:val="single" w:sz="4" w:space="0" w:color="000000"/>
              <w:right w:val="single" w:sz="8" w:space="0" w:color="auto"/>
            </w:tcBorders>
            <w:vAlign w:val="center"/>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14</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15</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16</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17</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18</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19</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20</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19647F" w:rsidP="004D6927">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w:t>
            </w:r>
            <w:r w:rsidR="009B0F7B">
              <w:rPr>
                <w:rFonts w:ascii="Calibri" w:eastAsia="Times New Roman" w:hAnsi="Calibri" w:cs="Times New Roman"/>
                <w:color w:val="000000"/>
                <w:sz w:val="16"/>
                <w:szCs w:val="16"/>
                <w:lang w:eastAsia="es-ES"/>
              </w:rPr>
              <w:t>5</w:t>
            </w:r>
            <w:r>
              <w:rPr>
                <w:rFonts w:ascii="Calibri" w:eastAsia="Times New Roman" w:hAnsi="Calibri" w:cs="Times New Roman"/>
                <w:color w:val="000000"/>
                <w:sz w:val="16"/>
                <w:szCs w:val="16"/>
                <w:lang w:eastAsia="es-ES"/>
              </w:rPr>
              <w:t xml:space="preserve"> (7</w:t>
            </w:r>
            <w:r w:rsidR="00F65893" w:rsidRPr="00EA74BE">
              <w:rPr>
                <w:rFonts w:ascii="Calibri" w:eastAsia="Times New Roman" w:hAnsi="Calibri" w:cs="Times New Roman"/>
                <w:color w:val="000000"/>
                <w:sz w:val="16"/>
                <w:szCs w:val="16"/>
                <w:lang w:eastAsia="es-ES"/>
              </w:rPr>
              <w:t>horas)</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21</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22</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23</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24</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25</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26</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27</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UD5</w:t>
            </w:r>
            <w:r w:rsidR="0019647F">
              <w:rPr>
                <w:rFonts w:ascii="Calibri" w:eastAsia="Times New Roman" w:hAnsi="Calibri" w:cs="Times New Roman"/>
                <w:color w:val="000000"/>
                <w:sz w:val="16"/>
                <w:szCs w:val="16"/>
                <w:lang w:eastAsia="es-ES"/>
              </w:rPr>
              <w:t xml:space="preserve"> (7</w:t>
            </w:r>
            <w:r w:rsidR="00F65893" w:rsidRPr="00EA74BE">
              <w:rPr>
                <w:rFonts w:ascii="Calibri" w:eastAsia="Times New Roman" w:hAnsi="Calibri" w:cs="Times New Roman"/>
                <w:color w:val="000000"/>
                <w:sz w:val="16"/>
                <w:szCs w:val="16"/>
                <w:lang w:eastAsia="es-ES"/>
              </w:rPr>
              <w:t>horas)</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28</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29</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30</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31</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 </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 </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5</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F65893" w:rsidP="0019647F">
            <w:pPr>
              <w:spacing w:after="0" w:line="240" w:lineRule="auto"/>
              <w:jc w:val="center"/>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UD</w:t>
            </w:r>
            <w:r w:rsidR="009B0F7B">
              <w:rPr>
                <w:rFonts w:ascii="Calibri" w:eastAsia="Times New Roman" w:hAnsi="Calibri" w:cs="Times New Roman"/>
                <w:color w:val="000000"/>
                <w:sz w:val="16"/>
                <w:szCs w:val="16"/>
                <w:lang w:eastAsia="es-ES"/>
              </w:rPr>
              <w:t>5</w:t>
            </w:r>
            <w:r w:rsidR="004D6927">
              <w:rPr>
                <w:rFonts w:ascii="Calibri" w:eastAsia="Times New Roman" w:hAnsi="Calibri" w:cs="Times New Roman"/>
                <w:color w:val="000000"/>
                <w:sz w:val="16"/>
                <w:szCs w:val="16"/>
                <w:lang w:eastAsia="es-ES"/>
              </w:rPr>
              <w:t xml:space="preserve"> (2</w:t>
            </w:r>
            <w:r w:rsidRPr="00EA74BE">
              <w:rPr>
                <w:rFonts w:ascii="Calibri" w:eastAsia="Times New Roman" w:hAnsi="Calibri" w:cs="Times New Roman"/>
                <w:color w:val="000000"/>
                <w:sz w:val="16"/>
                <w:szCs w:val="16"/>
                <w:lang w:eastAsia="es-ES"/>
              </w:rPr>
              <w:t>horas)</w:t>
            </w:r>
            <w:r w:rsidR="009B0F7B">
              <w:rPr>
                <w:rFonts w:ascii="Calibri" w:eastAsia="Times New Roman" w:hAnsi="Calibri" w:cs="Times New Roman"/>
                <w:color w:val="000000"/>
                <w:sz w:val="16"/>
                <w:szCs w:val="16"/>
                <w:lang w:eastAsia="es-ES"/>
              </w:rPr>
              <w:t>+UD6</w:t>
            </w:r>
            <w:r w:rsidR="004D6927">
              <w:rPr>
                <w:rFonts w:ascii="Calibri" w:eastAsia="Times New Roman" w:hAnsi="Calibri" w:cs="Times New Roman"/>
                <w:color w:val="000000"/>
                <w:sz w:val="16"/>
                <w:szCs w:val="16"/>
                <w:lang w:eastAsia="es-ES"/>
              </w:rPr>
              <w:t xml:space="preserve"> (3horas)</w:t>
            </w:r>
          </w:p>
        </w:tc>
      </w:tr>
      <w:tr w:rsidR="00F65893" w:rsidRPr="00EA74BE" w:rsidTr="00F65893">
        <w:trPr>
          <w:trHeight w:val="203"/>
        </w:trPr>
        <w:tc>
          <w:tcPr>
            <w:tcW w:w="1074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FEBRERO</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3</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2</w:t>
            </w:r>
            <w:r w:rsidRPr="00EA74BE">
              <w:rPr>
                <w:rFonts w:ascii="Calibri" w:eastAsia="Times New Roman" w:hAnsi="Calibri" w:cs="Times New Roman"/>
                <w:color w:val="000000"/>
                <w:sz w:val="16"/>
                <w:szCs w:val="16"/>
                <w:lang w:eastAsia="es-ES"/>
              </w:rPr>
              <w:t>hora</w:t>
            </w:r>
            <w:r>
              <w:rPr>
                <w:rFonts w:ascii="Calibri" w:eastAsia="Times New Roman" w:hAnsi="Calibri" w:cs="Times New Roman"/>
                <w:color w:val="000000"/>
                <w:sz w:val="16"/>
                <w:szCs w:val="16"/>
                <w:lang w:eastAsia="es-ES"/>
              </w:rPr>
              <w:t>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UD6</w:t>
            </w:r>
            <w:r w:rsidR="0019647F">
              <w:rPr>
                <w:rFonts w:ascii="Calibri" w:eastAsia="Times New Roman" w:hAnsi="Calibri" w:cs="Times New Roman"/>
                <w:color w:val="000000"/>
                <w:sz w:val="16"/>
                <w:szCs w:val="16"/>
                <w:lang w:eastAsia="es-ES"/>
              </w:rPr>
              <w:t xml:space="preserve"> (2</w:t>
            </w:r>
            <w:r w:rsidR="00F65893" w:rsidRPr="00EA74BE">
              <w:rPr>
                <w:rFonts w:ascii="Calibri" w:eastAsia="Times New Roman" w:hAnsi="Calibri" w:cs="Times New Roman"/>
                <w:color w:val="000000"/>
                <w:sz w:val="16"/>
                <w:szCs w:val="16"/>
                <w:lang w:eastAsia="es-ES"/>
              </w:rPr>
              <w:t>hora)</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4</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5</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6</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7</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8</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9</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10</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19647F" w:rsidP="004D6927">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w:t>
            </w:r>
            <w:r w:rsidR="009B0F7B">
              <w:rPr>
                <w:rFonts w:ascii="Calibri" w:eastAsia="Times New Roman" w:hAnsi="Calibri" w:cs="Times New Roman"/>
                <w:color w:val="000000"/>
                <w:sz w:val="16"/>
                <w:szCs w:val="16"/>
                <w:lang w:eastAsia="es-ES"/>
              </w:rPr>
              <w:t>6</w:t>
            </w:r>
            <w:r>
              <w:rPr>
                <w:rFonts w:ascii="Calibri" w:eastAsia="Times New Roman" w:hAnsi="Calibri" w:cs="Times New Roman"/>
                <w:color w:val="000000"/>
                <w:sz w:val="16"/>
                <w:szCs w:val="16"/>
                <w:lang w:eastAsia="es-ES"/>
              </w:rPr>
              <w:t xml:space="preserve"> (7</w:t>
            </w:r>
            <w:r w:rsidR="00F65893" w:rsidRPr="00EA74BE">
              <w:rPr>
                <w:rFonts w:ascii="Calibri" w:eastAsia="Times New Roman" w:hAnsi="Calibri" w:cs="Times New Roman"/>
                <w:color w:val="000000"/>
                <w:sz w:val="16"/>
                <w:szCs w:val="16"/>
                <w:lang w:eastAsia="es-ES"/>
              </w:rPr>
              <w:t>horas)</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11</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12</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13</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14</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15</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16</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17</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UD6</w:t>
            </w:r>
            <w:r w:rsidR="004D6927">
              <w:rPr>
                <w:rFonts w:ascii="Calibri" w:eastAsia="Times New Roman" w:hAnsi="Calibri" w:cs="Times New Roman"/>
                <w:color w:val="000000"/>
                <w:sz w:val="16"/>
                <w:szCs w:val="16"/>
                <w:lang w:eastAsia="es-ES"/>
              </w:rPr>
              <w:t xml:space="preserve"> (7horas)</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18</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19</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20</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21</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22</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23</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24</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7</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UD6</w:t>
            </w:r>
            <w:r w:rsidR="004D6927">
              <w:rPr>
                <w:rFonts w:ascii="Calibri" w:eastAsia="Times New Roman" w:hAnsi="Calibri" w:cs="Times New Roman"/>
                <w:color w:val="000000"/>
                <w:sz w:val="16"/>
                <w:szCs w:val="16"/>
                <w:lang w:eastAsia="es-ES"/>
              </w:rPr>
              <w:t xml:space="preserve"> (3</w:t>
            </w:r>
            <w:r w:rsidR="00F65893" w:rsidRPr="00EA74BE">
              <w:rPr>
                <w:rFonts w:ascii="Calibri" w:eastAsia="Times New Roman" w:hAnsi="Calibri" w:cs="Times New Roman"/>
                <w:color w:val="000000"/>
                <w:sz w:val="16"/>
                <w:szCs w:val="16"/>
                <w:lang w:eastAsia="es-ES"/>
              </w:rPr>
              <w:t>horas)</w:t>
            </w:r>
            <w:r>
              <w:rPr>
                <w:rFonts w:ascii="Calibri" w:eastAsia="Times New Roman" w:hAnsi="Calibri" w:cs="Times New Roman"/>
                <w:color w:val="000000"/>
                <w:sz w:val="16"/>
                <w:szCs w:val="16"/>
                <w:lang w:eastAsia="es-ES"/>
              </w:rPr>
              <w:t>+UD7</w:t>
            </w:r>
            <w:r w:rsidR="004D6927">
              <w:rPr>
                <w:rFonts w:ascii="Calibri" w:eastAsia="Times New Roman" w:hAnsi="Calibri" w:cs="Times New Roman"/>
                <w:color w:val="000000"/>
                <w:sz w:val="16"/>
                <w:szCs w:val="16"/>
                <w:lang w:eastAsia="es-ES"/>
              </w:rPr>
              <w:t xml:space="preserve"> (4horas)</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25</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26</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27</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28</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5</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UD7</w:t>
            </w:r>
            <w:r w:rsidR="0019647F">
              <w:rPr>
                <w:rFonts w:ascii="Calibri" w:eastAsia="Times New Roman" w:hAnsi="Calibri" w:cs="Times New Roman"/>
                <w:color w:val="000000"/>
                <w:sz w:val="16"/>
                <w:szCs w:val="16"/>
                <w:lang w:eastAsia="es-ES"/>
              </w:rPr>
              <w:t xml:space="preserve"> (5</w:t>
            </w:r>
            <w:r w:rsidR="00F65893" w:rsidRPr="00EA74BE">
              <w:rPr>
                <w:rFonts w:ascii="Calibri" w:eastAsia="Times New Roman" w:hAnsi="Calibri" w:cs="Times New Roman"/>
                <w:color w:val="000000"/>
                <w:sz w:val="16"/>
                <w:szCs w:val="16"/>
                <w:lang w:eastAsia="es-ES"/>
              </w:rPr>
              <w:t>horas)</w:t>
            </w:r>
          </w:p>
        </w:tc>
      </w:tr>
      <w:tr w:rsidR="00F65893" w:rsidRPr="00EA74BE" w:rsidTr="00F65893">
        <w:trPr>
          <w:trHeight w:val="425"/>
        </w:trPr>
        <w:tc>
          <w:tcPr>
            <w:tcW w:w="1074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MARZO</w:t>
            </w:r>
          </w:p>
        </w:tc>
      </w:tr>
      <w:tr w:rsidR="00F65893" w:rsidRPr="00EA74BE" w:rsidTr="00F65893">
        <w:trPr>
          <w:trHeight w:val="203"/>
        </w:trPr>
        <w:tc>
          <w:tcPr>
            <w:tcW w:w="899" w:type="dxa"/>
            <w:tcBorders>
              <w:top w:val="nil"/>
              <w:left w:val="single" w:sz="8"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 </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 </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 </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1</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3</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2</w:t>
            </w:r>
            <w:r w:rsidRPr="00EA74BE">
              <w:rPr>
                <w:rFonts w:ascii="Calibri" w:eastAsia="Times New Roman" w:hAnsi="Calibri" w:cs="Times New Roman"/>
                <w:color w:val="000000"/>
                <w:sz w:val="16"/>
                <w:szCs w:val="16"/>
                <w:lang w:eastAsia="es-ES"/>
              </w:rPr>
              <w:t>hora</w:t>
            </w:r>
            <w:r>
              <w:rPr>
                <w:rFonts w:ascii="Calibri" w:eastAsia="Times New Roman" w:hAnsi="Calibri" w:cs="Times New Roman"/>
                <w:color w:val="000000"/>
                <w:sz w:val="16"/>
                <w:szCs w:val="16"/>
                <w:lang w:eastAsia="es-ES"/>
              </w:rPr>
              <w:t>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UD7</w:t>
            </w:r>
            <w:r w:rsidR="004D6927">
              <w:rPr>
                <w:rFonts w:ascii="Calibri" w:eastAsia="Times New Roman" w:hAnsi="Calibri" w:cs="Times New Roman"/>
                <w:color w:val="000000"/>
                <w:sz w:val="16"/>
                <w:szCs w:val="16"/>
                <w:lang w:eastAsia="es-ES"/>
              </w:rPr>
              <w:t xml:space="preserve"> (2</w:t>
            </w:r>
            <w:r w:rsidR="00F65893" w:rsidRPr="00EA74BE">
              <w:rPr>
                <w:rFonts w:ascii="Calibri" w:eastAsia="Times New Roman" w:hAnsi="Calibri" w:cs="Times New Roman"/>
                <w:color w:val="000000"/>
                <w:sz w:val="16"/>
                <w:szCs w:val="16"/>
                <w:lang w:eastAsia="es-ES"/>
              </w:rPr>
              <w:t>hora)</w:t>
            </w:r>
          </w:p>
        </w:tc>
      </w:tr>
      <w:tr w:rsidR="00F65893" w:rsidRPr="00EA74BE" w:rsidTr="00F65893">
        <w:trPr>
          <w:trHeight w:val="203"/>
        </w:trPr>
        <w:tc>
          <w:tcPr>
            <w:tcW w:w="899" w:type="dxa"/>
            <w:tcBorders>
              <w:top w:val="nil"/>
              <w:left w:val="single" w:sz="8" w:space="0" w:color="auto"/>
              <w:bottom w:val="single" w:sz="4" w:space="0" w:color="auto"/>
              <w:right w:val="nil"/>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u w:val="single"/>
                <w:lang w:eastAsia="es-ES"/>
              </w:rPr>
            </w:pPr>
            <w:r w:rsidRPr="00EA74BE">
              <w:rPr>
                <w:rFonts w:ascii="Calibri" w:eastAsia="Times New Roman" w:hAnsi="Calibri" w:cs="Times New Roman"/>
                <w:color w:val="FF0000"/>
                <w:sz w:val="16"/>
                <w:szCs w:val="16"/>
                <w:u w:val="single"/>
                <w:lang w:eastAsia="es-ES"/>
              </w:rPr>
              <w:t>4</w:t>
            </w:r>
          </w:p>
        </w:tc>
        <w:tc>
          <w:tcPr>
            <w:tcW w:w="899"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u w:val="single"/>
                <w:lang w:eastAsia="es-ES"/>
              </w:rPr>
            </w:pPr>
            <w:r w:rsidRPr="00EA74BE">
              <w:rPr>
                <w:rFonts w:ascii="Calibri" w:eastAsia="Times New Roman" w:hAnsi="Calibri" w:cs="Times New Roman"/>
                <w:color w:val="FF0000"/>
                <w:sz w:val="16"/>
                <w:szCs w:val="16"/>
                <w:u w:val="single"/>
                <w:lang w:eastAsia="es-ES"/>
              </w:rPr>
              <w:t>5</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6</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7</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8</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9</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10</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5</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UD7</w:t>
            </w:r>
            <w:r w:rsidR="004D6927">
              <w:rPr>
                <w:rFonts w:ascii="Calibri" w:eastAsia="Times New Roman" w:hAnsi="Calibri" w:cs="Times New Roman"/>
                <w:color w:val="000000"/>
                <w:sz w:val="16"/>
                <w:szCs w:val="16"/>
                <w:lang w:eastAsia="es-ES"/>
              </w:rPr>
              <w:t xml:space="preserve"> (5</w:t>
            </w:r>
            <w:r w:rsidR="00F65893" w:rsidRPr="00EA74BE">
              <w:rPr>
                <w:rFonts w:ascii="Calibri" w:eastAsia="Times New Roman" w:hAnsi="Calibri" w:cs="Times New Roman"/>
                <w:color w:val="000000"/>
                <w:sz w:val="16"/>
                <w:szCs w:val="16"/>
                <w:lang w:eastAsia="es-ES"/>
              </w:rPr>
              <w:t>horas)</w:t>
            </w:r>
          </w:p>
        </w:tc>
      </w:tr>
      <w:tr w:rsidR="00F65893" w:rsidRPr="00EA74BE" w:rsidTr="00F65893">
        <w:trPr>
          <w:trHeight w:val="203"/>
        </w:trPr>
        <w:tc>
          <w:tcPr>
            <w:tcW w:w="899" w:type="dxa"/>
            <w:tcBorders>
              <w:top w:val="nil"/>
              <w:left w:val="single" w:sz="8" w:space="0" w:color="auto"/>
              <w:bottom w:val="single" w:sz="4" w:space="0" w:color="auto"/>
              <w:right w:val="nil"/>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11</w:t>
            </w:r>
          </w:p>
        </w:tc>
        <w:tc>
          <w:tcPr>
            <w:tcW w:w="899"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12</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13</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14</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15</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16</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17</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0B788E"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4</w:t>
            </w:r>
            <w:r w:rsidR="00F65893"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9B0F7B"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UD7</w:t>
            </w:r>
            <w:r w:rsidR="004D6927">
              <w:rPr>
                <w:rFonts w:ascii="Calibri" w:eastAsia="Times New Roman" w:hAnsi="Calibri" w:cs="Times New Roman"/>
                <w:color w:val="000000"/>
                <w:sz w:val="16"/>
                <w:szCs w:val="16"/>
                <w:lang w:eastAsia="es-ES"/>
              </w:rPr>
              <w:t xml:space="preserve"> (4</w:t>
            </w:r>
            <w:r w:rsidR="00F65893" w:rsidRPr="00EA74BE">
              <w:rPr>
                <w:rFonts w:ascii="Calibri" w:eastAsia="Times New Roman" w:hAnsi="Calibri" w:cs="Times New Roman"/>
                <w:color w:val="000000"/>
                <w:sz w:val="16"/>
                <w:szCs w:val="16"/>
                <w:lang w:eastAsia="es-ES"/>
              </w:rPr>
              <w:t>horas)</w:t>
            </w:r>
          </w:p>
        </w:tc>
      </w:tr>
      <w:tr w:rsidR="00F65893" w:rsidRPr="00EA74BE" w:rsidTr="00F65893">
        <w:trPr>
          <w:trHeight w:val="203"/>
        </w:trPr>
        <w:tc>
          <w:tcPr>
            <w:tcW w:w="899" w:type="dxa"/>
            <w:tcBorders>
              <w:top w:val="nil"/>
              <w:left w:val="single" w:sz="8" w:space="0" w:color="auto"/>
              <w:bottom w:val="single" w:sz="4" w:space="0" w:color="auto"/>
              <w:right w:val="nil"/>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18</w:t>
            </w:r>
          </w:p>
        </w:tc>
        <w:tc>
          <w:tcPr>
            <w:tcW w:w="899"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000000"/>
                <w:sz w:val="16"/>
                <w:szCs w:val="16"/>
                <w:lang w:eastAsia="es-ES"/>
              </w:rPr>
            </w:pPr>
            <w:r w:rsidRPr="00EA74BE">
              <w:rPr>
                <w:rFonts w:ascii="Calibri" w:eastAsia="Times New Roman" w:hAnsi="Calibri" w:cs="Times New Roman"/>
                <w:color w:val="000000"/>
                <w:sz w:val="16"/>
                <w:szCs w:val="16"/>
                <w:lang w:eastAsia="es-ES"/>
              </w:rPr>
              <w:t>19</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20</w:t>
            </w:r>
          </w:p>
        </w:tc>
        <w:tc>
          <w:tcPr>
            <w:tcW w:w="899" w:type="dxa"/>
            <w:tcBorders>
              <w:top w:val="nil"/>
              <w:left w:val="nil"/>
              <w:bottom w:val="single" w:sz="4"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color w:val="7030A0"/>
                <w:sz w:val="16"/>
                <w:szCs w:val="16"/>
                <w:lang w:eastAsia="es-ES"/>
              </w:rPr>
            </w:pPr>
            <w:r w:rsidRPr="00EA74BE">
              <w:rPr>
                <w:rFonts w:ascii="Calibri" w:eastAsia="Times New Roman" w:hAnsi="Calibri" w:cs="Times New Roman"/>
                <w:sz w:val="16"/>
                <w:szCs w:val="16"/>
                <w:lang w:eastAsia="es-ES"/>
              </w:rPr>
              <w:t>21</w:t>
            </w:r>
          </w:p>
        </w:tc>
        <w:tc>
          <w:tcPr>
            <w:tcW w:w="899" w:type="dxa"/>
            <w:tcBorders>
              <w:top w:val="nil"/>
              <w:left w:val="nil"/>
              <w:bottom w:val="single" w:sz="4"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22</w:t>
            </w:r>
          </w:p>
        </w:tc>
        <w:tc>
          <w:tcPr>
            <w:tcW w:w="89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23</w:t>
            </w:r>
          </w:p>
        </w:tc>
        <w:tc>
          <w:tcPr>
            <w:tcW w:w="757"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24</w:t>
            </w:r>
          </w:p>
        </w:tc>
        <w:tc>
          <w:tcPr>
            <w:tcW w:w="1419" w:type="dxa"/>
            <w:tcBorders>
              <w:top w:val="nil"/>
              <w:left w:val="nil"/>
              <w:bottom w:val="single" w:sz="4"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0</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4" w:space="0" w:color="auto"/>
              <w:right w:val="single" w:sz="8"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p>
        </w:tc>
      </w:tr>
      <w:tr w:rsidR="00F65893" w:rsidRPr="00EA74BE" w:rsidTr="00F65893">
        <w:trPr>
          <w:trHeight w:val="203"/>
        </w:trPr>
        <w:tc>
          <w:tcPr>
            <w:tcW w:w="899" w:type="dxa"/>
            <w:tcBorders>
              <w:top w:val="nil"/>
              <w:left w:val="single" w:sz="8" w:space="0" w:color="auto"/>
              <w:bottom w:val="single" w:sz="8" w:space="0" w:color="auto"/>
              <w:right w:val="nil"/>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25</w:t>
            </w:r>
          </w:p>
        </w:tc>
        <w:tc>
          <w:tcPr>
            <w:tcW w:w="899" w:type="dxa"/>
            <w:tcBorders>
              <w:top w:val="nil"/>
              <w:left w:val="single" w:sz="4" w:space="0" w:color="auto"/>
              <w:bottom w:val="single" w:sz="8"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26</w:t>
            </w:r>
          </w:p>
        </w:tc>
        <w:tc>
          <w:tcPr>
            <w:tcW w:w="899" w:type="dxa"/>
            <w:tcBorders>
              <w:top w:val="nil"/>
              <w:left w:val="nil"/>
              <w:bottom w:val="single" w:sz="8"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27</w:t>
            </w:r>
          </w:p>
        </w:tc>
        <w:tc>
          <w:tcPr>
            <w:tcW w:w="899" w:type="dxa"/>
            <w:tcBorders>
              <w:top w:val="nil"/>
              <w:left w:val="nil"/>
              <w:bottom w:val="single" w:sz="8" w:space="0" w:color="auto"/>
              <w:right w:val="single" w:sz="4" w:space="0" w:color="auto"/>
            </w:tcBorders>
            <w:shd w:val="clear" w:color="auto" w:fill="EAF1DD" w:themeFill="accent3" w:themeFillTint="33"/>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28</w:t>
            </w:r>
          </w:p>
        </w:tc>
        <w:tc>
          <w:tcPr>
            <w:tcW w:w="899" w:type="dxa"/>
            <w:tcBorders>
              <w:top w:val="nil"/>
              <w:left w:val="nil"/>
              <w:bottom w:val="single" w:sz="8" w:space="0" w:color="auto"/>
              <w:right w:val="single" w:sz="4" w:space="0" w:color="auto"/>
            </w:tcBorders>
            <w:shd w:val="clear" w:color="auto" w:fill="C2D69B" w:themeFill="accent3" w:themeFillTint="99"/>
            <w:noWrap/>
            <w:vAlign w:val="bottom"/>
            <w:hideMark/>
          </w:tcPr>
          <w:p w:rsidR="00F65893" w:rsidRPr="00EA74BE" w:rsidRDefault="00F65893" w:rsidP="00F65893">
            <w:pPr>
              <w:spacing w:after="0" w:line="240" w:lineRule="auto"/>
              <w:jc w:val="right"/>
              <w:rPr>
                <w:rFonts w:ascii="Calibri" w:eastAsia="Times New Roman" w:hAnsi="Calibri" w:cs="Times New Roman"/>
                <w:sz w:val="16"/>
                <w:szCs w:val="16"/>
                <w:lang w:eastAsia="es-ES"/>
              </w:rPr>
            </w:pPr>
            <w:r w:rsidRPr="00EA74BE">
              <w:rPr>
                <w:rFonts w:ascii="Calibri" w:eastAsia="Times New Roman" w:hAnsi="Calibri" w:cs="Times New Roman"/>
                <w:sz w:val="16"/>
                <w:szCs w:val="16"/>
                <w:lang w:eastAsia="es-ES"/>
              </w:rPr>
              <w:t>29</w:t>
            </w:r>
          </w:p>
        </w:tc>
        <w:tc>
          <w:tcPr>
            <w:tcW w:w="899" w:type="dxa"/>
            <w:tcBorders>
              <w:top w:val="nil"/>
              <w:left w:val="nil"/>
              <w:bottom w:val="single" w:sz="8"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30</w:t>
            </w:r>
          </w:p>
        </w:tc>
        <w:tc>
          <w:tcPr>
            <w:tcW w:w="757" w:type="dxa"/>
            <w:tcBorders>
              <w:top w:val="nil"/>
              <w:left w:val="nil"/>
              <w:bottom w:val="single" w:sz="8" w:space="0" w:color="auto"/>
              <w:right w:val="single" w:sz="4" w:space="0" w:color="auto"/>
            </w:tcBorders>
            <w:shd w:val="clear" w:color="auto" w:fill="auto"/>
            <w:noWrap/>
            <w:vAlign w:val="bottom"/>
            <w:hideMark/>
          </w:tcPr>
          <w:p w:rsidR="00F65893" w:rsidRPr="00EA74BE" w:rsidRDefault="00F65893" w:rsidP="00F65893">
            <w:pPr>
              <w:spacing w:after="0" w:line="240" w:lineRule="auto"/>
              <w:jc w:val="right"/>
              <w:rPr>
                <w:rFonts w:ascii="Calibri" w:eastAsia="Times New Roman" w:hAnsi="Calibri" w:cs="Times New Roman"/>
                <w:color w:val="FF0000"/>
                <w:sz w:val="16"/>
                <w:szCs w:val="16"/>
                <w:lang w:eastAsia="es-ES"/>
              </w:rPr>
            </w:pPr>
            <w:r w:rsidRPr="00EA74BE">
              <w:rPr>
                <w:rFonts w:ascii="Calibri" w:eastAsia="Times New Roman" w:hAnsi="Calibri" w:cs="Times New Roman"/>
                <w:color w:val="FF0000"/>
                <w:sz w:val="16"/>
                <w:szCs w:val="16"/>
                <w:lang w:eastAsia="es-ES"/>
              </w:rPr>
              <w:t>31</w:t>
            </w:r>
          </w:p>
        </w:tc>
        <w:tc>
          <w:tcPr>
            <w:tcW w:w="1419" w:type="dxa"/>
            <w:tcBorders>
              <w:top w:val="nil"/>
              <w:left w:val="nil"/>
              <w:bottom w:val="single" w:sz="8" w:space="0" w:color="auto"/>
              <w:right w:val="single" w:sz="4" w:space="0" w:color="auto"/>
            </w:tcBorders>
            <w:shd w:val="clear" w:color="auto" w:fill="auto"/>
            <w:noWrap/>
            <w:vAlign w:val="bottom"/>
            <w:hideMark/>
          </w:tcPr>
          <w:p w:rsidR="00F65893" w:rsidRPr="00EA74BE" w:rsidRDefault="00F65893" w:rsidP="00F65893">
            <w:pPr>
              <w:spacing w:after="0" w:line="240" w:lineRule="auto"/>
              <w:jc w:val="center"/>
              <w:rPr>
                <w:rFonts w:ascii="Calibri" w:eastAsia="Times New Roman" w:hAnsi="Calibri" w:cs="Times New Roman"/>
                <w:color w:val="000000"/>
                <w:sz w:val="16"/>
                <w:szCs w:val="16"/>
                <w:lang w:eastAsia="es-ES"/>
              </w:rPr>
            </w:pPr>
            <w:r>
              <w:rPr>
                <w:rFonts w:ascii="Calibri" w:eastAsia="Times New Roman" w:hAnsi="Calibri" w:cs="Times New Roman"/>
                <w:color w:val="000000"/>
                <w:sz w:val="16"/>
                <w:szCs w:val="16"/>
                <w:lang w:eastAsia="es-ES"/>
              </w:rPr>
              <w:t>0</w:t>
            </w:r>
            <w:r w:rsidRPr="00EA74BE">
              <w:rPr>
                <w:rFonts w:ascii="Calibri" w:eastAsia="Times New Roman" w:hAnsi="Calibri" w:cs="Times New Roman"/>
                <w:color w:val="000000"/>
                <w:sz w:val="16"/>
                <w:szCs w:val="16"/>
                <w:lang w:eastAsia="es-ES"/>
              </w:rPr>
              <w:t>horas</w:t>
            </w:r>
          </w:p>
        </w:tc>
        <w:tc>
          <w:tcPr>
            <w:tcW w:w="3170" w:type="dxa"/>
            <w:tcBorders>
              <w:top w:val="nil"/>
              <w:left w:val="nil"/>
              <w:bottom w:val="single" w:sz="8" w:space="0" w:color="auto"/>
              <w:right w:val="single" w:sz="8" w:space="0" w:color="auto"/>
            </w:tcBorders>
            <w:shd w:val="clear" w:color="auto" w:fill="auto"/>
            <w:noWrap/>
            <w:vAlign w:val="bottom"/>
            <w:hideMark/>
          </w:tcPr>
          <w:p w:rsidR="00F65893" w:rsidRPr="00EA74BE" w:rsidRDefault="00F65893" w:rsidP="00F65893">
            <w:pPr>
              <w:spacing w:after="0" w:line="240" w:lineRule="auto"/>
              <w:rPr>
                <w:rFonts w:ascii="Calibri" w:eastAsia="Times New Roman" w:hAnsi="Calibri" w:cs="Times New Roman"/>
                <w:color w:val="000000"/>
                <w:sz w:val="16"/>
                <w:szCs w:val="16"/>
                <w:lang w:eastAsia="es-ES"/>
              </w:rPr>
            </w:pPr>
          </w:p>
        </w:tc>
      </w:tr>
    </w:tbl>
    <w:p w:rsidR="00EA74BE" w:rsidRPr="00EA74BE" w:rsidRDefault="00EA74BE" w:rsidP="00EA74BE">
      <w:pPr>
        <w:shd w:val="clear" w:color="auto" w:fill="FFFFFF" w:themeFill="background1"/>
        <w:spacing w:after="0" w:line="240" w:lineRule="auto"/>
        <w:rPr>
          <w:rFonts w:eastAsia="Arial Unicode MS" w:cs="Arial Unicode MS"/>
          <w:sz w:val="28"/>
          <w:szCs w:val="28"/>
        </w:rPr>
      </w:pPr>
    </w:p>
    <w:p w:rsidR="00EA74BE" w:rsidRDefault="00EA74BE" w:rsidP="00EA74BE">
      <w:pPr>
        <w:shd w:val="clear" w:color="auto" w:fill="FFFFFF" w:themeFill="background1"/>
        <w:spacing w:after="0" w:line="240" w:lineRule="auto"/>
        <w:rPr>
          <w:rFonts w:eastAsia="Arial Unicode MS" w:cs="Arial Unicode MS"/>
          <w:sz w:val="28"/>
          <w:szCs w:val="28"/>
        </w:rPr>
      </w:pPr>
    </w:p>
    <w:p w:rsidR="00EA74BE" w:rsidRPr="00EA74BE" w:rsidRDefault="00EA74BE" w:rsidP="00EA74BE">
      <w:pPr>
        <w:shd w:val="clear" w:color="auto" w:fill="FFFFFF" w:themeFill="background1"/>
        <w:spacing w:after="0" w:line="240" w:lineRule="auto"/>
        <w:rPr>
          <w:rFonts w:eastAsia="Arial Unicode MS" w:cs="Arial Unicode MS"/>
          <w:sz w:val="28"/>
          <w:szCs w:val="28"/>
        </w:rPr>
      </w:pPr>
    </w:p>
    <w:p w:rsidR="00826A08" w:rsidRDefault="00826A08" w:rsidP="00826A08">
      <w:pPr>
        <w:pStyle w:val="Prrafodelista"/>
        <w:spacing w:after="120" w:line="360" w:lineRule="auto"/>
        <w:ind w:left="0" w:firstLine="851"/>
        <w:contextualSpacing w:val="0"/>
        <w:rPr>
          <w:szCs w:val="24"/>
        </w:rPr>
      </w:pPr>
      <w:r>
        <w:rPr>
          <w:szCs w:val="24"/>
        </w:rPr>
        <w:t>No obstante decir, que la programación es un documento vivo que debe adaptarse a los ritmos de aprendizaje de los alumnos, pudiendo verse esta alterada en determinadas ocasiones con objeto a conseguir una mayor eficacia en el proceso de enseñanza-aprendizaje. Por consiguiente esta temporización no ha tomarse como un documento cerrado, sino meramente orientativo, que nos permita eso sí, impartir los contenidos reflejados en la presente programación.</w:t>
      </w:r>
    </w:p>
    <w:p w:rsidR="00786402" w:rsidRDefault="00786402" w:rsidP="00447503">
      <w:pPr>
        <w:pStyle w:val="Prrafodelista"/>
        <w:shd w:val="clear" w:color="auto" w:fill="FFFFFF" w:themeFill="background1"/>
        <w:spacing w:after="0" w:line="240" w:lineRule="auto"/>
        <w:rPr>
          <w:rFonts w:eastAsia="Arial Unicode MS" w:cs="Arial Unicode MS"/>
          <w:sz w:val="28"/>
          <w:szCs w:val="28"/>
        </w:rPr>
      </w:pPr>
    </w:p>
    <w:p w:rsidR="00786402" w:rsidRDefault="009C4623" w:rsidP="00786402">
      <w:pPr>
        <w:pStyle w:val="H1"/>
        <w:numPr>
          <w:ilvl w:val="1"/>
          <w:numId w:val="1"/>
        </w:numPr>
        <w:spacing w:before="0" w:after="0"/>
        <w:jc w:val="both"/>
        <w:rPr>
          <w:rFonts w:ascii="Arial" w:hAnsi="Arial" w:cs="Arial"/>
          <w:i/>
          <w:sz w:val="28"/>
          <w:szCs w:val="28"/>
          <w:u w:val="single"/>
        </w:rPr>
      </w:pPr>
      <w:r>
        <w:rPr>
          <w:rFonts w:ascii="Arial" w:hAnsi="Arial" w:cs="Arial"/>
          <w:i/>
          <w:sz w:val="28"/>
          <w:szCs w:val="28"/>
          <w:u w:val="single"/>
        </w:rPr>
        <w:t>CONTENIDOS MÍNIMOS.</w:t>
      </w:r>
    </w:p>
    <w:p w:rsidR="009C4623" w:rsidRPr="009C4623" w:rsidRDefault="009C4623" w:rsidP="009C4623">
      <w:pPr>
        <w:rPr>
          <w:lang w:eastAsia="ar-SA"/>
        </w:rPr>
      </w:pPr>
    </w:p>
    <w:p w:rsidR="00786402" w:rsidRDefault="00786402" w:rsidP="00786402">
      <w:pPr>
        <w:ind w:firstLine="709"/>
        <w:rPr>
          <w:b/>
          <w:sz w:val="24"/>
          <w:szCs w:val="24"/>
          <w:lang w:eastAsia="ar-SA"/>
        </w:rPr>
      </w:pPr>
      <w:r>
        <w:rPr>
          <w:sz w:val="24"/>
          <w:szCs w:val="24"/>
          <w:lang w:eastAsia="ar-SA"/>
        </w:rPr>
        <w:t xml:space="preserve">La definición de estas funciones incluye los aspectos recogidos en el </w:t>
      </w:r>
      <w:r w:rsidR="003003FD">
        <w:rPr>
          <w:b/>
          <w:sz w:val="24"/>
          <w:szCs w:val="24"/>
          <w:lang w:eastAsia="ar-SA"/>
        </w:rPr>
        <w:t>Decreto 273/2011:</w:t>
      </w:r>
    </w:p>
    <w:p w:rsidR="00786402" w:rsidRPr="00B80A17" w:rsidRDefault="00786402" w:rsidP="00B80A17">
      <w:pPr>
        <w:pStyle w:val="Prrafodelista"/>
        <w:numPr>
          <w:ilvl w:val="0"/>
          <w:numId w:val="36"/>
        </w:numPr>
        <w:ind w:left="426"/>
        <w:jc w:val="both"/>
        <w:rPr>
          <w:sz w:val="24"/>
          <w:szCs w:val="24"/>
          <w:lang w:eastAsia="ar-SA"/>
        </w:rPr>
      </w:pPr>
      <w:r w:rsidRPr="00B80A17">
        <w:rPr>
          <w:b/>
          <w:sz w:val="24"/>
          <w:szCs w:val="24"/>
          <w:lang w:eastAsia="ar-SA"/>
        </w:rPr>
        <w:t>Identificación de instalaciones eléctricas de baja tensión en el entorno de edificios de</w:t>
      </w:r>
      <w:r w:rsidR="00574D0D" w:rsidRPr="00B80A17">
        <w:rPr>
          <w:b/>
          <w:sz w:val="24"/>
          <w:szCs w:val="24"/>
          <w:lang w:eastAsia="ar-SA"/>
        </w:rPr>
        <w:t xml:space="preserve"> viviendas, industrias, oficina</w:t>
      </w:r>
      <w:r w:rsidRPr="00B80A17">
        <w:rPr>
          <w:b/>
          <w:sz w:val="24"/>
          <w:szCs w:val="24"/>
          <w:lang w:eastAsia="ar-SA"/>
        </w:rPr>
        <w:t>s y locales de pública concurrencia:</w:t>
      </w:r>
    </w:p>
    <w:p w:rsidR="00786402" w:rsidRPr="00786402" w:rsidRDefault="00786402" w:rsidP="00786402">
      <w:pPr>
        <w:pStyle w:val="Prrafodelista"/>
        <w:numPr>
          <w:ilvl w:val="0"/>
          <w:numId w:val="16"/>
        </w:numPr>
        <w:spacing w:line="240" w:lineRule="auto"/>
        <w:rPr>
          <w:rFonts w:eastAsia="Arial Unicode MS" w:cs="Arial Unicode MS"/>
          <w:sz w:val="24"/>
          <w:szCs w:val="24"/>
        </w:rPr>
      </w:pPr>
      <w:r w:rsidRPr="00786402">
        <w:rPr>
          <w:rFonts w:eastAsia="Arial Unicode MS" w:cs="Arial Unicode MS"/>
          <w:sz w:val="24"/>
          <w:szCs w:val="24"/>
        </w:rPr>
        <w:t>Normativa, REBT, Código Técnico de Edificación (CTE), Normas particulares de las Compañías suministradoras y Normas UNE, entre otras.</w:t>
      </w:r>
    </w:p>
    <w:p w:rsidR="00786402" w:rsidRPr="00786402" w:rsidRDefault="00786402" w:rsidP="00786402">
      <w:pPr>
        <w:pStyle w:val="Prrafodelista"/>
        <w:numPr>
          <w:ilvl w:val="0"/>
          <w:numId w:val="16"/>
        </w:numPr>
        <w:spacing w:line="240" w:lineRule="auto"/>
        <w:rPr>
          <w:rFonts w:eastAsia="Arial Unicode MS" w:cs="Arial Unicode MS"/>
          <w:sz w:val="24"/>
          <w:szCs w:val="24"/>
        </w:rPr>
      </w:pPr>
      <w:r w:rsidRPr="00786402">
        <w:rPr>
          <w:rFonts w:eastAsia="Arial Unicode MS" w:cs="Arial Unicode MS"/>
          <w:sz w:val="24"/>
          <w:szCs w:val="24"/>
        </w:rPr>
        <w:t>Sistema de distribución de baja tensión. Generalidades. Redes aéreas y subterráneas.</w:t>
      </w:r>
    </w:p>
    <w:p w:rsidR="00786402" w:rsidRPr="00786402" w:rsidRDefault="00786402" w:rsidP="00786402">
      <w:pPr>
        <w:pStyle w:val="Prrafodelista"/>
        <w:numPr>
          <w:ilvl w:val="0"/>
          <w:numId w:val="16"/>
        </w:numPr>
        <w:spacing w:line="240" w:lineRule="auto"/>
        <w:rPr>
          <w:rFonts w:eastAsia="Arial Unicode MS" w:cs="Arial Unicode MS"/>
          <w:sz w:val="24"/>
          <w:szCs w:val="24"/>
        </w:rPr>
      </w:pPr>
      <w:r w:rsidRPr="00786402">
        <w:rPr>
          <w:rFonts w:eastAsia="Arial Unicode MS" w:cs="Arial Unicode MS"/>
          <w:sz w:val="24"/>
          <w:szCs w:val="24"/>
        </w:rPr>
        <w:t>Estructura de las instalaciones. Partes principales.</w:t>
      </w:r>
    </w:p>
    <w:p w:rsidR="00786402" w:rsidRPr="00786402" w:rsidRDefault="00786402" w:rsidP="00786402">
      <w:pPr>
        <w:pStyle w:val="Prrafodelista"/>
        <w:numPr>
          <w:ilvl w:val="0"/>
          <w:numId w:val="16"/>
        </w:numPr>
        <w:spacing w:line="240" w:lineRule="auto"/>
        <w:rPr>
          <w:rFonts w:eastAsia="Arial Unicode MS" w:cs="Arial Unicode MS"/>
          <w:sz w:val="24"/>
          <w:szCs w:val="24"/>
        </w:rPr>
      </w:pPr>
      <w:r w:rsidRPr="00786402">
        <w:rPr>
          <w:rFonts w:eastAsia="Arial Unicode MS" w:cs="Arial Unicode MS"/>
          <w:sz w:val="24"/>
          <w:szCs w:val="24"/>
        </w:rPr>
        <w:t xml:space="preserve">Dispositivo general de protección (CGP, CPM, entre otros). Línea general de alimentación. Contadores. Ubicación  sistemas de instalación. Derivaciones individuales. Dispositivos generales e individuales de mando  y protección. Elementos de control de potencia (ICP, </w:t>
      </w:r>
      <w:proofErr w:type="spellStart"/>
      <w:r w:rsidRPr="00786402">
        <w:rPr>
          <w:rFonts w:eastAsia="Arial Unicode MS" w:cs="Arial Unicode MS"/>
          <w:sz w:val="24"/>
          <w:szCs w:val="24"/>
        </w:rPr>
        <w:t>maxímetro</w:t>
      </w:r>
      <w:proofErr w:type="spellEnd"/>
      <w:r w:rsidRPr="00786402">
        <w:rPr>
          <w:rFonts w:eastAsia="Arial Unicode MS" w:cs="Arial Unicode MS"/>
          <w:sz w:val="24"/>
          <w:szCs w:val="24"/>
        </w:rPr>
        <w:t>, entre otros).</w:t>
      </w:r>
    </w:p>
    <w:p w:rsidR="00786402" w:rsidRPr="00786402" w:rsidRDefault="00786402" w:rsidP="00786402">
      <w:pPr>
        <w:pStyle w:val="Prrafodelista"/>
        <w:numPr>
          <w:ilvl w:val="0"/>
          <w:numId w:val="16"/>
        </w:numPr>
        <w:spacing w:line="240" w:lineRule="auto"/>
        <w:rPr>
          <w:rFonts w:eastAsia="Arial Unicode MS" w:cs="Arial Unicode MS"/>
          <w:sz w:val="24"/>
          <w:szCs w:val="24"/>
        </w:rPr>
      </w:pPr>
      <w:r w:rsidRPr="00786402">
        <w:rPr>
          <w:rFonts w:eastAsia="Arial Unicode MS" w:cs="Arial Unicode MS"/>
          <w:sz w:val="24"/>
          <w:szCs w:val="24"/>
        </w:rPr>
        <w:t>Equipos de medida.</w:t>
      </w:r>
    </w:p>
    <w:p w:rsidR="00786402" w:rsidRPr="00786402" w:rsidRDefault="00786402" w:rsidP="00786402">
      <w:pPr>
        <w:pStyle w:val="Prrafodelista"/>
        <w:numPr>
          <w:ilvl w:val="0"/>
          <w:numId w:val="16"/>
        </w:numPr>
        <w:spacing w:line="240" w:lineRule="auto"/>
        <w:rPr>
          <w:rFonts w:eastAsia="Arial Unicode MS" w:cs="Arial Unicode MS"/>
          <w:sz w:val="24"/>
          <w:szCs w:val="24"/>
        </w:rPr>
      </w:pPr>
      <w:r w:rsidRPr="00786402">
        <w:rPr>
          <w:rFonts w:eastAsia="Arial Unicode MS" w:cs="Arial Unicode MS"/>
          <w:sz w:val="24"/>
          <w:szCs w:val="24"/>
        </w:rPr>
        <w:t>Instalaciones interiores o receptoras. Prescripciones generales.</w:t>
      </w:r>
    </w:p>
    <w:p w:rsidR="00786402" w:rsidRPr="00786402" w:rsidRDefault="00786402" w:rsidP="00786402">
      <w:pPr>
        <w:pStyle w:val="Prrafodelista"/>
        <w:numPr>
          <w:ilvl w:val="0"/>
          <w:numId w:val="16"/>
        </w:numPr>
        <w:spacing w:line="240" w:lineRule="auto"/>
        <w:rPr>
          <w:rFonts w:eastAsia="Arial Unicode MS" w:cs="Arial Unicode MS"/>
          <w:sz w:val="24"/>
          <w:szCs w:val="24"/>
        </w:rPr>
      </w:pPr>
      <w:r w:rsidRPr="00786402">
        <w:rPr>
          <w:rFonts w:eastAsia="Arial Unicode MS" w:cs="Arial Unicode MS"/>
          <w:sz w:val="24"/>
          <w:szCs w:val="24"/>
        </w:rPr>
        <w:t>Instalaciones Interiores en viviendas  edificios. Sistemas de instalación.</w:t>
      </w:r>
    </w:p>
    <w:p w:rsidR="00786402" w:rsidRPr="00786402" w:rsidRDefault="00786402" w:rsidP="00786402">
      <w:pPr>
        <w:pStyle w:val="Prrafodelista"/>
        <w:numPr>
          <w:ilvl w:val="0"/>
          <w:numId w:val="16"/>
        </w:numPr>
        <w:spacing w:line="240" w:lineRule="auto"/>
        <w:rPr>
          <w:rFonts w:eastAsia="Arial Unicode MS" w:cs="Arial Unicode MS"/>
          <w:sz w:val="24"/>
          <w:szCs w:val="24"/>
        </w:rPr>
      </w:pPr>
      <w:r w:rsidRPr="00786402">
        <w:rPr>
          <w:rFonts w:eastAsia="Arial Unicode MS" w:cs="Arial Unicode MS"/>
          <w:sz w:val="24"/>
          <w:szCs w:val="24"/>
        </w:rPr>
        <w:t>Instalaciones en locales de pública concurrencia.</w:t>
      </w:r>
    </w:p>
    <w:p w:rsidR="00786402" w:rsidRPr="00786402" w:rsidRDefault="00786402" w:rsidP="00786402">
      <w:pPr>
        <w:pStyle w:val="Prrafodelista"/>
        <w:numPr>
          <w:ilvl w:val="0"/>
          <w:numId w:val="16"/>
        </w:numPr>
        <w:spacing w:line="240" w:lineRule="auto"/>
        <w:rPr>
          <w:rFonts w:eastAsia="Arial Unicode MS" w:cs="Arial Unicode MS"/>
          <w:sz w:val="24"/>
          <w:szCs w:val="24"/>
        </w:rPr>
      </w:pPr>
      <w:r w:rsidRPr="00786402">
        <w:rPr>
          <w:rFonts w:eastAsia="Arial Unicode MS" w:cs="Arial Unicode MS"/>
          <w:sz w:val="24"/>
          <w:szCs w:val="24"/>
        </w:rPr>
        <w:t>Alumbrado de emergencia (alumbrado de seguridad y de reemplazamiento)</w:t>
      </w:r>
    </w:p>
    <w:p w:rsidR="00786402" w:rsidRPr="00786402" w:rsidRDefault="00786402" w:rsidP="00786402">
      <w:pPr>
        <w:pStyle w:val="Prrafodelista"/>
        <w:numPr>
          <w:ilvl w:val="0"/>
          <w:numId w:val="16"/>
        </w:numPr>
        <w:spacing w:line="240" w:lineRule="auto"/>
        <w:rPr>
          <w:rFonts w:eastAsia="Arial Unicode MS" w:cs="Arial Unicode MS"/>
          <w:sz w:val="24"/>
          <w:szCs w:val="24"/>
        </w:rPr>
      </w:pPr>
      <w:r w:rsidRPr="00786402">
        <w:rPr>
          <w:rFonts w:eastAsia="Arial Unicode MS" w:cs="Arial Unicode MS"/>
          <w:sz w:val="24"/>
          <w:szCs w:val="24"/>
        </w:rPr>
        <w:t>Elementos característicos de las instalaciones.</w:t>
      </w:r>
    </w:p>
    <w:p w:rsidR="00786402" w:rsidRPr="00786402" w:rsidRDefault="00786402" w:rsidP="00786402">
      <w:pPr>
        <w:pStyle w:val="Prrafodelista"/>
        <w:numPr>
          <w:ilvl w:val="0"/>
          <w:numId w:val="16"/>
        </w:numPr>
        <w:spacing w:line="240" w:lineRule="auto"/>
        <w:rPr>
          <w:rFonts w:eastAsia="Arial Unicode MS" w:cs="Arial Unicode MS"/>
          <w:sz w:val="24"/>
          <w:szCs w:val="24"/>
        </w:rPr>
      </w:pPr>
      <w:r w:rsidRPr="00786402">
        <w:rPr>
          <w:rFonts w:eastAsia="Arial Unicode MS" w:cs="Arial Unicode MS"/>
          <w:sz w:val="24"/>
          <w:szCs w:val="24"/>
        </w:rPr>
        <w:t>Envolventes. Grado de protección de las envolventes.</w:t>
      </w:r>
    </w:p>
    <w:p w:rsidR="00786402" w:rsidRPr="00786402" w:rsidRDefault="00786402" w:rsidP="00786402">
      <w:pPr>
        <w:pStyle w:val="Prrafodelista"/>
        <w:numPr>
          <w:ilvl w:val="0"/>
          <w:numId w:val="16"/>
        </w:numPr>
        <w:spacing w:line="240" w:lineRule="auto"/>
        <w:rPr>
          <w:rFonts w:eastAsia="Arial Unicode MS" w:cs="Arial Unicode MS"/>
          <w:sz w:val="24"/>
          <w:szCs w:val="24"/>
        </w:rPr>
      </w:pPr>
      <w:r w:rsidRPr="00786402">
        <w:rPr>
          <w:rFonts w:eastAsia="Arial Unicode MS" w:cs="Arial Unicode MS"/>
          <w:sz w:val="24"/>
          <w:szCs w:val="24"/>
        </w:rPr>
        <w:t>Elementos de mando y protección.</w:t>
      </w:r>
    </w:p>
    <w:p w:rsidR="00871CB6" w:rsidRPr="00786402" w:rsidRDefault="00786402" w:rsidP="00786402">
      <w:pPr>
        <w:pStyle w:val="Prrafodelista"/>
        <w:numPr>
          <w:ilvl w:val="0"/>
          <w:numId w:val="16"/>
        </w:numPr>
        <w:autoSpaceDE w:val="0"/>
        <w:spacing w:line="360" w:lineRule="auto"/>
        <w:jc w:val="both"/>
        <w:rPr>
          <w:rFonts w:ascii="Arial" w:hAnsi="Arial" w:cs="Arial"/>
          <w:color w:val="000000"/>
          <w:sz w:val="32"/>
          <w:szCs w:val="32"/>
        </w:rPr>
      </w:pPr>
      <w:r w:rsidRPr="00786402">
        <w:rPr>
          <w:rFonts w:eastAsia="Arial Unicode MS" w:cs="Arial Unicode MS"/>
          <w:sz w:val="24"/>
          <w:szCs w:val="24"/>
        </w:rPr>
        <w:t>Mecanismos y tomas de corriente.</w:t>
      </w:r>
    </w:p>
    <w:p w:rsidR="00786402" w:rsidRPr="00B80A17" w:rsidRDefault="00786402" w:rsidP="00B80A17">
      <w:pPr>
        <w:pStyle w:val="Prrafodelista"/>
        <w:numPr>
          <w:ilvl w:val="0"/>
          <w:numId w:val="36"/>
        </w:numPr>
        <w:autoSpaceDE w:val="0"/>
        <w:spacing w:line="360" w:lineRule="auto"/>
        <w:ind w:left="426"/>
        <w:jc w:val="both"/>
        <w:rPr>
          <w:rFonts w:cs="Arial"/>
          <w:b/>
          <w:color w:val="000000"/>
          <w:sz w:val="24"/>
          <w:szCs w:val="24"/>
        </w:rPr>
      </w:pPr>
      <w:r w:rsidRPr="00B80A17">
        <w:rPr>
          <w:rFonts w:cs="Arial"/>
          <w:b/>
          <w:color w:val="000000"/>
          <w:sz w:val="24"/>
          <w:szCs w:val="24"/>
        </w:rPr>
        <w:t>Caracterización de instalaciones eléctricas de baja tensión e locales de características especiales e instalaciones con fines especiales:</w:t>
      </w:r>
    </w:p>
    <w:p w:rsidR="00786402" w:rsidRPr="00786402" w:rsidRDefault="00786402" w:rsidP="00786402">
      <w:pPr>
        <w:pStyle w:val="Prrafodelista"/>
        <w:numPr>
          <w:ilvl w:val="0"/>
          <w:numId w:val="17"/>
        </w:numPr>
        <w:autoSpaceDE w:val="0"/>
        <w:spacing w:line="360" w:lineRule="auto"/>
        <w:ind w:left="709"/>
        <w:jc w:val="both"/>
        <w:rPr>
          <w:rFonts w:cs="Arial"/>
          <w:color w:val="000000"/>
          <w:sz w:val="24"/>
          <w:szCs w:val="24"/>
        </w:rPr>
      </w:pPr>
      <w:r w:rsidRPr="00786402">
        <w:rPr>
          <w:rFonts w:cs="Arial"/>
          <w:color w:val="000000"/>
          <w:sz w:val="24"/>
          <w:szCs w:val="24"/>
        </w:rPr>
        <w:t xml:space="preserve">Instalaciones en locales con riesgo de incendio y explosión. Definiciones. </w:t>
      </w:r>
    </w:p>
    <w:p w:rsidR="00786402" w:rsidRPr="00786402" w:rsidRDefault="00786402" w:rsidP="00786402">
      <w:pPr>
        <w:pStyle w:val="Prrafodelista"/>
        <w:numPr>
          <w:ilvl w:val="0"/>
          <w:numId w:val="17"/>
        </w:numPr>
        <w:autoSpaceDE w:val="0"/>
        <w:spacing w:line="360" w:lineRule="auto"/>
        <w:ind w:left="709" w:hanging="283"/>
        <w:jc w:val="both"/>
        <w:rPr>
          <w:rFonts w:cs="Arial"/>
          <w:color w:val="000000"/>
          <w:sz w:val="24"/>
          <w:szCs w:val="24"/>
        </w:rPr>
      </w:pPr>
      <w:r w:rsidRPr="00786402">
        <w:rPr>
          <w:rFonts w:cs="Arial"/>
          <w:color w:val="000000"/>
          <w:sz w:val="24"/>
          <w:szCs w:val="24"/>
        </w:rPr>
        <w:t xml:space="preserve">Prescripciones generales. Clasificación de los emplazamientos. </w:t>
      </w:r>
    </w:p>
    <w:p w:rsidR="00786402" w:rsidRPr="00786402" w:rsidRDefault="00786402" w:rsidP="00786402">
      <w:pPr>
        <w:pStyle w:val="Prrafodelista"/>
        <w:numPr>
          <w:ilvl w:val="0"/>
          <w:numId w:val="17"/>
        </w:numPr>
        <w:autoSpaceDE w:val="0"/>
        <w:spacing w:line="360" w:lineRule="auto"/>
        <w:ind w:left="709" w:hanging="283"/>
        <w:jc w:val="both"/>
        <w:rPr>
          <w:rFonts w:cs="Arial"/>
          <w:color w:val="000000"/>
          <w:sz w:val="24"/>
          <w:szCs w:val="24"/>
        </w:rPr>
      </w:pPr>
      <w:r w:rsidRPr="00786402">
        <w:rPr>
          <w:rFonts w:cs="Arial"/>
          <w:color w:val="000000"/>
          <w:sz w:val="24"/>
          <w:szCs w:val="24"/>
        </w:rPr>
        <w:t>Emplazamientos de clase I  y II.</w:t>
      </w:r>
    </w:p>
    <w:p w:rsidR="00786402" w:rsidRPr="00786402" w:rsidRDefault="00786402" w:rsidP="00786402">
      <w:pPr>
        <w:pStyle w:val="Prrafodelista"/>
        <w:numPr>
          <w:ilvl w:val="0"/>
          <w:numId w:val="17"/>
        </w:numPr>
        <w:autoSpaceDE w:val="0"/>
        <w:spacing w:line="360" w:lineRule="auto"/>
        <w:ind w:left="709"/>
        <w:jc w:val="both"/>
        <w:rPr>
          <w:rFonts w:cs="Arial"/>
          <w:color w:val="000000"/>
          <w:sz w:val="24"/>
          <w:szCs w:val="24"/>
        </w:rPr>
      </w:pPr>
      <w:r w:rsidRPr="00786402">
        <w:rPr>
          <w:rFonts w:cs="Arial"/>
          <w:color w:val="000000"/>
          <w:sz w:val="24"/>
          <w:szCs w:val="24"/>
        </w:rPr>
        <w:t xml:space="preserve">Instalaciones en locales de características especiales (locales húmedos y mojados, baterías de acumuladores, entre otros). Clasificación. Tipos y características. </w:t>
      </w:r>
    </w:p>
    <w:p w:rsidR="00786402" w:rsidRPr="00786402" w:rsidRDefault="00786402" w:rsidP="00786402">
      <w:pPr>
        <w:pStyle w:val="Prrafodelista"/>
        <w:numPr>
          <w:ilvl w:val="0"/>
          <w:numId w:val="17"/>
        </w:numPr>
        <w:autoSpaceDE w:val="0"/>
        <w:spacing w:line="360" w:lineRule="auto"/>
        <w:ind w:left="709"/>
        <w:jc w:val="both"/>
        <w:rPr>
          <w:rFonts w:cs="Arial"/>
          <w:color w:val="000000"/>
          <w:sz w:val="24"/>
          <w:szCs w:val="24"/>
        </w:rPr>
      </w:pPr>
      <w:r w:rsidRPr="00786402">
        <w:rPr>
          <w:rFonts w:cs="Arial"/>
          <w:color w:val="000000"/>
          <w:sz w:val="24"/>
          <w:szCs w:val="24"/>
        </w:rPr>
        <w:t>Instalaciones con fines especiales (piscinas y fuentes, instalaciones provisionales y temporales de obra, quirófanos y salas de intervención, entre otros). Prescripciones generales. Características. Cuadro de obra. Elementos de protección. Elementos de maniobra.</w:t>
      </w:r>
    </w:p>
    <w:p w:rsidR="00786402" w:rsidRPr="00786402" w:rsidRDefault="00786402" w:rsidP="00786402">
      <w:pPr>
        <w:pStyle w:val="Prrafodelista"/>
        <w:numPr>
          <w:ilvl w:val="0"/>
          <w:numId w:val="17"/>
        </w:numPr>
        <w:autoSpaceDE w:val="0"/>
        <w:spacing w:line="360" w:lineRule="auto"/>
        <w:ind w:left="709"/>
        <w:jc w:val="both"/>
        <w:rPr>
          <w:rFonts w:cs="Arial"/>
          <w:color w:val="000000"/>
          <w:sz w:val="24"/>
          <w:szCs w:val="24"/>
        </w:rPr>
      </w:pPr>
      <w:r w:rsidRPr="00786402">
        <w:rPr>
          <w:rFonts w:cs="Arial"/>
          <w:color w:val="000000"/>
          <w:sz w:val="24"/>
          <w:szCs w:val="24"/>
        </w:rPr>
        <w:t>Materiales específicos usados en este tipo de instalaciones.</w:t>
      </w:r>
    </w:p>
    <w:p w:rsidR="00786402" w:rsidRPr="00B80A17" w:rsidRDefault="00786402" w:rsidP="00786402">
      <w:pPr>
        <w:autoSpaceDE w:val="0"/>
        <w:spacing w:line="360" w:lineRule="auto"/>
        <w:jc w:val="both"/>
        <w:rPr>
          <w:rFonts w:cs="Arial"/>
          <w:b/>
          <w:color w:val="000000"/>
          <w:sz w:val="24"/>
          <w:szCs w:val="24"/>
        </w:rPr>
      </w:pPr>
      <w:r w:rsidRPr="00B80A17">
        <w:rPr>
          <w:rFonts w:cs="Arial"/>
          <w:b/>
          <w:color w:val="000000"/>
          <w:sz w:val="24"/>
          <w:szCs w:val="24"/>
        </w:rPr>
        <w:lastRenderedPageBreak/>
        <w:t>3. Determinación de las características de elementos en instalaciones eléctricas.</w:t>
      </w:r>
    </w:p>
    <w:p w:rsidR="00786402" w:rsidRPr="00786402" w:rsidRDefault="00786402" w:rsidP="00574D0D">
      <w:pPr>
        <w:pStyle w:val="Prrafodelista"/>
        <w:numPr>
          <w:ilvl w:val="0"/>
          <w:numId w:val="18"/>
        </w:numPr>
        <w:autoSpaceDE w:val="0"/>
        <w:spacing w:line="360" w:lineRule="auto"/>
        <w:ind w:left="709" w:hanging="283"/>
        <w:jc w:val="both"/>
        <w:rPr>
          <w:rFonts w:cs="Arial"/>
          <w:color w:val="000000"/>
          <w:sz w:val="24"/>
          <w:szCs w:val="24"/>
        </w:rPr>
      </w:pPr>
      <w:r w:rsidRPr="00786402">
        <w:rPr>
          <w:rFonts w:cs="Arial"/>
          <w:color w:val="000000"/>
          <w:sz w:val="24"/>
          <w:szCs w:val="24"/>
        </w:rPr>
        <w:t>Previsión de cargas. Criterios de cálculo.</w:t>
      </w:r>
    </w:p>
    <w:p w:rsidR="00786402" w:rsidRPr="00786402" w:rsidRDefault="00786402" w:rsidP="00574D0D">
      <w:pPr>
        <w:pStyle w:val="Prrafodelista"/>
        <w:numPr>
          <w:ilvl w:val="0"/>
          <w:numId w:val="18"/>
        </w:numPr>
        <w:autoSpaceDE w:val="0"/>
        <w:spacing w:line="360" w:lineRule="auto"/>
        <w:ind w:left="709" w:hanging="283"/>
        <w:jc w:val="both"/>
        <w:rPr>
          <w:rFonts w:cs="Arial"/>
          <w:color w:val="000000"/>
          <w:sz w:val="24"/>
          <w:szCs w:val="24"/>
        </w:rPr>
      </w:pPr>
      <w:r w:rsidRPr="00786402">
        <w:rPr>
          <w:rFonts w:cs="Arial"/>
          <w:color w:val="000000"/>
          <w:sz w:val="24"/>
          <w:szCs w:val="24"/>
        </w:rPr>
        <w:t>Coeficiente de simultaneidad.</w:t>
      </w:r>
    </w:p>
    <w:p w:rsidR="00786402" w:rsidRPr="00786402" w:rsidRDefault="00786402" w:rsidP="00786402">
      <w:pPr>
        <w:pStyle w:val="Prrafodelista"/>
        <w:numPr>
          <w:ilvl w:val="0"/>
          <w:numId w:val="13"/>
        </w:numPr>
        <w:autoSpaceDE w:val="0"/>
        <w:spacing w:line="360" w:lineRule="auto"/>
        <w:jc w:val="both"/>
        <w:rPr>
          <w:rFonts w:cs="Arial"/>
          <w:color w:val="000000"/>
          <w:sz w:val="24"/>
          <w:szCs w:val="24"/>
        </w:rPr>
      </w:pPr>
      <w:r w:rsidRPr="00786402">
        <w:rPr>
          <w:rFonts w:cs="Arial"/>
          <w:color w:val="000000"/>
          <w:sz w:val="24"/>
          <w:szCs w:val="24"/>
        </w:rPr>
        <w:t>Determinación del número de circuitos en las instalaciones de viviendas y en el entorno de edificios.</w:t>
      </w:r>
    </w:p>
    <w:p w:rsidR="00786402" w:rsidRPr="00786402" w:rsidRDefault="00786402" w:rsidP="00786402">
      <w:pPr>
        <w:pStyle w:val="Prrafodelista"/>
        <w:numPr>
          <w:ilvl w:val="0"/>
          <w:numId w:val="13"/>
        </w:numPr>
        <w:autoSpaceDE w:val="0"/>
        <w:spacing w:line="360" w:lineRule="auto"/>
        <w:jc w:val="both"/>
        <w:rPr>
          <w:rFonts w:cs="Arial"/>
          <w:color w:val="000000"/>
          <w:sz w:val="24"/>
          <w:szCs w:val="24"/>
        </w:rPr>
      </w:pPr>
      <w:r w:rsidRPr="00786402">
        <w:rPr>
          <w:rFonts w:cs="Arial"/>
          <w:color w:val="000000"/>
          <w:sz w:val="24"/>
          <w:szCs w:val="24"/>
        </w:rPr>
        <w:t>Selección de conductores. Criterios utilizados. Cálculos de sección. Criterios.</w:t>
      </w:r>
    </w:p>
    <w:p w:rsidR="00786402" w:rsidRPr="00786402" w:rsidRDefault="00786402" w:rsidP="00786402">
      <w:pPr>
        <w:pStyle w:val="Prrafodelista"/>
        <w:numPr>
          <w:ilvl w:val="0"/>
          <w:numId w:val="13"/>
        </w:numPr>
        <w:autoSpaceDE w:val="0"/>
        <w:spacing w:line="360" w:lineRule="auto"/>
        <w:jc w:val="both"/>
        <w:rPr>
          <w:rFonts w:cs="Arial"/>
          <w:color w:val="000000"/>
          <w:sz w:val="24"/>
          <w:szCs w:val="24"/>
        </w:rPr>
      </w:pPr>
      <w:r w:rsidRPr="00786402">
        <w:rPr>
          <w:rFonts w:cs="Arial"/>
          <w:color w:val="000000"/>
          <w:sz w:val="24"/>
          <w:szCs w:val="24"/>
        </w:rPr>
        <w:t>Cálculo de secciones en edificios y viviendas. Valores mínimos reglamentarios.</w:t>
      </w:r>
    </w:p>
    <w:p w:rsidR="00786402" w:rsidRPr="00786402" w:rsidRDefault="00786402" w:rsidP="00786402">
      <w:pPr>
        <w:pStyle w:val="Prrafodelista"/>
        <w:numPr>
          <w:ilvl w:val="0"/>
          <w:numId w:val="13"/>
        </w:numPr>
        <w:autoSpaceDE w:val="0"/>
        <w:spacing w:line="360" w:lineRule="auto"/>
        <w:jc w:val="both"/>
        <w:rPr>
          <w:rFonts w:cs="Arial"/>
          <w:color w:val="000000"/>
          <w:sz w:val="24"/>
          <w:szCs w:val="24"/>
        </w:rPr>
      </w:pPr>
      <w:r w:rsidRPr="00786402">
        <w:rPr>
          <w:rFonts w:cs="Arial"/>
          <w:color w:val="000000"/>
          <w:sz w:val="24"/>
          <w:szCs w:val="24"/>
        </w:rPr>
        <w:t>Cálculo y dimensionamiento de canalizaciones. Criterios.</w:t>
      </w:r>
    </w:p>
    <w:p w:rsidR="00786402" w:rsidRPr="00786402" w:rsidRDefault="00786402" w:rsidP="00786402">
      <w:pPr>
        <w:pStyle w:val="Prrafodelista"/>
        <w:numPr>
          <w:ilvl w:val="0"/>
          <w:numId w:val="13"/>
        </w:numPr>
        <w:autoSpaceDE w:val="0"/>
        <w:spacing w:line="360" w:lineRule="auto"/>
        <w:jc w:val="both"/>
        <w:rPr>
          <w:rFonts w:cs="Arial"/>
          <w:color w:val="000000"/>
          <w:sz w:val="24"/>
          <w:szCs w:val="24"/>
        </w:rPr>
      </w:pPr>
      <w:r w:rsidRPr="00786402">
        <w:rPr>
          <w:rFonts w:cs="Arial"/>
          <w:color w:val="000000"/>
          <w:sz w:val="24"/>
          <w:szCs w:val="24"/>
        </w:rPr>
        <w:t>Dimensiones de cuadros y cajas. Tipos y valores característicos. Criterios de cálculo.</w:t>
      </w:r>
    </w:p>
    <w:p w:rsidR="00786402" w:rsidRPr="00786402" w:rsidRDefault="00786402" w:rsidP="00786402">
      <w:pPr>
        <w:pStyle w:val="Prrafodelista"/>
        <w:numPr>
          <w:ilvl w:val="0"/>
          <w:numId w:val="13"/>
        </w:numPr>
        <w:autoSpaceDE w:val="0"/>
        <w:spacing w:line="360" w:lineRule="auto"/>
        <w:jc w:val="both"/>
        <w:rPr>
          <w:rFonts w:cs="Arial"/>
          <w:color w:val="000000"/>
          <w:sz w:val="24"/>
          <w:szCs w:val="24"/>
        </w:rPr>
      </w:pPr>
      <w:r w:rsidRPr="00786402">
        <w:rPr>
          <w:rFonts w:cs="Arial"/>
          <w:color w:val="000000"/>
          <w:sz w:val="24"/>
          <w:szCs w:val="24"/>
        </w:rPr>
        <w:t>Dimensionamiento de los elementos de protección. Protección contra sobrecargas, cortocircuitos y contactos directos e indirectos entre otros.</w:t>
      </w:r>
    </w:p>
    <w:p w:rsidR="00786402" w:rsidRPr="00786402" w:rsidRDefault="00786402" w:rsidP="00786402">
      <w:pPr>
        <w:pStyle w:val="Prrafodelista"/>
        <w:numPr>
          <w:ilvl w:val="0"/>
          <w:numId w:val="13"/>
        </w:numPr>
        <w:autoSpaceDE w:val="0"/>
        <w:spacing w:line="360" w:lineRule="auto"/>
        <w:jc w:val="both"/>
        <w:rPr>
          <w:rFonts w:cs="Arial"/>
          <w:color w:val="000000"/>
          <w:sz w:val="24"/>
          <w:szCs w:val="24"/>
        </w:rPr>
      </w:pPr>
      <w:r w:rsidRPr="00786402">
        <w:rPr>
          <w:rFonts w:cs="Arial"/>
          <w:color w:val="000000"/>
          <w:sz w:val="24"/>
          <w:szCs w:val="24"/>
        </w:rPr>
        <w:t>Dimensionamiento de la centralización de contadores. Situación. Tarificación.</w:t>
      </w:r>
    </w:p>
    <w:p w:rsidR="00786402" w:rsidRPr="00786402" w:rsidRDefault="00786402" w:rsidP="00786402">
      <w:pPr>
        <w:pStyle w:val="Prrafodelista"/>
        <w:numPr>
          <w:ilvl w:val="0"/>
          <w:numId w:val="13"/>
        </w:numPr>
        <w:autoSpaceDE w:val="0"/>
        <w:spacing w:line="360" w:lineRule="auto"/>
        <w:jc w:val="both"/>
        <w:rPr>
          <w:rFonts w:cs="Arial"/>
          <w:color w:val="000000"/>
          <w:sz w:val="24"/>
          <w:szCs w:val="24"/>
        </w:rPr>
      </w:pPr>
      <w:r w:rsidRPr="00786402">
        <w:rPr>
          <w:rFonts w:cs="Arial"/>
          <w:color w:val="000000"/>
          <w:sz w:val="24"/>
          <w:szCs w:val="24"/>
        </w:rPr>
        <w:t>Dimensionamiento del sistema de puesta a tierra.</w:t>
      </w:r>
    </w:p>
    <w:p w:rsidR="00786402" w:rsidRPr="00B80A17" w:rsidRDefault="00913C30" w:rsidP="00913C30">
      <w:pPr>
        <w:autoSpaceDE w:val="0"/>
        <w:spacing w:line="360" w:lineRule="auto"/>
        <w:jc w:val="both"/>
        <w:rPr>
          <w:rFonts w:cs="Arial"/>
          <w:b/>
          <w:color w:val="000000"/>
          <w:sz w:val="24"/>
          <w:szCs w:val="24"/>
        </w:rPr>
      </w:pPr>
      <w:r w:rsidRPr="00B80A17">
        <w:rPr>
          <w:rFonts w:cs="Arial"/>
          <w:b/>
          <w:color w:val="000000"/>
          <w:sz w:val="24"/>
          <w:szCs w:val="24"/>
        </w:rPr>
        <w:t>4.</w:t>
      </w:r>
      <w:r w:rsidR="00B80A17">
        <w:rPr>
          <w:rFonts w:cs="Arial"/>
          <w:b/>
          <w:color w:val="000000"/>
          <w:sz w:val="24"/>
          <w:szCs w:val="24"/>
        </w:rPr>
        <w:t xml:space="preserve"> </w:t>
      </w:r>
      <w:r w:rsidR="00786402" w:rsidRPr="00B80A17">
        <w:rPr>
          <w:rFonts w:cs="Arial"/>
          <w:b/>
          <w:color w:val="000000"/>
          <w:sz w:val="24"/>
          <w:szCs w:val="24"/>
        </w:rPr>
        <w:t>Configuración de instalaciones eléctricas de baja tensión.</w:t>
      </w:r>
    </w:p>
    <w:p w:rsidR="00786402" w:rsidRPr="00786402" w:rsidRDefault="00786402" w:rsidP="00786402">
      <w:pPr>
        <w:pStyle w:val="Prrafodelista"/>
        <w:numPr>
          <w:ilvl w:val="0"/>
          <w:numId w:val="13"/>
        </w:numPr>
        <w:autoSpaceDE w:val="0"/>
        <w:spacing w:line="360" w:lineRule="auto"/>
        <w:jc w:val="both"/>
        <w:rPr>
          <w:rFonts w:cs="Arial"/>
          <w:color w:val="000000"/>
          <w:sz w:val="24"/>
          <w:szCs w:val="24"/>
        </w:rPr>
      </w:pPr>
      <w:r w:rsidRPr="00786402">
        <w:rPr>
          <w:rFonts w:cs="Arial"/>
          <w:color w:val="000000"/>
          <w:sz w:val="24"/>
          <w:szCs w:val="24"/>
        </w:rPr>
        <w:t>Especificaciones de diseño. Normativa. REBT. CTE. Normas UNE, entre otras.</w:t>
      </w:r>
    </w:p>
    <w:p w:rsidR="00786402" w:rsidRPr="00786402" w:rsidRDefault="00786402" w:rsidP="00786402">
      <w:pPr>
        <w:pStyle w:val="Prrafodelista"/>
        <w:numPr>
          <w:ilvl w:val="0"/>
          <w:numId w:val="13"/>
        </w:numPr>
        <w:autoSpaceDE w:val="0"/>
        <w:spacing w:line="360" w:lineRule="auto"/>
        <w:jc w:val="both"/>
        <w:rPr>
          <w:rFonts w:cs="Arial"/>
          <w:color w:val="000000"/>
          <w:sz w:val="24"/>
          <w:szCs w:val="24"/>
        </w:rPr>
      </w:pPr>
      <w:r w:rsidRPr="00786402">
        <w:rPr>
          <w:rFonts w:cs="Arial"/>
          <w:color w:val="000000"/>
          <w:sz w:val="24"/>
          <w:szCs w:val="24"/>
        </w:rPr>
        <w:t xml:space="preserve">Distribución de circuitos. Distribución de elementos. </w:t>
      </w:r>
    </w:p>
    <w:p w:rsidR="00786402" w:rsidRPr="00913C30" w:rsidRDefault="00786402" w:rsidP="00913C30">
      <w:pPr>
        <w:pStyle w:val="Prrafodelista"/>
        <w:numPr>
          <w:ilvl w:val="0"/>
          <w:numId w:val="13"/>
        </w:numPr>
        <w:autoSpaceDE w:val="0"/>
        <w:spacing w:line="360" w:lineRule="auto"/>
        <w:jc w:val="both"/>
        <w:rPr>
          <w:rFonts w:cs="Arial"/>
          <w:color w:val="000000"/>
          <w:sz w:val="24"/>
          <w:szCs w:val="24"/>
        </w:rPr>
      </w:pPr>
      <w:r w:rsidRPr="00913C30">
        <w:rPr>
          <w:rFonts w:cs="Arial"/>
          <w:color w:val="000000"/>
          <w:sz w:val="24"/>
          <w:szCs w:val="24"/>
        </w:rPr>
        <w:t>Selección de equipos y materiales.</w:t>
      </w:r>
    </w:p>
    <w:p w:rsidR="00786402" w:rsidRPr="00913C30" w:rsidRDefault="00786402" w:rsidP="00913C30">
      <w:pPr>
        <w:pStyle w:val="Prrafodelista"/>
        <w:numPr>
          <w:ilvl w:val="0"/>
          <w:numId w:val="13"/>
        </w:numPr>
        <w:autoSpaceDE w:val="0"/>
        <w:spacing w:line="360" w:lineRule="auto"/>
        <w:jc w:val="both"/>
        <w:rPr>
          <w:rFonts w:cs="Arial"/>
          <w:color w:val="000000"/>
          <w:sz w:val="24"/>
          <w:szCs w:val="24"/>
        </w:rPr>
      </w:pPr>
      <w:r w:rsidRPr="00913C30">
        <w:rPr>
          <w:rFonts w:cs="Arial"/>
          <w:color w:val="000000"/>
          <w:sz w:val="24"/>
          <w:szCs w:val="24"/>
        </w:rPr>
        <w:t>Croquis de trazado y ubicación de elementos. Simbología UNE.</w:t>
      </w:r>
    </w:p>
    <w:p w:rsidR="00786402" w:rsidRPr="00913C30" w:rsidRDefault="00786402" w:rsidP="00913C30">
      <w:pPr>
        <w:pStyle w:val="Prrafodelista"/>
        <w:numPr>
          <w:ilvl w:val="0"/>
          <w:numId w:val="13"/>
        </w:numPr>
        <w:autoSpaceDE w:val="0"/>
        <w:spacing w:line="360" w:lineRule="auto"/>
        <w:jc w:val="both"/>
        <w:rPr>
          <w:rFonts w:cs="Arial"/>
          <w:color w:val="000000"/>
          <w:sz w:val="24"/>
          <w:szCs w:val="24"/>
        </w:rPr>
      </w:pPr>
      <w:r w:rsidRPr="00913C30">
        <w:rPr>
          <w:rFonts w:cs="Arial"/>
          <w:color w:val="000000"/>
          <w:sz w:val="24"/>
          <w:szCs w:val="24"/>
        </w:rPr>
        <w:t>Calidad en el diseño de instalaciones. Eficiencia energética en edificios y viviendas. Normativa aplicable.</w:t>
      </w:r>
    </w:p>
    <w:p w:rsidR="00786402" w:rsidRPr="00913C30" w:rsidRDefault="00786402" w:rsidP="00913C30">
      <w:pPr>
        <w:pStyle w:val="Prrafodelista"/>
        <w:numPr>
          <w:ilvl w:val="0"/>
          <w:numId w:val="13"/>
        </w:numPr>
        <w:autoSpaceDE w:val="0"/>
        <w:spacing w:line="360" w:lineRule="auto"/>
        <w:jc w:val="both"/>
        <w:rPr>
          <w:rFonts w:cs="Arial"/>
          <w:color w:val="000000"/>
          <w:sz w:val="24"/>
          <w:szCs w:val="24"/>
        </w:rPr>
      </w:pPr>
      <w:r w:rsidRPr="00913C30">
        <w:rPr>
          <w:rFonts w:cs="Arial"/>
          <w:color w:val="000000"/>
          <w:sz w:val="24"/>
          <w:szCs w:val="24"/>
        </w:rPr>
        <w:t>Plano de detalle de las instalaciones eléctricas dedicadas a edificios, locales e instalaciones exteriores.</w:t>
      </w:r>
    </w:p>
    <w:p w:rsidR="00786402" w:rsidRPr="00913C30" w:rsidRDefault="00786402" w:rsidP="00913C30">
      <w:pPr>
        <w:pStyle w:val="Prrafodelista"/>
        <w:numPr>
          <w:ilvl w:val="0"/>
          <w:numId w:val="13"/>
        </w:numPr>
        <w:autoSpaceDE w:val="0"/>
        <w:spacing w:line="360" w:lineRule="auto"/>
        <w:jc w:val="both"/>
        <w:rPr>
          <w:rFonts w:cs="Arial"/>
          <w:color w:val="000000"/>
          <w:sz w:val="24"/>
          <w:szCs w:val="24"/>
        </w:rPr>
      </w:pPr>
      <w:r w:rsidRPr="00913C30">
        <w:rPr>
          <w:rFonts w:cs="Arial"/>
          <w:color w:val="000000"/>
          <w:sz w:val="24"/>
          <w:szCs w:val="24"/>
        </w:rPr>
        <w:t>Pruebas y ensayos de recepción.</w:t>
      </w:r>
    </w:p>
    <w:p w:rsidR="00786402" w:rsidRPr="00913C30" w:rsidRDefault="00786402" w:rsidP="00913C30">
      <w:pPr>
        <w:pStyle w:val="Prrafodelista"/>
        <w:numPr>
          <w:ilvl w:val="0"/>
          <w:numId w:val="13"/>
        </w:numPr>
        <w:autoSpaceDE w:val="0"/>
        <w:spacing w:line="360" w:lineRule="auto"/>
        <w:jc w:val="both"/>
        <w:rPr>
          <w:rFonts w:cs="Arial"/>
          <w:color w:val="000000"/>
          <w:sz w:val="24"/>
          <w:szCs w:val="24"/>
        </w:rPr>
      </w:pPr>
      <w:r w:rsidRPr="00913C30">
        <w:rPr>
          <w:rFonts w:cs="Arial"/>
          <w:color w:val="000000"/>
          <w:sz w:val="24"/>
          <w:szCs w:val="24"/>
        </w:rPr>
        <w:t>Puesta en servicio de las instalaciones. Protocolo de puesta en servicio. Precauciones y criterios de aceptación. Memoria técnica. Características. Gestión administrativa de las instalaciones eléctricas.</w:t>
      </w:r>
    </w:p>
    <w:p w:rsidR="00786402" w:rsidRPr="00B80A17" w:rsidRDefault="008A2C4D" w:rsidP="00786402">
      <w:pPr>
        <w:autoSpaceDE w:val="0"/>
        <w:spacing w:line="360" w:lineRule="auto"/>
        <w:ind w:left="426"/>
        <w:jc w:val="both"/>
        <w:rPr>
          <w:rFonts w:cs="Arial"/>
          <w:b/>
          <w:color w:val="000000"/>
          <w:sz w:val="24"/>
          <w:szCs w:val="24"/>
        </w:rPr>
      </w:pPr>
      <w:r w:rsidRPr="00B80A17">
        <w:rPr>
          <w:rFonts w:cs="Arial"/>
          <w:b/>
          <w:color w:val="000000"/>
          <w:sz w:val="24"/>
          <w:szCs w:val="24"/>
        </w:rPr>
        <w:t>5. Caracterización</w:t>
      </w:r>
      <w:r w:rsidR="00786402" w:rsidRPr="00B80A17">
        <w:rPr>
          <w:rFonts w:cs="Arial"/>
          <w:b/>
          <w:color w:val="000000"/>
          <w:sz w:val="24"/>
          <w:szCs w:val="24"/>
        </w:rPr>
        <w:t xml:space="preserve"> de instalaciones de alumbrado exterior:</w:t>
      </w:r>
    </w:p>
    <w:p w:rsidR="00786402" w:rsidRPr="00913C30" w:rsidRDefault="00786402" w:rsidP="00913C30">
      <w:pPr>
        <w:pStyle w:val="Prrafodelista"/>
        <w:numPr>
          <w:ilvl w:val="0"/>
          <w:numId w:val="19"/>
        </w:numPr>
        <w:autoSpaceDE w:val="0"/>
        <w:spacing w:line="360" w:lineRule="auto"/>
        <w:ind w:left="851"/>
        <w:jc w:val="both"/>
        <w:rPr>
          <w:rFonts w:cs="Arial"/>
          <w:color w:val="000000"/>
          <w:sz w:val="24"/>
          <w:szCs w:val="24"/>
        </w:rPr>
      </w:pPr>
      <w:r w:rsidRPr="00913C30">
        <w:rPr>
          <w:rFonts w:cs="Arial"/>
          <w:color w:val="000000"/>
          <w:sz w:val="24"/>
          <w:szCs w:val="24"/>
        </w:rPr>
        <w:lastRenderedPageBreak/>
        <w:t>Parámetros físicos de la luz. Naturaleza. Características.</w:t>
      </w:r>
    </w:p>
    <w:p w:rsidR="00786402" w:rsidRPr="00913C30" w:rsidRDefault="00786402" w:rsidP="00913C30">
      <w:pPr>
        <w:pStyle w:val="Prrafodelista"/>
        <w:numPr>
          <w:ilvl w:val="0"/>
          <w:numId w:val="19"/>
        </w:numPr>
        <w:autoSpaceDE w:val="0"/>
        <w:spacing w:line="360" w:lineRule="auto"/>
        <w:ind w:left="851"/>
        <w:jc w:val="both"/>
        <w:rPr>
          <w:rFonts w:cs="Arial"/>
          <w:color w:val="000000"/>
          <w:sz w:val="24"/>
          <w:szCs w:val="24"/>
        </w:rPr>
      </w:pPr>
      <w:r w:rsidRPr="00913C30">
        <w:rPr>
          <w:rFonts w:cs="Arial"/>
          <w:color w:val="000000"/>
          <w:sz w:val="24"/>
          <w:szCs w:val="24"/>
        </w:rPr>
        <w:t>Parámetros físicos del color. Temperatura de color.</w:t>
      </w:r>
    </w:p>
    <w:p w:rsidR="00786402" w:rsidRPr="00913C30" w:rsidRDefault="00786402" w:rsidP="00913C30">
      <w:pPr>
        <w:pStyle w:val="Prrafodelista"/>
        <w:numPr>
          <w:ilvl w:val="0"/>
          <w:numId w:val="19"/>
        </w:numPr>
        <w:autoSpaceDE w:val="0"/>
        <w:spacing w:line="360" w:lineRule="auto"/>
        <w:ind w:left="851"/>
        <w:jc w:val="both"/>
        <w:rPr>
          <w:rFonts w:cs="Arial"/>
          <w:color w:val="000000"/>
          <w:sz w:val="24"/>
          <w:szCs w:val="24"/>
        </w:rPr>
      </w:pPr>
      <w:r w:rsidRPr="00913C30">
        <w:rPr>
          <w:rFonts w:cs="Arial"/>
          <w:color w:val="000000"/>
          <w:sz w:val="24"/>
          <w:szCs w:val="24"/>
        </w:rPr>
        <w:t>Elementos de las instalaciones lumínicas. Redes eléctricas. Cuadros de mando y protección. Luminarias. Lámparas.</w:t>
      </w:r>
    </w:p>
    <w:p w:rsidR="00786402" w:rsidRPr="00913C30" w:rsidRDefault="00786402" w:rsidP="00913C30">
      <w:pPr>
        <w:pStyle w:val="Prrafodelista"/>
        <w:numPr>
          <w:ilvl w:val="0"/>
          <w:numId w:val="19"/>
        </w:numPr>
        <w:autoSpaceDE w:val="0"/>
        <w:spacing w:line="360" w:lineRule="auto"/>
        <w:ind w:left="851"/>
        <w:jc w:val="both"/>
        <w:rPr>
          <w:rFonts w:cs="Arial"/>
          <w:color w:val="000000"/>
          <w:sz w:val="24"/>
          <w:szCs w:val="24"/>
        </w:rPr>
      </w:pPr>
      <w:r w:rsidRPr="00913C30">
        <w:rPr>
          <w:rFonts w:cs="Arial"/>
          <w:color w:val="000000"/>
          <w:sz w:val="24"/>
          <w:szCs w:val="24"/>
        </w:rPr>
        <w:t>Postes, báculos y columnas, entre otros. Protección contra contactos indirectos. Instalación de puesta a tierra. Alumbrado público. Tipos y características. Criterios de diseño.</w:t>
      </w:r>
    </w:p>
    <w:p w:rsidR="00786402" w:rsidRPr="00913C30" w:rsidRDefault="00786402" w:rsidP="00913C30">
      <w:pPr>
        <w:pStyle w:val="Prrafodelista"/>
        <w:numPr>
          <w:ilvl w:val="0"/>
          <w:numId w:val="19"/>
        </w:numPr>
        <w:autoSpaceDE w:val="0"/>
        <w:spacing w:line="360" w:lineRule="auto"/>
        <w:ind w:left="851"/>
        <w:jc w:val="both"/>
        <w:rPr>
          <w:rFonts w:cs="Arial"/>
          <w:color w:val="000000"/>
          <w:sz w:val="24"/>
          <w:szCs w:val="24"/>
        </w:rPr>
      </w:pPr>
      <w:r w:rsidRPr="00913C30">
        <w:rPr>
          <w:rFonts w:cs="Arial"/>
          <w:color w:val="000000"/>
          <w:sz w:val="24"/>
          <w:szCs w:val="24"/>
        </w:rPr>
        <w:t>Alumbrado con proyectores. Utilización. Tipos de proyectores.</w:t>
      </w:r>
    </w:p>
    <w:p w:rsidR="00786402" w:rsidRPr="00913C30" w:rsidRDefault="00786402" w:rsidP="00913C30">
      <w:pPr>
        <w:pStyle w:val="Prrafodelista"/>
        <w:numPr>
          <w:ilvl w:val="0"/>
          <w:numId w:val="19"/>
        </w:numPr>
        <w:autoSpaceDE w:val="0"/>
        <w:spacing w:line="360" w:lineRule="auto"/>
        <w:ind w:left="851"/>
        <w:jc w:val="both"/>
        <w:rPr>
          <w:rFonts w:cs="Arial"/>
          <w:color w:val="000000"/>
          <w:sz w:val="24"/>
          <w:szCs w:val="24"/>
        </w:rPr>
      </w:pPr>
      <w:r w:rsidRPr="00913C30">
        <w:rPr>
          <w:rFonts w:cs="Arial"/>
          <w:color w:val="000000"/>
          <w:sz w:val="24"/>
          <w:szCs w:val="24"/>
        </w:rPr>
        <w:t>Alumbrado ornamental. Iluminación con fibra óptica. Equipos utilizados.</w:t>
      </w:r>
    </w:p>
    <w:p w:rsidR="00786402" w:rsidRPr="00913C30" w:rsidRDefault="00786402" w:rsidP="00913C30">
      <w:pPr>
        <w:pStyle w:val="Prrafodelista"/>
        <w:numPr>
          <w:ilvl w:val="0"/>
          <w:numId w:val="19"/>
        </w:numPr>
        <w:autoSpaceDE w:val="0"/>
        <w:spacing w:line="360" w:lineRule="auto"/>
        <w:ind w:left="851"/>
        <w:jc w:val="both"/>
        <w:rPr>
          <w:rFonts w:cs="Arial"/>
          <w:color w:val="000000"/>
          <w:sz w:val="24"/>
          <w:szCs w:val="24"/>
        </w:rPr>
      </w:pPr>
      <w:r w:rsidRPr="00913C30">
        <w:rPr>
          <w:rFonts w:cs="Arial"/>
          <w:color w:val="000000"/>
          <w:sz w:val="24"/>
          <w:szCs w:val="24"/>
        </w:rPr>
        <w:t>Eficiencia y ahorro energético. Normativa.</w:t>
      </w:r>
    </w:p>
    <w:p w:rsidR="00786402" w:rsidRPr="00913C30" w:rsidRDefault="00786402" w:rsidP="00913C30">
      <w:pPr>
        <w:pStyle w:val="Prrafodelista"/>
        <w:numPr>
          <w:ilvl w:val="0"/>
          <w:numId w:val="19"/>
        </w:numPr>
        <w:autoSpaceDE w:val="0"/>
        <w:spacing w:line="360" w:lineRule="auto"/>
        <w:ind w:left="851"/>
        <w:jc w:val="both"/>
        <w:rPr>
          <w:rFonts w:cs="Arial"/>
          <w:color w:val="000000"/>
          <w:sz w:val="24"/>
          <w:szCs w:val="24"/>
        </w:rPr>
      </w:pPr>
      <w:r w:rsidRPr="00913C30">
        <w:rPr>
          <w:rFonts w:cs="Arial"/>
          <w:color w:val="000000"/>
          <w:sz w:val="24"/>
          <w:szCs w:val="24"/>
        </w:rPr>
        <w:t>Cálculos luminotécnicos en alumbrado exterior. Niveles de iluminación, uniformidad, selección de luminarias, entre otros.</w:t>
      </w:r>
    </w:p>
    <w:p w:rsidR="00786402" w:rsidRPr="00913C30" w:rsidRDefault="00786402" w:rsidP="00913C30">
      <w:pPr>
        <w:pStyle w:val="Prrafodelista"/>
        <w:numPr>
          <w:ilvl w:val="0"/>
          <w:numId w:val="19"/>
        </w:numPr>
        <w:autoSpaceDE w:val="0"/>
        <w:spacing w:line="360" w:lineRule="auto"/>
        <w:ind w:left="851"/>
        <w:jc w:val="both"/>
        <w:rPr>
          <w:rFonts w:cs="Arial"/>
          <w:color w:val="000000"/>
          <w:sz w:val="24"/>
          <w:szCs w:val="24"/>
        </w:rPr>
      </w:pPr>
      <w:r w:rsidRPr="00913C30">
        <w:rPr>
          <w:rFonts w:cs="Arial"/>
          <w:color w:val="000000"/>
          <w:sz w:val="24"/>
          <w:szCs w:val="24"/>
        </w:rPr>
        <w:t>Instalación eléctrica en alumbrado exterior. Dimensionamiento. Cálculos eléctricos y mecánicos.</w:t>
      </w:r>
    </w:p>
    <w:p w:rsidR="00786402" w:rsidRPr="00913C30" w:rsidRDefault="00786402" w:rsidP="00913C30">
      <w:pPr>
        <w:pStyle w:val="Prrafodelista"/>
        <w:numPr>
          <w:ilvl w:val="0"/>
          <w:numId w:val="19"/>
        </w:numPr>
        <w:tabs>
          <w:tab w:val="left" w:pos="851"/>
        </w:tabs>
        <w:autoSpaceDE w:val="0"/>
        <w:spacing w:line="360" w:lineRule="auto"/>
        <w:ind w:hanging="579"/>
        <w:jc w:val="both"/>
        <w:rPr>
          <w:rFonts w:cs="Arial"/>
          <w:color w:val="000000"/>
          <w:sz w:val="24"/>
          <w:szCs w:val="24"/>
        </w:rPr>
      </w:pPr>
      <w:r w:rsidRPr="00913C30">
        <w:rPr>
          <w:rFonts w:cs="Arial"/>
          <w:color w:val="000000"/>
          <w:sz w:val="24"/>
          <w:szCs w:val="24"/>
        </w:rPr>
        <w:t>Normativa de instalaciones de iluminación exterior.</w:t>
      </w:r>
    </w:p>
    <w:p w:rsidR="00786402" w:rsidRPr="00B80A17" w:rsidRDefault="00786402" w:rsidP="00913C30">
      <w:pPr>
        <w:pStyle w:val="Prrafodelista"/>
        <w:numPr>
          <w:ilvl w:val="0"/>
          <w:numId w:val="1"/>
        </w:numPr>
        <w:autoSpaceDE w:val="0"/>
        <w:spacing w:line="360" w:lineRule="auto"/>
        <w:jc w:val="both"/>
        <w:rPr>
          <w:rFonts w:cs="Arial"/>
          <w:b/>
          <w:color w:val="000000"/>
          <w:sz w:val="24"/>
          <w:szCs w:val="24"/>
        </w:rPr>
      </w:pPr>
      <w:r w:rsidRPr="00B80A17">
        <w:rPr>
          <w:rFonts w:cs="Arial"/>
          <w:b/>
          <w:color w:val="000000"/>
          <w:sz w:val="24"/>
          <w:szCs w:val="24"/>
        </w:rPr>
        <w:t>Caracterización de las instalaciones solares fotovoltaicas:</w:t>
      </w:r>
    </w:p>
    <w:p w:rsidR="00786402" w:rsidRPr="00913C30" w:rsidRDefault="00786402" w:rsidP="00913C30">
      <w:pPr>
        <w:pStyle w:val="Prrafodelista"/>
        <w:numPr>
          <w:ilvl w:val="0"/>
          <w:numId w:val="20"/>
        </w:numPr>
        <w:autoSpaceDE w:val="0"/>
        <w:spacing w:line="360" w:lineRule="auto"/>
        <w:ind w:left="851"/>
        <w:jc w:val="both"/>
        <w:rPr>
          <w:rFonts w:cs="Arial"/>
          <w:color w:val="000000"/>
          <w:sz w:val="24"/>
          <w:szCs w:val="24"/>
        </w:rPr>
      </w:pPr>
      <w:r w:rsidRPr="00913C30">
        <w:rPr>
          <w:rFonts w:cs="Arial"/>
          <w:color w:val="000000"/>
          <w:sz w:val="24"/>
          <w:szCs w:val="24"/>
        </w:rPr>
        <w:t>Clasificación de instalaciones solares fotovoltaicas.</w:t>
      </w:r>
    </w:p>
    <w:p w:rsidR="00786402" w:rsidRPr="00913C30" w:rsidRDefault="00786402" w:rsidP="00913C30">
      <w:pPr>
        <w:pStyle w:val="Prrafodelista"/>
        <w:numPr>
          <w:ilvl w:val="0"/>
          <w:numId w:val="20"/>
        </w:numPr>
        <w:autoSpaceDE w:val="0"/>
        <w:spacing w:line="360" w:lineRule="auto"/>
        <w:ind w:left="851"/>
        <w:jc w:val="both"/>
        <w:rPr>
          <w:rFonts w:cs="Arial"/>
          <w:color w:val="000000"/>
          <w:sz w:val="24"/>
          <w:szCs w:val="24"/>
        </w:rPr>
      </w:pPr>
      <w:r w:rsidRPr="00913C30">
        <w:rPr>
          <w:rFonts w:cs="Arial"/>
          <w:color w:val="000000"/>
          <w:sz w:val="24"/>
          <w:szCs w:val="24"/>
        </w:rPr>
        <w:t>Instalación solar aislada. Especificaciones.</w:t>
      </w:r>
    </w:p>
    <w:p w:rsidR="00786402" w:rsidRPr="00913C30" w:rsidRDefault="00786402" w:rsidP="00913C30">
      <w:pPr>
        <w:pStyle w:val="Prrafodelista"/>
        <w:numPr>
          <w:ilvl w:val="0"/>
          <w:numId w:val="20"/>
        </w:numPr>
        <w:autoSpaceDE w:val="0"/>
        <w:spacing w:line="360" w:lineRule="auto"/>
        <w:ind w:left="851"/>
        <w:jc w:val="both"/>
        <w:rPr>
          <w:rFonts w:cs="Arial"/>
          <w:color w:val="000000"/>
          <w:sz w:val="24"/>
          <w:szCs w:val="24"/>
        </w:rPr>
      </w:pPr>
      <w:r w:rsidRPr="00913C30">
        <w:rPr>
          <w:rFonts w:cs="Arial"/>
          <w:color w:val="000000"/>
          <w:sz w:val="24"/>
          <w:szCs w:val="24"/>
        </w:rPr>
        <w:t>Instalación solar fotovoltaica conectada a la red. Especificaciones. Sistemas de medida de energía.</w:t>
      </w:r>
    </w:p>
    <w:p w:rsidR="00786402" w:rsidRPr="00913C30" w:rsidRDefault="00786402" w:rsidP="00913C30">
      <w:pPr>
        <w:pStyle w:val="Prrafodelista"/>
        <w:numPr>
          <w:ilvl w:val="0"/>
          <w:numId w:val="20"/>
        </w:numPr>
        <w:autoSpaceDE w:val="0"/>
        <w:spacing w:line="360" w:lineRule="auto"/>
        <w:ind w:left="851"/>
        <w:jc w:val="both"/>
        <w:rPr>
          <w:rFonts w:cs="Arial"/>
          <w:color w:val="000000"/>
          <w:sz w:val="24"/>
          <w:szCs w:val="24"/>
        </w:rPr>
      </w:pPr>
      <w:r w:rsidRPr="00913C30">
        <w:rPr>
          <w:rFonts w:cs="Arial"/>
          <w:color w:val="000000"/>
          <w:sz w:val="24"/>
          <w:szCs w:val="24"/>
        </w:rPr>
        <w:t>Instalaciones generadoras de baja tensión. Condiciones generales. Reglamentación.</w:t>
      </w:r>
    </w:p>
    <w:p w:rsidR="00786402" w:rsidRPr="00913C30" w:rsidRDefault="00786402" w:rsidP="00913C30">
      <w:pPr>
        <w:pStyle w:val="Prrafodelista"/>
        <w:numPr>
          <w:ilvl w:val="0"/>
          <w:numId w:val="20"/>
        </w:numPr>
        <w:autoSpaceDE w:val="0"/>
        <w:spacing w:line="360" w:lineRule="auto"/>
        <w:ind w:left="851"/>
        <w:jc w:val="both"/>
        <w:rPr>
          <w:rFonts w:cs="Arial"/>
          <w:color w:val="000000"/>
          <w:sz w:val="24"/>
          <w:szCs w:val="24"/>
        </w:rPr>
      </w:pPr>
      <w:r w:rsidRPr="00913C30">
        <w:rPr>
          <w:rFonts w:cs="Arial"/>
          <w:color w:val="000000"/>
          <w:sz w:val="24"/>
          <w:szCs w:val="24"/>
        </w:rPr>
        <w:t>Protecciones. Instalaciones de puesta a tierra. Puesta en marcha.</w:t>
      </w:r>
    </w:p>
    <w:p w:rsidR="00786402" w:rsidRPr="00913C30" w:rsidRDefault="00786402" w:rsidP="00913C30">
      <w:pPr>
        <w:pStyle w:val="Prrafodelista"/>
        <w:numPr>
          <w:ilvl w:val="0"/>
          <w:numId w:val="20"/>
        </w:numPr>
        <w:autoSpaceDE w:val="0"/>
        <w:spacing w:line="360" w:lineRule="auto"/>
        <w:ind w:left="851"/>
        <w:jc w:val="both"/>
        <w:rPr>
          <w:rFonts w:cs="Arial"/>
          <w:color w:val="000000"/>
          <w:sz w:val="24"/>
          <w:szCs w:val="24"/>
        </w:rPr>
      </w:pPr>
      <w:r w:rsidRPr="00913C30">
        <w:rPr>
          <w:rFonts w:cs="Arial"/>
          <w:color w:val="000000"/>
          <w:sz w:val="24"/>
          <w:szCs w:val="24"/>
        </w:rPr>
        <w:t>Paneles solares. Tipos.</w:t>
      </w:r>
    </w:p>
    <w:p w:rsidR="00786402" w:rsidRPr="00913C30" w:rsidRDefault="00786402" w:rsidP="00913C30">
      <w:pPr>
        <w:pStyle w:val="Prrafodelista"/>
        <w:numPr>
          <w:ilvl w:val="0"/>
          <w:numId w:val="20"/>
        </w:numPr>
        <w:autoSpaceDE w:val="0"/>
        <w:spacing w:line="360" w:lineRule="auto"/>
        <w:ind w:left="851"/>
        <w:jc w:val="both"/>
        <w:rPr>
          <w:rFonts w:cs="Arial"/>
          <w:color w:val="000000"/>
          <w:sz w:val="24"/>
          <w:szCs w:val="24"/>
        </w:rPr>
      </w:pPr>
      <w:r w:rsidRPr="00913C30">
        <w:rPr>
          <w:rFonts w:cs="Arial"/>
          <w:color w:val="000000"/>
          <w:sz w:val="24"/>
          <w:szCs w:val="24"/>
        </w:rPr>
        <w:t>Tipos de acumuladores, características. Normas de seguridad en la instalación y manejo. Mantenimiento.</w:t>
      </w:r>
    </w:p>
    <w:p w:rsidR="00786402" w:rsidRPr="00913C30" w:rsidRDefault="00786402" w:rsidP="00913C30">
      <w:pPr>
        <w:pStyle w:val="Prrafodelista"/>
        <w:numPr>
          <w:ilvl w:val="0"/>
          <w:numId w:val="20"/>
        </w:numPr>
        <w:autoSpaceDE w:val="0"/>
        <w:spacing w:line="360" w:lineRule="auto"/>
        <w:ind w:left="851"/>
        <w:jc w:val="both"/>
        <w:rPr>
          <w:rFonts w:cs="Arial"/>
          <w:color w:val="000000"/>
          <w:sz w:val="24"/>
          <w:szCs w:val="24"/>
        </w:rPr>
      </w:pPr>
      <w:r w:rsidRPr="00913C30">
        <w:rPr>
          <w:rFonts w:cs="Arial"/>
          <w:color w:val="000000"/>
          <w:sz w:val="24"/>
          <w:szCs w:val="24"/>
        </w:rPr>
        <w:t>Protecciones en paneles y acumuladores.</w:t>
      </w:r>
    </w:p>
    <w:p w:rsidR="00786402" w:rsidRPr="00913C30" w:rsidRDefault="00786402" w:rsidP="00913C30">
      <w:pPr>
        <w:pStyle w:val="Prrafodelista"/>
        <w:numPr>
          <w:ilvl w:val="0"/>
          <w:numId w:val="20"/>
        </w:numPr>
        <w:autoSpaceDE w:val="0"/>
        <w:spacing w:line="360" w:lineRule="auto"/>
        <w:ind w:left="851"/>
        <w:jc w:val="both"/>
        <w:rPr>
          <w:rFonts w:cs="Arial"/>
          <w:color w:val="000000"/>
          <w:sz w:val="24"/>
          <w:szCs w:val="24"/>
        </w:rPr>
      </w:pPr>
      <w:r w:rsidRPr="00913C30">
        <w:rPr>
          <w:rFonts w:cs="Arial"/>
          <w:color w:val="000000"/>
          <w:sz w:val="24"/>
          <w:szCs w:val="24"/>
        </w:rPr>
        <w:t>Reguladores. Tipología, conexionado y parámetros característicos.</w:t>
      </w:r>
    </w:p>
    <w:p w:rsidR="00786402" w:rsidRPr="00913C30" w:rsidRDefault="00786402" w:rsidP="00913C30">
      <w:pPr>
        <w:pStyle w:val="Prrafodelista"/>
        <w:numPr>
          <w:ilvl w:val="0"/>
          <w:numId w:val="20"/>
        </w:numPr>
        <w:autoSpaceDE w:val="0"/>
        <w:spacing w:line="360" w:lineRule="auto"/>
        <w:ind w:left="851"/>
        <w:jc w:val="both"/>
        <w:rPr>
          <w:rFonts w:cs="Arial"/>
          <w:color w:val="000000"/>
          <w:sz w:val="24"/>
          <w:szCs w:val="24"/>
        </w:rPr>
      </w:pPr>
      <w:r w:rsidRPr="00913C30">
        <w:rPr>
          <w:rFonts w:cs="Arial"/>
          <w:color w:val="000000"/>
          <w:sz w:val="24"/>
          <w:szCs w:val="24"/>
        </w:rPr>
        <w:t>Convertidores. Tipos. Criterios de selección.</w:t>
      </w:r>
    </w:p>
    <w:p w:rsidR="00786402" w:rsidRPr="00913C30" w:rsidRDefault="00786402" w:rsidP="00913C30">
      <w:pPr>
        <w:pStyle w:val="Prrafodelista"/>
        <w:numPr>
          <w:ilvl w:val="0"/>
          <w:numId w:val="20"/>
        </w:numPr>
        <w:tabs>
          <w:tab w:val="left" w:pos="851"/>
        </w:tabs>
        <w:autoSpaceDE w:val="0"/>
        <w:spacing w:line="360" w:lineRule="auto"/>
        <w:ind w:left="851" w:hanging="284"/>
        <w:jc w:val="both"/>
        <w:rPr>
          <w:rFonts w:cs="Arial"/>
          <w:color w:val="000000"/>
          <w:sz w:val="24"/>
          <w:szCs w:val="24"/>
        </w:rPr>
      </w:pPr>
      <w:r w:rsidRPr="00913C30">
        <w:rPr>
          <w:rFonts w:cs="Arial"/>
          <w:color w:val="000000"/>
          <w:sz w:val="24"/>
          <w:szCs w:val="24"/>
        </w:rPr>
        <w:t>Sistemas de seguimiento solar. Estructuras soporte.</w:t>
      </w:r>
    </w:p>
    <w:p w:rsidR="00786402" w:rsidRPr="00913C30" w:rsidRDefault="00786402" w:rsidP="00913C30">
      <w:pPr>
        <w:pStyle w:val="Prrafodelista"/>
        <w:numPr>
          <w:ilvl w:val="0"/>
          <w:numId w:val="20"/>
        </w:numPr>
        <w:autoSpaceDE w:val="0"/>
        <w:spacing w:line="360" w:lineRule="auto"/>
        <w:ind w:left="851"/>
        <w:jc w:val="both"/>
        <w:rPr>
          <w:rFonts w:cs="Arial"/>
          <w:color w:val="000000"/>
          <w:sz w:val="24"/>
          <w:szCs w:val="24"/>
        </w:rPr>
      </w:pPr>
      <w:r w:rsidRPr="00913C30">
        <w:rPr>
          <w:rFonts w:cs="Arial"/>
          <w:color w:val="000000"/>
          <w:sz w:val="24"/>
          <w:szCs w:val="24"/>
        </w:rPr>
        <w:t>Sistemas de conexión del neutro y de las masas en redes de distribución de energía.</w:t>
      </w:r>
    </w:p>
    <w:p w:rsidR="00786402" w:rsidRPr="00913C30" w:rsidRDefault="00786402" w:rsidP="00913C30">
      <w:pPr>
        <w:pStyle w:val="Prrafodelista"/>
        <w:numPr>
          <w:ilvl w:val="0"/>
          <w:numId w:val="20"/>
        </w:numPr>
        <w:autoSpaceDE w:val="0"/>
        <w:spacing w:line="360" w:lineRule="auto"/>
        <w:ind w:left="851" w:hanging="284"/>
        <w:jc w:val="both"/>
        <w:rPr>
          <w:rFonts w:cs="Arial"/>
          <w:color w:val="000000"/>
          <w:sz w:val="24"/>
          <w:szCs w:val="24"/>
        </w:rPr>
      </w:pPr>
      <w:r w:rsidRPr="00913C30">
        <w:rPr>
          <w:rFonts w:cs="Arial"/>
          <w:color w:val="000000"/>
          <w:sz w:val="24"/>
          <w:szCs w:val="24"/>
        </w:rPr>
        <w:lastRenderedPageBreak/>
        <w:t>Normativa de aplicación (REBT, UNE, Normativa reguladora de producción de energía eléctrica mediante tecnología solar fotovoltaica. Normativa de conexión a red, entre otras).</w:t>
      </w:r>
    </w:p>
    <w:p w:rsidR="00786402" w:rsidRPr="00B80A17" w:rsidRDefault="00786402" w:rsidP="00913C30">
      <w:pPr>
        <w:pStyle w:val="Prrafodelista"/>
        <w:numPr>
          <w:ilvl w:val="0"/>
          <w:numId w:val="1"/>
        </w:numPr>
        <w:autoSpaceDE w:val="0"/>
        <w:spacing w:line="360" w:lineRule="auto"/>
        <w:jc w:val="both"/>
        <w:rPr>
          <w:rFonts w:cs="Arial"/>
          <w:b/>
          <w:color w:val="000000"/>
          <w:sz w:val="24"/>
          <w:szCs w:val="24"/>
        </w:rPr>
      </w:pPr>
      <w:r w:rsidRPr="00B80A17">
        <w:rPr>
          <w:rFonts w:cs="Arial"/>
          <w:b/>
          <w:color w:val="000000"/>
          <w:sz w:val="24"/>
          <w:szCs w:val="24"/>
        </w:rPr>
        <w:t>Configuración de instalaciones solares fotovoltaica.</w:t>
      </w:r>
    </w:p>
    <w:p w:rsidR="00786402" w:rsidRPr="00913C30" w:rsidRDefault="00786402" w:rsidP="00913C30">
      <w:pPr>
        <w:pStyle w:val="Prrafodelista"/>
        <w:numPr>
          <w:ilvl w:val="0"/>
          <w:numId w:val="21"/>
        </w:numPr>
        <w:autoSpaceDE w:val="0"/>
        <w:spacing w:line="360" w:lineRule="auto"/>
        <w:ind w:left="851" w:hanging="284"/>
        <w:jc w:val="both"/>
        <w:rPr>
          <w:rFonts w:cs="Arial"/>
          <w:color w:val="000000"/>
          <w:sz w:val="24"/>
          <w:szCs w:val="24"/>
        </w:rPr>
      </w:pPr>
      <w:r w:rsidRPr="00913C30">
        <w:rPr>
          <w:rFonts w:cs="Arial"/>
          <w:color w:val="000000"/>
          <w:sz w:val="24"/>
          <w:szCs w:val="24"/>
        </w:rPr>
        <w:t>Condiciones de diseño. Parámetros de partida.</w:t>
      </w:r>
    </w:p>
    <w:p w:rsidR="00786402" w:rsidRPr="00913C30" w:rsidRDefault="00786402" w:rsidP="00913C30">
      <w:pPr>
        <w:pStyle w:val="Prrafodelista"/>
        <w:numPr>
          <w:ilvl w:val="0"/>
          <w:numId w:val="21"/>
        </w:numPr>
        <w:autoSpaceDE w:val="0"/>
        <w:spacing w:line="360" w:lineRule="auto"/>
        <w:ind w:left="851" w:hanging="284"/>
        <w:jc w:val="both"/>
        <w:rPr>
          <w:rFonts w:cs="Arial"/>
          <w:color w:val="000000"/>
          <w:sz w:val="24"/>
          <w:szCs w:val="24"/>
        </w:rPr>
      </w:pPr>
      <w:r w:rsidRPr="00913C30">
        <w:rPr>
          <w:rFonts w:cs="Arial"/>
          <w:color w:val="000000"/>
          <w:sz w:val="24"/>
          <w:szCs w:val="24"/>
        </w:rPr>
        <w:t>Cálculos. Niveles de radiación. Unidades de medida. Zonas climáticas. Mapa solar.  Rendimiento solar. Orientación e inclinación. Determinación de sombras. Coeficientes de pérdidas. Cálculo de baterías. Caídas de tensión y sección de conductores. Cálculos del sistema de puesta a tierra.</w:t>
      </w:r>
    </w:p>
    <w:p w:rsidR="00786402" w:rsidRPr="00913C30" w:rsidRDefault="00786402" w:rsidP="00913C30">
      <w:pPr>
        <w:pStyle w:val="Prrafodelista"/>
        <w:numPr>
          <w:ilvl w:val="0"/>
          <w:numId w:val="21"/>
        </w:numPr>
        <w:autoSpaceDE w:val="0"/>
        <w:spacing w:line="360" w:lineRule="auto"/>
        <w:ind w:left="851" w:hanging="284"/>
        <w:jc w:val="both"/>
        <w:rPr>
          <w:rFonts w:cs="Arial"/>
          <w:color w:val="000000"/>
          <w:sz w:val="24"/>
          <w:szCs w:val="24"/>
        </w:rPr>
      </w:pPr>
      <w:r w:rsidRPr="00913C30">
        <w:rPr>
          <w:rFonts w:cs="Arial"/>
          <w:color w:val="000000"/>
          <w:sz w:val="24"/>
          <w:szCs w:val="24"/>
        </w:rPr>
        <w:t>Características de equipos y elementos.</w:t>
      </w:r>
    </w:p>
    <w:p w:rsidR="00871CB6" w:rsidRPr="00913C30" w:rsidRDefault="00786402" w:rsidP="00913C30">
      <w:pPr>
        <w:pStyle w:val="Prrafodelista"/>
        <w:numPr>
          <w:ilvl w:val="0"/>
          <w:numId w:val="21"/>
        </w:numPr>
        <w:autoSpaceDE w:val="0"/>
        <w:spacing w:line="360" w:lineRule="auto"/>
        <w:ind w:left="851" w:hanging="284"/>
        <w:jc w:val="both"/>
        <w:rPr>
          <w:rFonts w:cs="Arial"/>
          <w:color w:val="000000"/>
          <w:sz w:val="24"/>
          <w:szCs w:val="24"/>
        </w:rPr>
      </w:pPr>
      <w:r w:rsidRPr="00913C30">
        <w:rPr>
          <w:rFonts w:cs="Arial"/>
          <w:color w:val="000000"/>
          <w:sz w:val="24"/>
          <w:szCs w:val="24"/>
        </w:rPr>
        <w:t>Procesos administrativos en instalaciones solares fotovoltaicas.</w:t>
      </w:r>
    </w:p>
    <w:p w:rsidR="00871CB6" w:rsidRPr="00574D0D" w:rsidRDefault="00913C30" w:rsidP="00871CB6">
      <w:pPr>
        <w:autoSpaceDE w:val="0"/>
        <w:spacing w:line="360" w:lineRule="auto"/>
        <w:ind w:left="426"/>
        <w:jc w:val="both"/>
        <w:rPr>
          <w:rFonts w:cs="Arial"/>
          <w:b/>
          <w:i/>
          <w:color w:val="000000"/>
          <w:sz w:val="24"/>
          <w:szCs w:val="24"/>
          <w:u w:val="single"/>
        </w:rPr>
      </w:pPr>
      <w:r w:rsidRPr="00574D0D">
        <w:rPr>
          <w:rFonts w:cs="Arial"/>
          <w:b/>
          <w:i/>
          <w:color w:val="000000"/>
          <w:sz w:val="24"/>
          <w:szCs w:val="24"/>
          <w:u w:val="single"/>
        </w:rPr>
        <w:t>ORIENTACIONES PEDAGÓGICAS.</w:t>
      </w:r>
    </w:p>
    <w:p w:rsidR="00913C30" w:rsidRDefault="00913C30" w:rsidP="00574D0D">
      <w:pPr>
        <w:autoSpaceDE w:val="0"/>
        <w:spacing w:line="360" w:lineRule="auto"/>
        <w:ind w:firstLine="567"/>
        <w:jc w:val="both"/>
        <w:rPr>
          <w:rFonts w:cs="Arial"/>
          <w:color w:val="000000"/>
          <w:sz w:val="24"/>
          <w:szCs w:val="24"/>
        </w:rPr>
      </w:pPr>
      <w:r>
        <w:rPr>
          <w:rFonts w:cs="Arial"/>
          <w:color w:val="000000"/>
          <w:sz w:val="24"/>
          <w:szCs w:val="24"/>
        </w:rPr>
        <w:t>Este módulo profesional contiene la formación necesaria para desempeñar las funciones de diseño y definición, y se aplica en los procesos relacionados con instalaciones eléctricas de baja tensión en el entorno de edificios y con fines especiales, con instalaciones de iluminación exterior y con instalaciones fotovoltaicas.</w:t>
      </w:r>
    </w:p>
    <w:p w:rsidR="00913C30" w:rsidRDefault="00913C30" w:rsidP="00574D0D">
      <w:pPr>
        <w:autoSpaceDE w:val="0"/>
        <w:spacing w:line="360" w:lineRule="auto"/>
        <w:ind w:firstLine="425"/>
        <w:jc w:val="both"/>
        <w:rPr>
          <w:rFonts w:cs="Arial"/>
          <w:color w:val="000000"/>
          <w:sz w:val="24"/>
          <w:szCs w:val="24"/>
        </w:rPr>
      </w:pPr>
      <w:r>
        <w:rPr>
          <w:rFonts w:cs="Arial"/>
          <w:color w:val="000000"/>
          <w:sz w:val="24"/>
          <w:szCs w:val="24"/>
        </w:rPr>
        <w:t>La definición de estas funciones incluye aspectos como:</w:t>
      </w:r>
    </w:p>
    <w:p w:rsidR="00913C30" w:rsidRDefault="00913C30" w:rsidP="00913C30">
      <w:pPr>
        <w:pStyle w:val="Prrafodelista"/>
        <w:numPr>
          <w:ilvl w:val="0"/>
          <w:numId w:val="22"/>
        </w:numPr>
        <w:autoSpaceDE w:val="0"/>
        <w:spacing w:line="360" w:lineRule="auto"/>
        <w:jc w:val="both"/>
        <w:rPr>
          <w:rFonts w:cs="Arial"/>
          <w:color w:val="000000"/>
          <w:sz w:val="24"/>
          <w:szCs w:val="24"/>
        </w:rPr>
      </w:pPr>
      <w:r>
        <w:rPr>
          <w:rFonts w:cs="Arial"/>
          <w:color w:val="000000"/>
          <w:sz w:val="24"/>
          <w:szCs w:val="24"/>
        </w:rPr>
        <w:t>Interpretación de documentación previa.</w:t>
      </w:r>
    </w:p>
    <w:p w:rsidR="00913C30" w:rsidRDefault="00913C30" w:rsidP="00913C30">
      <w:pPr>
        <w:pStyle w:val="Prrafodelista"/>
        <w:numPr>
          <w:ilvl w:val="0"/>
          <w:numId w:val="22"/>
        </w:numPr>
        <w:autoSpaceDE w:val="0"/>
        <w:spacing w:line="360" w:lineRule="auto"/>
        <w:jc w:val="both"/>
        <w:rPr>
          <w:rFonts w:cs="Arial"/>
          <w:color w:val="000000"/>
          <w:sz w:val="24"/>
          <w:szCs w:val="24"/>
        </w:rPr>
      </w:pPr>
      <w:r>
        <w:rPr>
          <w:rFonts w:cs="Arial"/>
          <w:color w:val="000000"/>
          <w:sz w:val="24"/>
          <w:szCs w:val="24"/>
        </w:rPr>
        <w:t>Trazado de planos y esquemas.</w:t>
      </w:r>
    </w:p>
    <w:p w:rsidR="00913C30" w:rsidRDefault="00913C30" w:rsidP="00913C30">
      <w:pPr>
        <w:pStyle w:val="Prrafodelista"/>
        <w:numPr>
          <w:ilvl w:val="0"/>
          <w:numId w:val="22"/>
        </w:numPr>
        <w:autoSpaceDE w:val="0"/>
        <w:spacing w:line="360" w:lineRule="auto"/>
        <w:jc w:val="both"/>
        <w:rPr>
          <w:rFonts w:cs="Arial"/>
          <w:color w:val="000000"/>
          <w:sz w:val="24"/>
          <w:szCs w:val="24"/>
        </w:rPr>
      </w:pPr>
      <w:r>
        <w:rPr>
          <w:rFonts w:cs="Arial"/>
          <w:color w:val="000000"/>
          <w:sz w:val="24"/>
          <w:szCs w:val="24"/>
        </w:rPr>
        <w:t>Determinación de características.</w:t>
      </w:r>
    </w:p>
    <w:p w:rsidR="00913C30" w:rsidRDefault="00913C30" w:rsidP="00913C30">
      <w:pPr>
        <w:pStyle w:val="Prrafodelista"/>
        <w:numPr>
          <w:ilvl w:val="0"/>
          <w:numId w:val="22"/>
        </w:numPr>
        <w:autoSpaceDE w:val="0"/>
        <w:spacing w:line="360" w:lineRule="auto"/>
        <w:jc w:val="both"/>
        <w:rPr>
          <w:rFonts w:cs="Arial"/>
          <w:color w:val="000000"/>
          <w:sz w:val="24"/>
          <w:szCs w:val="24"/>
        </w:rPr>
      </w:pPr>
      <w:r>
        <w:rPr>
          <w:rFonts w:cs="Arial"/>
          <w:color w:val="000000"/>
          <w:sz w:val="24"/>
          <w:szCs w:val="24"/>
        </w:rPr>
        <w:t>Configuración de elementos e instalaciones.</w:t>
      </w:r>
    </w:p>
    <w:p w:rsidR="00913C30" w:rsidRDefault="00913C30" w:rsidP="00913C30">
      <w:pPr>
        <w:pStyle w:val="Prrafodelista"/>
        <w:numPr>
          <w:ilvl w:val="0"/>
          <w:numId w:val="22"/>
        </w:numPr>
        <w:autoSpaceDE w:val="0"/>
        <w:spacing w:line="360" w:lineRule="auto"/>
        <w:jc w:val="both"/>
        <w:rPr>
          <w:rFonts w:cs="Arial"/>
          <w:color w:val="000000"/>
          <w:sz w:val="24"/>
          <w:szCs w:val="24"/>
        </w:rPr>
      </w:pPr>
      <w:r>
        <w:rPr>
          <w:rFonts w:cs="Arial"/>
          <w:color w:val="000000"/>
          <w:sz w:val="24"/>
          <w:szCs w:val="24"/>
        </w:rPr>
        <w:t>Elaboración de especificaciones.</w:t>
      </w:r>
    </w:p>
    <w:p w:rsidR="00913C30" w:rsidRDefault="00913C30" w:rsidP="00913C30">
      <w:pPr>
        <w:pStyle w:val="Prrafodelista"/>
        <w:numPr>
          <w:ilvl w:val="0"/>
          <w:numId w:val="22"/>
        </w:numPr>
        <w:autoSpaceDE w:val="0"/>
        <w:spacing w:line="360" w:lineRule="auto"/>
        <w:jc w:val="both"/>
        <w:rPr>
          <w:rFonts w:cs="Arial"/>
          <w:color w:val="000000"/>
          <w:sz w:val="24"/>
          <w:szCs w:val="24"/>
        </w:rPr>
      </w:pPr>
      <w:r>
        <w:rPr>
          <w:rFonts w:cs="Arial"/>
          <w:color w:val="000000"/>
          <w:sz w:val="24"/>
          <w:szCs w:val="24"/>
        </w:rPr>
        <w:t>Valoración de costes.</w:t>
      </w:r>
    </w:p>
    <w:p w:rsidR="00913C30" w:rsidRDefault="00913C30" w:rsidP="00913C30">
      <w:pPr>
        <w:pStyle w:val="Prrafodelista"/>
        <w:numPr>
          <w:ilvl w:val="0"/>
          <w:numId w:val="22"/>
        </w:numPr>
        <w:autoSpaceDE w:val="0"/>
        <w:spacing w:line="360" w:lineRule="auto"/>
        <w:jc w:val="both"/>
        <w:rPr>
          <w:rFonts w:cs="Arial"/>
          <w:color w:val="000000"/>
          <w:sz w:val="24"/>
          <w:szCs w:val="24"/>
        </w:rPr>
      </w:pPr>
      <w:r>
        <w:rPr>
          <w:rFonts w:cs="Arial"/>
          <w:color w:val="000000"/>
          <w:sz w:val="24"/>
          <w:szCs w:val="24"/>
        </w:rPr>
        <w:t>Tramitación administrativa.</w:t>
      </w:r>
    </w:p>
    <w:p w:rsidR="00913C30" w:rsidRDefault="00913C30" w:rsidP="00574D0D">
      <w:pPr>
        <w:autoSpaceDE w:val="0"/>
        <w:spacing w:line="360" w:lineRule="auto"/>
        <w:ind w:firstLine="709"/>
        <w:jc w:val="both"/>
        <w:rPr>
          <w:rFonts w:cs="Arial"/>
          <w:color w:val="000000"/>
          <w:sz w:val="24"/>
          <w:szCs w:val="24"/>
        </w:rPr>
      </w:pPr>
      <w:r>
        <w:rPr>
          <w:rFonts w:cs="Arial"/>
          <w:color w:val="000000"/>
          <w:sz w:val="24"/>
          <w:szCs w:val="24"/>
        </w:rPr>
        <w:t xml:space="preserve">Las actividades </w:t>
      </w:r>
      <w:r w:rsidR="00574D0D">
        <w:rPr>
          <w:rFonts w:cs="Arial"/>
          <w:color w:val="000000"/>
          <w:sz w:val="24"/>
          <w:szCs w:val="24"/>
        </w:rPr>
        <w:t>profesionales asociadas a esta función se aplican en:</w:t>
      </w:r>
    </w:p>
    <w:p w:rsidR="00574D0D" w:rsidRDefault="00574D0D" w:rsidP="00574D0D">
      <w:pPr>
        <w:pStyle w:val="Prrafodelista"/>
        <w:numPr>
          <w:ilvl w:val="0"/>
          <w:numId w:val="23"/>
        </w:numPr>
        <w:autoSpaceDE w:val="0"/>
        <w:spacing w:line="360" w:lineRule="auto"/>
        <w:ind w:left="1134" w:hanging="283"/>
        <w:jc w:val="both"/>
        <w:rPr>
          <w:rFonts w:cs="Arial"/>
          <w:color w:val="000000"/>
          <w:sz w:val="24"/>
          <w:szCs w:val="24"/>
        </w:rPr>
      </w:pPr>
      <w:r>
        <w:rPr>
          <w:rFonts w:cs="Arial"/>
          <w:color w:val="000000"/>
          <w:sz w:val="24"/>
          <w:szCs w:val="24"/>
        </w:rPr>
        <w:t xml:space="preserve">Desarrollo de proyectos e instalaciones eléctricas de baja tensión en el entorno de edificios. </w:t>
      </w:r>
    </w:p>
    <w:p w:rsidR="00574D0D" w:rsidRDefault="00574D0D" w:rsidP="00574D0D">
      <w:pPr>
        <w:pStyle w:val="Prrafodelista"/>
        <w:numPr>
          <w:ilvl w:val="0"/>
          <w:numId w:val="23"/>
        </w:numPr>
        <w:autoSpaceDE w:val="0"/>
        <w:spacing w:line="360" w:lineRule="auto"/>
        <w:ind w:left="1134" w:hanging="283"/>
        <w:jc w:val="both"/>
        <w:rPr>
          <w:rFonts w:cs="Arial"/>
          <w:color w:val="000000"/>
          <w:sz w:val="24"/>
          <w:szCs w:val="24"/>
        </w:rPr>
      </w:pPr>
      <w:r>
        <w:rPr>
          <w:rFonts w:cs="Arial"/>
          <w:color w:val="000000"/>
          <w:sz w:val="24"/>
          <w:szCs w:val="24"/>
        </w:rPr>
        <w:t>Desarrollo de proyectos e instalaciones solares fotovoltaicas.</w:t>
      </w:r>
    </w:p>
    <w:p w:rsidR="00574D0D" w:rsidRDefault="00574D0D" w:rsidP="00574D0D">
      <w:pPr>
        <w:autoSpaceDE w:val="0"/>
        <w:spacing w:line="360" w:lineRule="auto"/>
        <w:ind w:left="851"/>
        <w:jc w:val="both"/>
        <w:rPr>
          <w:rFonts w:cs="Arial"/>
          <w:color w:val="000000"/>
          <w:sz w:val="24"/>
          <w:szCs w:val="24"/>
        </w:rPr>
      </w:pPr>
      <w:r>
        <w:rPr>
          <w:rFonts w:cs="Arial"/>
          <w:color w:val="000000"/>
          <w:sz w:val="24"/>
          <w:szCs w:val="24"/>
        </w:rPr>
        <w:lastRenderedPageBreak/>
        <w:t>La formación del módulo contribuye a alcanzar los objetivos generales a), b), c) d) e) f) y v) del ciclo formativo y las competencias a), b), c) y d) del título.</w:t>
      </w:r>
    </w:p>
    <w:p w:rsidR="00574D0D" w:rsidRDefault="00574D0D" w:rsidP="00574D0D">
      <w:pPr>
        <w:autoSpaceDE w:val="0"/>
        <w:spacing w:line="360" w:lineRule="auto"/>
        <w:ind w:left="851"/>
        <w:jc w:val="both"/>
        <w:rPr>
          <w:rFonts w:cs="Arial"/>
          <w:color w:val="000000"/>
          <w:sz w:val="24"/>
          <w:szCs w:val="24"/>
        </w:rPr>
      </w:pPr>
      <w:r>
        <w:rPr>
          <w:rFonts w:cs="Arial"/>
          <w:color w:val="000000"/>
          <w:sz w:val="24"/>
          <w:szCs w:val="24"/>
        </w:rPr>
        <w:t>Las líneas de actuación en el proceso de enseñanza-aprendizaje que permiten alcanzar los objetivos del módulo versarán sobre:</w:t>
      </w:r>
    </w:p>
    <w:p w:rsidR="00574D0D" w:rsidRDefault="00574D0D" w:rsidP="00574D0D">
      <w:pPr>
        <w:pStyle w:val="Prrafodelista"/>
        <w:numPr>
          <w:ilvl w:val="0"/>
          <w:numId w:val="24"/>
        </w:numPr>
        <w:autoSpaceDE w:val="0"/>
        <w:spacing w:line="360" w:lineRule="auto"/>
        <w:ind w:left="1134" w:hanging="283"/>
        <w:jc w:val="both"/>
        <w:rPr>
          <w:rFonts w:cs="Arial"/>
          <w:color w:val="000000"/>
          <w:sz w:val="24"/>
          <w:szCs w:val="24"/>
        </w:rPr>
      </w:pPr>
      <w:r>
        <w:rPr>
          <w:rFonts w:cs="Arial"/>
          <w:color w:val="000000"/>
          <w:sz w:val="24"/>
          <w:szCs w:val="24"/>
        </w:rPr>
        <w:t>Realización de la documentación necesaria para la redacción de tres proyectos.</w:t>
      </w:r>
    </w:p>
    <w:p w:rsidR="00574D0D" w:rsidRDefault="00574D0D" w:rsidP="00574D0D">
      <w:pPr>
        <w:pStyle w:val="Prrafodelista"/>
        <w:numPr>
          <w:ilvl w:val="0"/>
          <w:numId w:val="24"/>
        </w:numPr>
        <w:autoSpaceDE w:val="0"/>
        <w:spacing w:line="360" w:lineRule="auto"/>
        <w:ind w:left="1134" w:hanging="283"/>
        <w:jc w:val="both"/>
        <w:rPr>
          <w:rFonts w:cs="Arial"/>
          <w:color w:val="000000"/>
          <w:sz w:val="24"/>
          <w:szCs w:val="24"/>
        </w:rPr>
      </w:pPr>
      <w:r>
        <w:rPr>
          <w:rFonts w:cs="Arial"/>
          <w:color w:val="000000"/>
          <w:sz w:val="24"/>
          <w:szCs w:val="24"/>
        </w:rPr>
        <w:t>Proyecto de instalación eléctrica de baja tensión en un local de pública concurrencia, local industrial o local.</w:t>
      </w:r>
    </w:p>
    <w:p w:rsidR="00574D0D" w:rsidRDefault="00574D0D" w:rsidP="00574D0D">
      <w:pPr>
        <w:pStyle w:val="Prrafodelista"/>
        <w:numPr>
          <w:ilvl w:val="0"/>
          <w:numId w:val="24"/>
        </w:numPr>
        <w:autoSpaceDE w:val="0"/>
        <w:spacing w:line="360" w:lineRule="auto"/>
        <w:ind w:left="1134" w:hanging="283"/>
        <w:jc w:val="both"/>
        <w:rPr>
          <w:rFonts w:cs="Arial"/>
          <w:color w:val="000000"/>
          <w:sz w:val="24"/>
          <w:szCs w:val="24"/>
        </w:rPr>
      </w:pPr>
      <w:r>
        <w:rPr>
          <w:rFonts w:cs="Arial"/>
          <w:color w:val="000000"/>
          <w:sz w:val="24"/>
          <w:szCs w:val="24"/>
        </w:rPr>
        <w:t>Proyecto de instalación eléctrica de un local con fines especiales.</w:t>
      </w:r>
    </w:p>
    <w:p w:rsidR="00574D0D" w:rsidRDefault="00574D0D" w:rsidP="00574D0D">
      <w:pPr>
        <w:pStyle w:val="Prrafodelista"/>
        <w:numPr>
          <w:ilvl w:val="0"/>
          <w:numId w:val="24"/>
        </w:numPr>
        <w:autoSpaceDE w:val="0"/>
        <w:spacing w:line="360" w:lineRule="auto"/>
        <w:ind w:left="1134" w:hanging="283"/>
        <w:jc w:val="both"/>
        <w:rPr>
          <w:rFonts w:cs="Arial"/>
          <w:color w:val="000000"/>
          <w:sz w:val="24"/>
          <w:szCs w:val="24"/>
        </w:rPr>
      </w:pPr>
      <w:r>
        <w:rPr>
          <w:rFonts w:cs="Arial"/>
          <w:color w:val="000000"/>
          <w:sz w:val="24"/>
          <w:szCs w:val="24"/>
        </w:rPr>
        <w:t>Proyecto de iluminación exterior.</w:t>
      </w:r>
    </w:p>
    <w:p w:rsidR="00574D0D" w:rsidRDefault="00574D0D" w:rsidP="00574D0D">
      <w:pPr>
        <w:pStyle w:val="Prrafodelista"/>
        <w:numPr>
          <w:ilvl w:val="0"/>
          <w:numId w:val="24"/>
        </w:numPr>
        <w:autoSpaceDE w:val="0"/>
        <w:spacing w:line="360" w:lineRule="auto"/>
        <w:ind w:left="1134" w:hanging="283"/>
        <w:jc w:val="both"/>
        <w:rPr>
          <w:rFonts w:cs="Arial"/>
          <w:color w:val="000000"/>
          <w:sz w:val="24"/>
          <w:szCs w:val="24"/>
        </w:rPr>
      </w:pPr>
      <w:r>
        <w:rPr>
          <w:rFonts w:cs="Arial"/>
          <w:color w:val="000000"/>
          <w:sz w:val="24"/>
          <w:szCs w:val="24"/>
        </w:rPr>
        <w:t>Proyecto de instalación solar fotovoltaica conectada a red.</w:t>
      </w:r>
    </w:p>
    <w:p w:rsidR="00574D0D" w:rsidRDefault="00574D0D" w:rsidP="00574D0D">
      <w:pPr>
        <w:pStyle w:val="Prrafodelista"/>
        <w:numPr>
          <w:ilvl w:val="0"/>
          <w:numId w:val="24"/>
        </w:numPr>
        <w:autoSpaceDE w:val="0"/>
        <w:spacing w:line="360" w:lineRule="auto"/>
        <w:ind w:left="1134" w:hanging="283"/>
        <w:jc w:val="both"/>
        <w:rPr>
          <w:rFonts w:cs="Arial"/>
          <w:color w:val="000000"/>
          <w:sz w:val="24"/>
          <w:szCs w:val="24"/>
        </w:rPr>
      </w:pPr>
      <w:r>
        <w:rPr>
          <w:rFonts w:cs="Arial"/>
          <w:color w:val="000000"/>
          <w:sz w:val="24"/>
          <w:szCs w:val="24"/>
        </w:rPr>
        <w:t>Cálculo y diseño de las instalaciones mediante programas informáticos.</w:t>
      </w:r>
    </w:p>
    <w:p w:rsidR="00574D0D" w:rsidRDefault="00574D0D" w:rsidP="00574D0D">
      <w:pPr>
        <w:pStyle w:val="Prrafodelista"/>
        <w:numPr>
          <w:ilvl w:val="0"/>
          <w:numId w:val="24"/>
        </w:numPr>
        <w:autoSpaceDE w:val="0"/>
        <w:spacing w:line="360" w:lineRule="auto"/>
        <w:ind w:left="1134" w:hanging="283"/>
        <w:jc w:val="both"/>
        <w:rPr>
          <w:rFonts w:cs="Arial"/>
          <w:color w:val="000000"/>
          <w:sz w:val="24"/>
          <w:szCs w:val="24"/>
        </w:rPr>
      </w:pPr>
      <w:r>
        <w:rPr>
          <w:rFonts w:cs="Arial"/>
          <w:color w:val="000000"/>
          <w:sz w:val="24"/>
          <w:szCs w:val="24"/>
        </w:rPr>
        <w:t>Elaboración de planes de seguridad.</w:t>
      </w:r>
    </w:p>
    <w:p w:rsidR="00574D0D" w:rsidRDefault="00574D0D" w:rsidP="00574D0D">
      <w:pPr>
        <w:pStyle w:val="Prrafodelista"/>
        <w:numPr>
          <w:ilvl w:val="0"/>
          <w:numId w:val="24"/>
        </w:numPr>
        <w:autoSpaceDE w:val="0"/>
        <w:spacing w:line="360" w:lineRule="auto"/>
        <w:ind w:left="1134" w:hanging="283"/>
        <w:jc w:val="both"/>
        <w:rPr>
          <w:rFonts w:cs="Arial"/>
          <w:color w:val="000000"/>
          <w:sz w:val="24"/>
          <w:szCs w:val="24"/>
        </w:rPr>
      </w:pPr>
      <w:r>
        <w:rPr>
          <w:rFonts w:cs="Arial"/>
          <w:color w:val="000000"/>
          <w:sz w:val="24"/>
          <w:szCs w:val="24"/>
        </w:rPr>
        <w:t>Previsión de protocolos de calidad.</w:t>
      </w:r>
    </w:p>
    <w:p w:rsidR="00574D0D" w:rsidRDefault="00574D0D" w:rsidP="00574D0D">
      <w:pPr>
        <w:pStyle w:val="Prrafodelista"/>
        <w:numPr>
          <w:ilvl w:val="0"/>
          <w:numId w:val="24"/>
        </w:numPr>
        <w:autoSpaceDE w:val="0"/>
        <w:spacing w:line="360" w:lineRule="auto"/>
        <w:ind w:left="1134" w:hanging="283"/>
        <w:jc w:val="both"/>
        <w:rPr>
          <w:rFonts w:cs="Arial"/>
          <w:color w:val="000000"/>
          <w:sz w:val="24"/>
          <w:szCs w:val="24"/>
        </w:rPr>
      </w:pPr>
      <w:r>
        <w:rPr>
          <w:rFonts w:cs="Arial"/>
          <w:color w:val="000000"/>
          <w:sz w:val="24"/>
          <w:szCs w:val="24"/>
        </w:rPr>
        <w:t>Actitud y respeto al medioambiente.</w:t>
      </w:r>
    </w:p>
    <w:p w:rsidR="00574D0D" w:rsidRDefault="00574D0D" w:rsidP="00574D0D">
      <w:pPr>
        <w:pStyle w:val="Prrafodelista"/>
        <w:numPr>
          <w:ilvl w:val="0"/>
          <w:numId w:val="24"/>
        </w:numPr>
        <w:autoSpaceDE w:val="0"/>
        <w:spacing w:line="360" w:lineRule="auto"/>
        <w:ind w:left="1134" w:hanging="283"/>
        <w:jc w:val="both"/>
        <w:rPr>
          <w:rFonts w:cs="Arial"/>
          <w:color w:val="000000"/>
          <w:sz w:val="24"/>
          <w:szCs w:val="24"/>
        </w:rPr>
      </w:pPr>
      <w:r>
        <w:rPr>
          <w:rFonts w:cs="Arial"/>
          <w:color w:val="000000"/>
          <w:sz w:val="24"/>
          <w:szCs w:val="24"/>
        </w:rPr>
        <w:t>Interpretación y aplicación de la normativa referente a cada tipo de instalación.</w:t>
      </w:r>
    </w:p>
    <w:p w:rsidR="00574D0D" w:rsidRDefault="009C4623" w:rsidP="00574D0D">
      <w:pPr>
        <w:pStyle w:val="H1"/>
        <w:numPr>
          <w:ilvl w:val="1"/>
          <w:numId w:val="25"/>
        </w:numPr>
        <w:spacing w:before="0" w:after="0"/>
        <w:jc w:val="both"/>
        <w:rPr>
          <w:rFonts w:asciiTheme="minorHAnsi" w:hAnsiTheme="minorHAnsi" w:cs="Arial"/>
          <w:sz w:val="28"/>
          <w:szCs w:val="28"/>
          <w:u w:val="single"/>
        </w:rPr>
      </w:pPr>
      <w:r>
        <w:rPr>
          <w:rFonts w:asciiTheme="minorHAnsi" w:hAnsiTheme="minorHAnsi" w:cs="Arial"/>
          <w:sz w:val="28"/>
          <w:szCs w:val="28"/>
          <w:u w:val="single"/>
        </w:rPr>
        <w:t>CONTENIDOS TRANSVERSALES.</w:t>
      </w:r>
    </w:p>
    <w:p w:rsidR="008A2C4D" w:rsidRDefault="008A2C4D" w:rsidP="00574D0D">
      <w:pPr>
        <w:ind w:firstLine="567"/>
        <w:rPr>
          <w:sz w:val="24"/>
          <w:szCs w:val="24"/>
        </w:rPr>
      </w:pPr>
    </w:p>
    <w:p w:rsidR="00574D0D" w:rsidRDefault="00574D0D" w:rsidP="00574D0D">
      <w:pPr>
        <w:ind w:firstLine="567"/>
        <w:rPr>
          <w:sz w:val="24"/>
          <w:szCs w:val="24"/>
        </w:rPr>
      </w:pPr>
      <w:r>
        <w:rPr>
          <w:sz w:val="24"/>
          <w:szCs w:val="24"/>
        </w:rPr>
        <w:t>Es importante incluir en esta programación,  otro tipo de cometidos que, si bien no están plasmados explícitamente en los contenidos del currículo, son imprescindibles a la hora de mejorar a la persona que se está formando como profesional.</w:t>
      </w:r>
    </w:p>
    <w:p w:rsidR="00574D0D" w:rsidRDefault="00574D0D" w:rsidP="00574D0D">
      <w:pPr>
        <w:ind w:firstLine="567"/>
        <w:rPr>
          <w:sz w:val="24"/>
          <w:szCs w:val="24"/>
        </w:rPr>
      </w:pPr>
      <w:r>
        <w:rPr>
          <w:sz w:val="24"/>
          <w:szCs w:val="24"/>
        </w:rPr>
        <w:t xml:space="preserve">Aunque las competencias técnicas son esenciales para el ejercicio de una profesión, suelen ser insuficientes para ejecutarlas con </w:t>
      </w:r>
      <w:proofErr w:type="spellStart"/>
      <w:r>
        <w:rPr>
          <w:sz w:val="24"/>
          <w:szCs w:val="24"/>
        </w:rPr>
        <w:t>eficicacia</w:t>
      </w:r>
      <w:proofErr w:type="spellEnd"/>
      <w:r>
        <w:rPr>
          <w:sz w:val="24"/>
          <w:szCs w:val="24"/>
        </w:rPr>
        <w:t>. Además de estas competencias, los profesionales deben contar con una serie de competencias transversales, comunes a la mayoría de las profesiones, y que pueden aplicarse a muchas facetas de la vida y el trabajo.</w:t>
      </w:r>
    </w:p>
    <w:p w:rsidR="00883E28" w:rsidRDefault="00883E28" w:rsidP="00574D0D">
      <w:pPr>
        <w:ind w:firstLine="567"/>
        <w:rPr>
          <w:b/>
          <w:sz w:val="24"/>
          <w:szCs w:val="24"/>
        </w:rPr>
      </w:pPr>
      <w:r w:rsidRPr="00883E28">
        <w:rPr>
          <w:b/>
          <w:sz w:val="24"/>
          <w:szCs w:val="24"/>
        </w:rPr>
        <w:t>Tecnologías de la información y la comunicación.</w:t>
      </w:r>
    </w:p>
    <w:p w:rsidR="00883E28" w:rsidRDefault="00883E28" w:rsidP="00574D0D">
      <w:pPr>
        <w:ind w:firstLine="567"/>
        <w:rPr>
          <w:sz w:val="24"/>
          <w:szCs w:val="24"/>
        </w:rPr>
      </w:pPr>
      <w:r>
        <w:rPr>
          <w:sz w:val="24"/>
          <w:szCs w:val="24"/>
        </w:rPr>
        <w:t>Más allá de adquirir destreza en el manejo de equipos informáticos, los alumnos deben aprender a usar de forma eficaz la comunicación y gestión de la información. En este sentido las habilidades que se pretenden desarrollar son:</w:t>
      </w:r>
    </w:p>
    <w:p w:rsidR="00883E28" w:rsidRDefault="00883E28" w:rsidP="00883E28">
      <w:pPr>
        <w:pStyle w:val="Prrafodelista"/>
        <w:numPr>
          <w:ilvl w:val="0"/>
          <w:numId w:val="26"/>
        </w:numPr>
        <w:rPr>
          <w:sz w:val="24"/>
          <w:szCs w:val="24"/>
        </w:rPr>
      </w:pPr>
      <w:r>
        <w:rPr>
          <w:sz w:val="24"/>
          <w:szCs w:val="24"/>
        </w:rPr>
        <w:lastRenderedPageBreak/>
        <w:t>Saber organizar y planificar el tiempo de trabajo, ya que a menudo los alumnos delante de un ordenador tienden a perder de vistas sus objetivos.</w:t>
      </w:r>
    </w:p>
    <w:p w:rsidR="00883E28" w:rsidRDefault="00883E28" w:rsidP="00883E28">
      <w:pPr>
        <w:pStyle w:val="Prrafodelista"/>
        <w:numPr>
          <w:ilvl w:val="0"/>
          <w:numId w:val="26"/>
        </w:numPr>
        <w:rPr>
          <w:sz w:val="24"/>
          <w:szCs w:val="24"/>
        </w:rPr>
      </w:pPr>
      <w:r>
        <w:rPr>
          <w:sz w:val="24"/>
          <w:szCs w:val="24"/>
        </w:rPr>
        <w:t>Valorar y seleccionar la información adecuadamente, por la excesiva cantidad de documentación a la que se tiene acceso hoy en día.</w:t>
      </w:r>
    </w:p>
    <w:p w:rsidR="00883E28" w:rsidRDefault="00883E28" w:rsidP="00883E28">
      <w:pPr>
        <w:pStyle w:val="Prrafodelista"/>
        <w:numPr>
          <w:ilvl w:val="0"/>
          <w:numId w:val="26"/>
        </w:numPr>
        <w:rPr>
          <w:sz w:val="24"/>
          <w:szCs w:val="24"/>
        </w:rPr>
      </w:pPr>
      <w:r>
        <w:rPr>
          <w:sz w:val="24"/>
          <w:szCs w:val="24"/>
        </w:rPr>
        <w:t>Reflexionar sobre las ventajas e inconvenientes de las TIC, así como sus riesgos.</w:t>
      </w:r>
    </w:p>
    <w:p w:rsidR="00883E28" w:rsidRDefault="00883E28" w:rsidP="00883E28">
      <w:pPr>
        <w:pStyle w:val="Prrafodelista"/>
        <w:numPr>
          <w:ilvl w:val="0"/>
          <w:numId w:val="26"/>
        </w:numPr>
        <w:rPr>
          <w:sz w:val="24"/>
          <w:szCs w:val="24"/>
        </w:rPr>
      </w:pPr>
      <w:r>
        <w:rPr>
          <w:sz w:val="24"/>
          <w:szCs w:val="24"/>
        </w:rPr>
        <w:t>Respetar las normas acerca del uso de la información y autoría de la misma.</w:t>
      </w:r>
    </w:p>
    <w:p w:rsidR="00883E28" w:rsidRDefault="00883E28" w:rsidP="00883E28">
      <w:pPr>
        <w:pStyle w:val="Prrafodelista"/>
        <w:ind w:left="1287"/>
        <w:rPr>
          <w:sz w:val="24"/>
          <w:szCs w:val="24"/>
        </w:rPr>
      </w:pPr>
    </w:p>
    <w:p w:rsidR="00883E28" w:rsidRPr="00883E28" w:rsidRDefault="00883E28" w:rsidP="00883E28">
      <w:pPr>
        <w:pStyle w:val="Prrafodelista"/>
        <w:ind w:left="567"/>
        <w:rPr>
          <w:b/>
          <w:sz w:val="24"/>
          <w:szCs w:val="24"/>
        </w:rPr>
      </w:pPr>
      <w:r w:rsidRPr="00883E28">
        <w:rPr>
          <w:b/>
          <w:sz w:val="24"/>
          <w:szCs w:val="24"/>
        </w:rPr>
        <w:t>Trabajar en equipo.</w:t>
      </w:r>
    </w:p>
    <w:p w:rsidR="00EF413A" w:rsidRDefault="00883E28" w:rsidP="00883E28">
      <w:pPr>
        <w:ind w:firstLine="567"/>
        <w:rPr>
          <w:sz w:val="24"/>
          <w:szCs w:val="24"/>
        </w:rPr>
      </w:pPr>
      <w:r>
        <w:rPr>
          <w:sz w:val="24"/>
          <w:szCs w:val="24"/>
        </w:rPr>
        <w:t>El trabajo en equipo implica, por un lado, la capacidad de trabajar con otras personas de forma complementaria, coordinada, comunicativa y comprometida en la consecución de un objetivo común, y por otro lado, el desarrollo del liderazgo o la capacidad para gestionar las habilidades individuales para poder formar un grupo equilibrado y motivado, fomentando la confianza entre sus miembros.</w:t>
      </w:r>
    </w:p>
    <w:p w:rsidR="00883E28" w:rsidRDefault="00883E28" w:rsidP="00883E28">
      <w:pPr>
        <w:ind w:firstLine="567"/>
        <w:rPr>
          <w:sz w:val="24"/>
          <w:szCs w:val="24"/>
        </w:rPr>
      </w:pPr>
      <w:r>
        <w:rPr>
          <w:sz w:val="24"/>
          <w:szCs w:val="24"/>
        </w:rPr>
        <w:t>La única manera de conseguir esto es mediante el desarrollo de trabajos de investigación  prácticas en equipo, con exposiciones finales, incluso se plantea el rotar para que puedan trabajar todos con todos.</w:t>
      </w:r>
    </w:p>
    <w:p w:rsidR="00883E28" w:rsidRDefault="000E504B" w:rsidP="00883E28">
      <w:pPr>
        <w:ind w:firstLine="567"/>
        <w:rPr>
          <w:b/>
          <w:sz w:val="24"/>
          <w:szCs w:val="24"/>
        </w:rPr>
      </w:pPr>
      <w:r w:rsidRPr="000E504B">
        <w:rPr>
          <w:b/>
          <w:sz w:val="24"/>
          <w:szCs w:val="24"/>
        </w:rPr>
        <w:t>Calidad, prevención de riesgos laborales y medioambiente.</w:t>
      </w:r>
    </w:p>
    <w:p w:rsidR="000E504B" w:rsidRDefault="000E504B" w:rsidP="00883E28">
      <w:pPr>
        <w:ind w:firstLine="567"/>
        <w:rPr>
          <w:sz w:val="24"/>
          <w:szCs w:val="24"/>
        </w:rPr>
      </w:pPr>
      <w:r>
        <w:rPr>
          <w:sz w:val="24"/>
          <w:szCs w:val="24"/>
        </w:rPr>
        <w:t>Estos tres temas están fuertemente relacionados y cada día son más demandados en el mundo profesional; es lo que se denomina Calidad Integral.</w:t>
      </w:r>
    </w:p>
    <w:p w:rsidR="000E504B" w:rsidRDefault="000E504B" w:rsidP="00883E28">
      <w:pPr>
        <w:ind w:firstLine="567"/>
        <w:rPr>
          <w:sz w:val="24"/>
          <w:szCs w:val="24"/>
        </w:rPr>
      </w:pPr>
      <w:r>
        <w:rPr>
          <w:sz w:val="24"/>
          <w:szCs w:val="24"/>
        </w:rPr>
        <w:t>Se hará hincapié en que los alumnos los tengan en cuenta, es decir, se aplicarán fundamentalmente a la hora de trabajar con las prácticas y se pondrán ejemplos relacionados con los contenidos siempre que sea posible.</w:t>
      </w:r>
    </w:p>
    <w:p w:rsidR="000E504B" w:rsidRDefault="000E504B" w:rsidP="00883E28">
      <w:pPr>
        <w:ind w:firstLine="567"/>
        <w:rPr>
          <w:sz w:val="24"/>
          <w:szCs w:val="24"/>
        </w:rPr>
      </w:pPr>
      <w:r>
        <w:rPr>
          <w:sz w:val="24"/>
          <w:szCs w:val="24"/>
        </w:rPr>
        <w:t>En cuanto a la calidad, y dado que los alumnos tienen el ejemplo de la certificación de la Formación Profesional de su centro, en la Norma UNE-EN-ISO 9001:20</w:t>
      </w:r>
      <w:r w:rsidR="00E14E30">
        <w:rPr>
          <w:sz w:val="24"/>
          <w:szCs w:val="24"/>
        </w:rPr>
        <w:t>15</w:t>
      </w:r>
      <w:r>
        <w:rPr>
          <w:sz w:val="24"/>
          <w:szCs w:val="24"/>
        </w:rPr>
        <w:t>, hay que inculcarles, en la medida de lo posible, y en su trabajo diario, los principios de planificación, actuación, medición y análisis, para terminar con el comprom</w:t>
      </w:r>
      <w:bookmarkStart w:id="0" w:name="_GoBack"/>
      <w:r>
        <w:rPr>
          <w:sz w:val="24"/>
          <w:szCs w:val="24"/>
        </w:rPr>
        <w:t>iso</w:t>
      </w:r>
      <w:bookmarkEnd w:id="0"/>
      <w:r>
        <w:rPr>
          <w:sz w:val="24"/>
          <w:szCs w:val="24"/>
        </w:rPr>
        <w:t xml:space="preserve"> de la mejora continua.</w:t>
      </w:r>
    </w:p>
    <w:p w:rsidR="000E504B" w:rsidRDefault="000E504B" w:rsidP="00883E28">
      <w:pPr>
        <w:ind w:firstLine="567"/>
        <w:rPr>
          <w:sz w:val="24"/>
          <w:szCs w:val="24"/>
        </w:rPr>
      </w:pPr>
      <w:r>
        <w:rPr>
          <w:sz w:val="24"/>
          <w:szCs w:val="24"/>
        </w:rPr>
        <w:t>Es importante hacer ver que los indicadores que nos marcamos en nuestro trabajo, están para que aprendan a hacerlo en el suyo, y así aprendan a marcarse objetivos</w:t>
      </w:r>
      <w:r w:rsidR="00E610E0">
        <w:rPr>
          <w:sz w:val="24"/>
          <w:szCs w:val="24"/>
        </w:rPr>
        <w:t xml:space="preserve"> y medir el grado de consecución de los mismos.</w:t>
      </w:r>
    </w:p>
    <w:p w:rsidR="00E610E0" w:rsidRDefault="00E610E0" w:rsidP="00883E28">
      <w:pPr>
        <w:ind w:firstLine="567"/>
        <w:rPr>
          <w:sz w:val="24"/>
          <w:szCs w:val="24"/>
        </w:rPr>
      </w:pPr>
      <w:r>
        <w:rPr>
          <w:sz w:val="24"/>
          <w:szCs w:val="24"/>
        </w:rPr>
        <w:t>Igualmente han de ser capaces de realizar los montajes prácticos considerando los efectos sobre el medioambiente. Para ello, se fomentará el ahorro de material en la ejecución de montajes, así como el conocimiento sobre la clasificación de residuos y reciclaje de ellos, como por ejemplo pilas, etc.</w:t>
      </w:r>
    </w:p>
    <w:p w:rsidR="00E610E0" w:rsidRDefault="00E610E0" w:rsidP="00883E28">
      <w:pPr>
        <w:ind w:firstLine="567"/>
        <w:rPr>
          <w:sz w:val="24"/>
          <w:szCs w:val="24"/>
        </w:rPr>
      </w:pPr>
      <w:r>
        <w:rPr>
          <w:sz w:val="24"/>
          <w:szCs w:val="24"/>
        </w:rPr>
        <w:lastRenderedPageBreak/>
        <w:t>Finalmente, considerando el sector productivo en el que se ubica el ciclo formativo, es preciso sensibilizar al alumnado respecto a los riesgos laborales que tiene lugar en los trabajos eléctricos. No sólo por los propios efectos de la electricidad, sino por los riesgos que conllevan la realización de determinados trabajos de montaje.</w:t>
      </w:r>
    </w:p>
    <w:p w:rsidR="00E610E0" w:rsidRDefault="00E610E0" w:rsidP="00883E28">
      <w:pPr>
        <w:ind w:firstLine="567"/>
        <w:rPr>
          <w:sz w:val="24"/>
          <w:szCs w:val="24"/>
        </w:rPr>
      </w:pPr>
      <w:r>
        <w:rPr>
          <w:sz w:val="24"/>
          <w:szCs w:val="24"/>
        </w:rPr>
        <w:t>Al principio de curso, los alumnos reciben una charla sobre los equipos de protección necesarios en el taller, así como el análisis de todos los riesgos que existen en el mismo, y como similitud, en su futuro puesto de trabajo. Los alumnos firman un documento, a modo de “recibí” para que quede constancia de que la información ha sido facilitada y explicada.</w:t>
      </w:r>
    </w:p>
    <w:p w:rsidR="00E610E0" w:rsidRDefault="00E610E0" w:rsidP="00883E28">
      <w:pPr>
        <w:ind w:firstLine="567"/>
        <w:rPr>
          <w:b/>
          <w:sz w:val="24"/>
          <w:szCs w:val="24"/>
        </w:rPr>
      </w:pPr>
      <w:r w:rsidRPr="00E610E0">
        <w:rPr>
          <w:b/>
          <w:sz w:val="24"/>
          <w:szCs w:val="24"/>
        </w:rPr>
        <w:t>Valores:</w:t>
      </w:r>
    </w:p>
    <w:p w:rsidR="00E610E0" w:rsidRDefault="00E610E0" w:rsidP="00883E28">
      <w:pPr>
        <w:ind w:firstLine="567"/>
        <w:rPr>
          <w:sz w:val="24"/>
          <w:szCs w:val="24"/>
        </w:rPr>
      </w:pPr>
      <w:r>
        <w:rPr>
          <w:sz w:val="24"/>
          <w:szCs w:val="24"/>
        </w:rPr>
        <w:t>A pesar de que la Formación Profesional tiene un carácter más técnico, la educación en valores sigue siendo tan importante como en las enseñanzas obligatorias. Sin embargo, entendemos que los valores han de hacerse llegar a los alumnos desde un punto de vista aplicado a su futura labor; por ello, quiero que los alumnos sean conscientes de las implicaciones morales y sociales de las diferentes actividades que realicen y que sepan reconocer y respetar los límites sociales y morales de los diferentes trabajos.</w:t>
      </w:r>
    </w:p>
    <w:p w:rsidR="00E610E0" w:rsidRDefault="00E610E0" w:rsidP="00883E28">
      <w:pPr>
        <w:ind w:firstLine="567"/>
        <w:rPr>
          <w:sz w:val="24"/>
          <w:szCs w:val="24"/>
        </w:rPr>
      </w:pPr>
      <w:r>
        <w:rPr>
          <w:sz w:val="24"/>
          <w:szCs w:val="24"/>
        </w:rPr>
        <w:t>Para ello se estudiará la legislación en electricidad, el Reglamento Electrotécnico de Baja Tensión, donde quedan claras las funciones de su perfil profesional, y toda la normativa al respecto, además  en él, se comentan las medidas legales que se pueden tomar contra quien no cumple con lo establecido. En resumen, es importante que adquieran ética profesional.</w:t>
      </w:r>
    </w:p>
    <w:p w:rsidR="00E610E0" w:rsidRDefault="00E610E0" w:rsidP="00883E28">
      <w:pPr>
        <w:ind w:firstLine="567"/>
        <w:rPr>
          <w:sz w:val="24"/>
          <w:szCs w:val="24"/>
        </w:rPr>
      </w:pPr>
      <w:r>
        <w:rPr>
          <w:sz w:val="24"/>
          <w:szCs w:val="24"/>
        </w:rPr>
        <w:t>Además, debido a los movimientos migratorios, es cada vez más habitual que se den situaciones de trabajo en un contexto internacional, sin ir más lejos en el propio pueblo y en este centro hay personas inmigrantes. Los alumnos han de reconocer, apreciar y respetar las diferencias culturales y las costumbres de otras comunidades con el objetivo de poder enriquecer el trabajo común para que estas diferencias no representen obstáculos, sino valores añadidos. Conocer otras culturas, ha de servir para enriquecer a la per</w:t>
      </w:r>
      <w:r w:rsidR="00073B18">
        <w:rPr>
          <w:sz w:val="24"/>
          <w:szCs w:val="24"/>
        </w:rPr>
        <w:t xml:space="preserve">sona tanto al individuo como a la sociedad de la que forma parte. </w:t>
      </w:r>
    </w:p>
    <w:p w:rsidR="00073B18" w:rsidRDefault="00073B18" w:rsidP="00883E28">
      <w:pPr>
        <w:ind w:firstLine="567"/>
        <w:rPr>
          <w:b/>
          <w:sz w:val="24"/>
          <w:szCs w:val="24"/>
        </w:rPr>
      </w:pPr>
      <w:r w:rsidRPr="00073B18">
        <w:rPr>
          <w:b/>
          <w:sz w:val="24"/>
          <w:szCs w:val="24"/>
        </w:rPr>
        <w:t>Habilidades sociales y personales:</w:t>
      </w:r>
    </w:p>
    <w:p w:rsidR="00073B18" w:rsidRDefault="00073B18" w:rsidP="00073B18">
      <w:pPr>
        <w:ind w:firstLine="567"/>
        <w:rPr>
          <w:sz w:val="24"/>
          <w:szCs w:val="24"/>
        </w:rPr>
      </w:pPr>
      <w:r>
        <w:rPr>
          <w:sz w:val="24"/>
          <w:szCs w:val="24"/>
        </w:rPr>
        <w:t>Este es un ámbito muy amplio, que engloba todo aquello que nos ayuda en nuestras relaciones con los demás. He seleccionado algunas habilidades que son especialmente útiles en un entorno profesional:</w:t>
      </w:r>
    </w:p>
    <w:p w:rsidR="00073B18" w:rsidRDefault="00073B18" w:rsidP="00073B18">
      <w:pPr>
        <w:pStyle w:val="Prrafodelista"/>
        <w:numPr>
          <w:ilvl w:val="0"/>
          <w:numId w:val="27"/>
        </w:numPr>
        <w:rPr>
          <w:sz w:val="24"/>
          <w:szCs w:val="24"/>
        </w:rPr>
      </w:pPr>
      <w:r>
        <w:rPr>
          <w:sz w:val="24"/>
          <w:szCs w:val="24"/>
        </w:rPr>
        <w:t>Habilidades formativas básicas: capacidad de enseñar a otros y transferir información de forma clara y comprensible.</w:t>
      </w:r>
    </w:p>
    <w:p w:rsidR="00073B18" w:rsidRDefault="00073B18" w:rsidP="00073B18">
      <w:pPr>
        <w:pStyle w:val="Prrafodelista"/>
        <w:numPr>
          <w:ilvl w:val="0"/>
          <w:numId w:val="27"/>
        </w:numPr>
        <w:rPr>
          <w:sz w:val="24"/>
          <w:szCs w:val="24"/>
        </w:rPr>
      </w:pPr>
      <w:r>
        <w:rPr>
          <w:sz w:val="24"/>
          <w:szCs w:val="24"/>
        </w:rPr>
        <w:lastRenderedPageBreak/>
        <w:t>Comunicación oral y escrita: habilidad para exponer los contenidos que se quieren transmitir, ya sea de forma oral o escrita, utilizando un vocabulario y un estilo apropiados.</w:t>
      </w:r>
    </w:p>
    <w:p w:rsidR="00073B18" w:rsidRDefault="00073B18" w:rsidP="00073B18">
      <w:pPr>
        <w:pStyle w:val="Prrafodelista"/>
        <w:numPr>
          <w:ilvl w:val="0"/>
          <w:numId w:val="27"/>
        </w:numPr>
        <w:rPr>
          <w:sz w:val="24"/>
          <w:szCs w:val="24"/>
        </w:rPr>
      </w:pPr>
      <w:r>
        <w:rPr>
          <w:sz w:val="24"/>
          <w:szCs w:val="24"/>
        </w:rPr>
        <w:t>Negociación: habilidad para planificar, desarrollar y cerrar una transacción de forma satisfactoria para todas las partes participantes.</w:t>
      </w:r>
    </w:p>
    <w:p w:rsidR="00073B18" w:rsidRDefault="00073B18" w:rsidP="00073B18">
      <w:pPr>
        <w:pStyle w:val="Prrafodelista"/>
        <w:ind w:left="1287"/>
        <w:rPr>
          <w:sz w:val="24"/>
          <w:szCs w:val="24"/>
        </w:rPr>
      </w:pPr>
    </w:p>
    <w:p w:rsidR="00073B18" w:rsidRDefault="00073B18" w:rsidP="00073B18">
      <w:pPr>
        <w:pStyle w:val="Prrafodelista"/>
        <w:ind w:left="0" w:firstLine="567"/>
        <w:rPr>
          <w:sz w:val="24"/>
          <w:szCs w:val="24"/>
        </w:rPr>
      </w:pPr>
      <w:r>
        <w:rPr>
          <w:sz w:val="24"/>
          <w:szCs w:val="24"/>
        </w:rPr>
        <w:t>Para llevar esto a cabo, utilizaré principalmente la exposición oral que los alumnos harán de algún trabajo realizado. El alumno tendrá que hacerse entender, sabiendo comunicarse apropiadamente, y tomará actitud negociadora cada vez que tenga que defender su postura, que evidentemente irá relacionada con su nota.</w:t>
      </w:r>
    </w:p>
    <w:p w:rsidR="00073B18" w:rsidRDefault="00073B18" w:rsidP="00073B18">
      <w:pPr>
        <w:pStyle w:val="Prrafodelista"/>
        <w:ind w:left="0" w:firstLine="567"/>
        <w:rPr>
          <w:sz w:val="24"/>
          <w:szCs w:val="24"/>
        </w:rPr>
      </w:pPr>
    </w:p>
    <w:p w:rsidR="00073B18" w:rsidRDefault="00073B18" w:rsidP="00073B18">
      <w:pPr>
        <w:pStyle w:val="Prrafodelista"/>
        <w:ind w:left="0" w:firstLine="567"/>
        <w:rPr>
          <w:sz w:val="24"/>
          <w:szCs w:val="24"/>
        </w:rPr>
      </w:pPr>
      <w:r>
        <w:rPr>
          <w:sz w:val="24"/>
          <w:szCs w:val="24"/>
        </w:rPr>
        <w:t>Para trabajar las habilidades personales, el alumno en la realización de sus trabajos y en su defensa, tendrá que: organizar y planificar, tomar decisiones, y adaptarse a nuevas situaciones, contratiempos, u otras cuestiones. Habilidades personales que además serán valoradas, pues incluso, son competencias incluidas en el propio título.</w:t>
      </w:r>
    </w:p>
    <w:p w:rsidR="00073B18" w:rsidRDefault="00073B18" w:rsidP="00073B18">
      <w:pPr>
        <w:pStyle w:val="Prrafodelista"/>
        <w:ind w:left="0" w:firstLine="567"/>
        <w:rPr>
          <w:sz w:val="24"/>
          <w:szCs w:val="24"/>
        </w:rPr>
      </w:pPr>
    </w:p>
    <w:p w:rsidR="00073B18" w:rsidRDefault="00073B18" w:rsidP="00073B18">
      <w:pPr>
        <w:pStyle w:val="Prrafodelista"/>
        <w:ind w:left="0" w:firstLine="567"/>
        <w:rPr>
          <w:b/>
          <w:sz w:val="24"/>
          <w:szCs w:val="24"/>
        </w:rPr>
      </w:pPr>
      <w:r w:rsidRPr="00073B18">
        <w:rPr>
          <w:b/>
          <w:sz w:val="24"/>
          <w:szCs w:val="24"/>
        </w:rPr>
        <w:t>Espíritu emprendedor, innovación e investigación:</w:t>
      </w:r>
    </w:p>
    <w:p w:rsidR="00073B18" w:rsidRDefault="00073B18" w:rsidP="00073B18">
      <w:pPr>
        <w:pStyle w:val="Prrafodelista"/>
        <w:ind w:left="0" w:firstLine="567"/>
        <w:rPr>
          <w:sz w:val="24"/>
          <w:szCs w:val="24"/>
        </w:rPr>
      </w:pPr>
    </w:p>
    <w:p w:rsidR="00F25D55" w:rsidRDefault="00F25D55" w:rsidP="00073B18">
      <w:pPr>
        <w:pStyle w:val="Prrafodelista"/>
        <w:ind w:left="0" w:firstLine="567"/>
        <w:rPr>
          <w:sz w:val="24"/>
          <w:szCs w:val="24"/>
        </w:rPr>
      </w:pPr>
      <w:r>
        <w:rPr>
          <w:sz w:val="24"/>
          <w:szCs w:val="24"/>
        </w:rPr>
        <w:t>El ciclo formativo ya contempla el módulo Empresa e iniciativa emprendedora, por lo que gran parte de este tema queda cubierto por el mismo. No obstante, considero que el espíritu emprendedor debe trascender del ámbito empresarial y ser sinónimo de tener iniciativa y creatividad, reforzando así la importancia de esta competencia.</w:t>
      </w:r>
    </w:p>
    <w:p w:rsidR="00F25D55" w:rsidRDefault="00F25D55" w:rsidP="00073B18">
      <w:pPr>
        <w:pStyle w:val="Prrafodelista"/>
        <w:ind w:left="0" w:firstLine="567"/>
        <w:rPr>
          <w:sz w:val="24"/>
          <w:szCs w:val="24"/>
        </w:rPr>
      </w:pPr>
    </w:p>
    <w:p w:rsidR="00F25D55" w:rsidRDefault="00F25D55" w:rsidP="00073B18">
      <w:pPr>
        <w:pStyle w:val="Prrafodelista"/>
        <w:ind w:left="0" w:firstLine="567"/>
        <w:rPr>
          <w:sz w:val="24"/>
          <w:szCs w:val="24"/>
        </w:rPr>
      </w:pPr>
      <w:r>
        <w:rPr>
          <w:sz w:val="24"/>
          <w:szCs w:val="24"/>
        </w:rPr>
        <w:t>Los alumnos deben desarrollar un pensamiento crítico, que les permita identificar y justificar los puntos fuertes y débiles de un contenido o trabajo, ya sea realizando por ellos mismos o por terceros, sin dejar de ser curiosos e investigar.</w:t>
      </w:r>
    </w:p>
    <w:p w:rsidR="00F25D55" w:rsidRDefault="00F25D55" w:rsidP="00073B18">
      <w:pPr>
        <w:pStyle w:val="Prrafodelista"/>
        <w:ind w:left="0" w:firstLine="567"/>
        <w:rPr>
          <w:sz w:val="24"/>
          <w:szCs w:val="24"/>
        </w:rPr>
      </w:pPr>
    </w:p>
    <w:p w:rsidR="00F25D55" w:rsidRDefault="00F25D55" w:rsidP="00073B18">
      <w:pPr>
        <w:pStyle w:val="Prrafodelista"/>
        <w:ind w:left="0" w:firstLine="567"/>
        <w:rPr>
          <w:sz w:val="24"/>
          <w:szCs w:val="24"/>
        </w:rPr>
      </w:pPr>
      <w:r>
        <w:rPr>
          <w:sz w:val="24"/>
          <w:szCs w:val="24"/>
        </w:rPr>
        <w:t>También han de ser capaces de generar conocimientos nuevos e innovadores, así como saber buscar recursos y medios necesarios para poder llevar estas nuevas ideas a la práctica.</w:t>
      </w:r>
    </w:p>
    <w:p w:rsidR="00F25D55" w:rsidRDefault="00F25D55" w:rsidP="00073B18">
      <w:pPr>
        <w:pStyle w:val="Prrafodelista"/>
        <w:ind w:left="0" w:firstLine="567"/>
        <w:rPr>
          <w:sz w:val="24"/>
          <w:szCs w:val="24"/>
        </w:rPr>
      </w:pPr>
    </w:p>
    <w:p w:rsidR="00F25D55" w:rsidRDefault="00F25D55" w:rsidP="00073B18">
      <w:pPr>
        <w:pStyle w:val="Prrafodelista"/>
        <w:ind w:left="0" w:firstLine="567"/>
        <w:rPr>
          <w:sz w:val="24"/>
          <w:szCs w:val="24"/>
        </w:rPr>
      </w:pPr>
      <w:r>
        <w:rPr>
          <w:sz w:val="24"/>
          <w:szCs w:val="24"/>
        </w:rPr>
        <w:t>Estas aptitudes se impulsarán haciendo de su trabajo en clase la similitud con el trabajo profesional. Se tratará de que el alumno, planifique sus propias soluciones de montaje, buscando sus motivaciones, por ejemplo, la innovación, reducir costos,.., cuestiones que aumentarán sus opciones para buscar empleo.</w:t>
      </w:r>
    </w:p>
    <w:p w:rsidR="00F25D55" w:rsidRDefault="00F25D55" w:rsidP="00073B18">
      <w:pPr>
        <w:pStyle w:val="Prrafodelista"/>
        <w:ind w:left="0" w:firstLine="567"/>
        <w:rPr>
          <w:sz w:val="24"/>
          <w:szCs w:val="24"/>
        </w:rPr>
      </w:pPr>
    </w:p>
    <w:p w:rsidR="002051E1" w:rsidRDefault="002051E1" w:rsidP="00073B18">
      <w:pPr>
        <w:pStyle w:val="Prrafodelista"/>
        <w:ind w:left="0" w:firstLine="567"/>
        <w:rPr>
          <w:sz w:val="24"/>
          <w:szCs w:val="24"/>
        </w:rPr>
      </w:pPr>
    </w:p>
    <w:p w:rsidR="002051E1" w:rsidRDefault="002051E1" w:rsidP="00073B18">
      <w:pPr>
        <w:pStyle w:val="Prrafodelista"/>
        <w:ind w:left="0" w:firstLine="567"/>
        <w:rPr>
          <w:sz w:val="24"/>
          <w:szCs w:val="24"/>
        </w:rPr>
      </w:pPr>
    </w:p>
    <w:p w:rsidR="00C27935" w:rsidRDefault="00C27935" w:rsidP="00C27935">
      <w:pPr>
        <w:pStyle w:val="Prrafodelista"/>
        <w:numPr>
          <w:ilvl w:val="0"/>
          <w:numId w:val="25"/>
        </w:numPr>
        <w:shd w:val="clear" w:color="auto" w:fill="FFFFFF" w:themeFill="background1"/>
        <w:spacing w:after="0" w:line="240" w:lineRule="auto"/>
        <w:rPr>
          <w:rFonts w:eastAsia="Arial Unicode MS" w:cs="Arial Unicode MS"/>
          <w:b/>
          <w:i/>
          <w:sz w:val="28"/>
          <w:szCs w:val="28"/>
          <w:u w:val="single"/>
        </w:rPr>
      </w:pPr>
      <w:r>
        <w:rPr>
          <w:rFonts w:eastAsia="Arial Unicode MS" w:cs="Arial Unicode MS"/>
          <w:b/>
          <w:i/>
          <w:sz w:val="28"/>
          <w:szCs w:val="28"/>
          <w:u w:val="single"/>
        </w:rPr>
        <w:t>M</w:t>
      </w:r>
      <w:r w:rsidR="009C4623">
        <w:rPr>
          <w:rFonts w:eastAsia="Arial Unicode MS" w:cs="Arial Unicode MS"/>
          <w:b/>
          <w:i/>
          <w:sz w:val="28"/>
          <w:szCs w:val="28"/>
          <w:u w:val="single"/>
        </w:rPr>
        <w:t>ETODOLOGÍA DIDÁCTICA.</w:t>
      </w:r>
    </w:p>
    <w:p w:rsidR="009C4623" w:rsidRDefault="009C4623" w:rsidP="009C4623">
      <w:pPr>
        <w:pStyle w:val="Prrafodelista"/>
        <w:shd w:val="clear" w:color="auto" w:fill="FFFFFF" w:themeFill="background1"/>
        <w:spacing w:after="0" w:line="240" w:lineRule="auto"/>
        <w:ind w:left="390"/>
        <w:rPr>
          <w:rFonts w:eastAsia="Arial Unicode MS" w:cs="Arial Unicode MS"/>
          <w:b/>
          <w:i/>
          <w:sz w:val="28"/>
          <w:szCs w:val="28"/>
          <w:u w:val="single"/>
        </w:rPr>
      </w:pPr>
    </w:p>
    <w:p w:rsidR="00F25D55" w:rsidRDefault="00F25D55" w:rsidP="00F25D55">
      <w:pPr>
        <w:pStyle w:val="Prrafodelista"/>
        <w:ind w:left="0" w:firstLine="567"/>
        <w:rPr>
          <w:sz w:val="24"/>
          <w:szCs w:val="24"/>
        </w:rPr>
      </w:pPr>
      <w:r>
        <w:rPr>
          <w:sz w:val="24"/>
          <w:szCs w:val="24"/>
        </w:rPr>
        <w:lastRenderedPageBreak/>
        <w:t>Se pretende una metodología activa por descubrimiento como un proceso de formación de capacidades que integre conocimientos científicos  tecnológicos, con el fin de que el alumno sea capaz de aprender por sí mismo, consiguiendo un aprendizaje inherente, pues todo lo aprendido formará parte de su competencia profesional, competencia que, una vez obtenido el título tendrá que desarrollar.</w:t>
      </w:r>
    </w:p>
    <w:p w:rsidR="00F25D55" w:rsidRDefault="00F25D55" w:rsidP="00F25D55">
      <w:pPr>
        <w:pStyle w:val="Prrafodelista"/>
        <w:ind w:left="0" w:firstLine="567"/>
        <w:rPr>
          <w:sz w:val="24"/>
          <w:szCs w:val="24"/>
        </w:rPr>
      </w:pPr>
    </w:p>
    <w:p w:rsidR="00F25D55" w:rsidRDefault="00F25D55" w:rsidP="00F25D55">
      <w:pPr>
        <w:pStyle w:val="Prrafodelista"/>
        <w:ind w:left="0" w:firstLine="567"/>
        <w:rPr>
          <w:sz w:val="24"/>
          <w:szCs w:val="24"/>
        </w:rPr>
      </w:pPr>
      <w:r>
        <w:rPr>
          <w:sz w:val="24"/>
          <w:szCs w:val="24"/>
        </w:rPr>
        <w:t xml:space="preserve">La teoría  la práctica </w:t>
      </w:r>
      <w:proofErr w:type="gramStart"/>
      <w:r>
        <w:rPr>
          <w:sz w:val="24"/>
          <w:szCs w:val="24"/>
        </w:rPr>
        <w:t>serán</w:t>
      </w:r>
      <w:proofErr w:type="gramEnd"/>
      <w:r>
        <w:rPr>
          <w:sz w:val="24"/>
          <w:szCs w:val="24"/>
        </w:rPr>
        <w:t xml:space="preserve"> consideradas como dos elementos de un mismo proceso de aprendizaje, mediante el cual, se presenta al alumno un material significativo para que pueda darle sentido a lo que aprende.</w:t>
      </w:r>
    </w:p>
    <w:p w:rsidR="00F25D55" w:rsidRDefault="00F25D55" w:rsidP="00F25D55">
      <w:pPr>
        <w:pStyle w:val="Prrafodelista"/>
        <w:ind w:left="0" w:firstLine="567"/>
        <w:rPr>
          <w:sz w:val="24"/>
          <w:szCs w:val="24"/>
        </w:rPr>
      </w:pPr>
    </w:p>
    <w:p w:rsidR="00F25D55" w:rsidRDefault="00F25D55" w:rsidP="00F25D55">
      <w:pPr>
        <w:pStyle w:val="Prrafodelista"/>
        <w:ind w:left="0" w:firstLine="567"/>
        <w:rPr>
          <w:sz w:val="24"/>
          <w:szCs w:val="24"/>
        </w:rPr>
      </w:pPr>
      <w:r>
        <w:rPr>
          <w:sz w:val="24"/>
          <w:szCs w:val="24"/>
        </w:rPr>
        <w:t>En este módulo, por lo tanto, la teoría es asimilada por el alumno, interpretada  llevada a la práctica, dado como entiendo yo este módulo, ya que así se conseguirá un mejor conocimiento y comprensión de la teoría lo cual desembocará en un mejor desarrollo de la práctica.</w:t>
      </w:r>
    </w:p>
    <w:p w:rsidR="00F25D55" w:rsidRDefault="00F25D55" w:rsidP="00F25D55">
      <w:pPr>
        <w:pStyle w:val="Prrafodelista"/>
        <w:ind w:left="0" w:firstLine="567"/>
        <w:rPr>
          <w:sz w:val="24"/>
          <w:szCs w:val="24"/>
        </w:rPr>
      </w:pPr>
    </w:p>
    <w:p w:rsidR="00F25D55" w:rsidRDefault="00F25D55" w:rsidP="00F25D55">
      <w:pPr>
        <w:pStyle w:val="Prrafodelista"/>
        <w:ind w:left="0" w:firstLine="567"/>
        <w:rPr>
          <w:sz w:val="24"/>
          <w:szCs w:val="24"/>
        </w:rPr>
      </w:pPr>
      <w:r>
        <w:rPr>
          <w:sz w:val="24"/>
          <w:szCs w:val="24"/>
        </w:rPr>
        <w:t>La metodología será, por tanto, 100% participativa.</w:t>
      </w:r>
    </w:p>
    <w:p w:rsidR="00F25D55" w:rsidRDefault="00F25D55" w:rsidP="00F25D55">
      <w:pPr>
        <w:pStyle w:val="Prrafodelista"/>
        <w:ind w:left="0" w:firstLine="567"/>
        <w:rPr>
          <w:sz w:val="24"/>
          <w:szCs w:val="24"/>
        </w:rPr>
      </w:pPr>
    </w:p>
    <w:p w:rsidR="00F25D55" w:rsidRDefault="00F25D55" w:rsidP="00F25D55">
      <w:pPr>
        <w:pStyle w:val="Prrafodelista"/>
        <w:ind w:left="0" w:firstLine="567"/>
        <w:rPr>
          <w:sz w:val="24"/>
          <w:szCs w:val="24"/>
        </w:rPr>
      </w:pPr>
      <w:r>
        <w:rPr>
          <w:sz w:val="24"/>
          <w:szCs w:val="24"/>
        </w:rPr>
        <w:t>La teoría será abordada de forma conjunta y alterna (llevando yo el peso de la clase unas veces, pero en lo posible cediéndoselo a los alumnos, empleando en la medida de lo posible a través de la comprensión de la práctica y la aparición de preguntas por parte de los alumnos o el planteamiento personal de dichas cuestiones.</w:t>
      </w:r>
    </w:p>
    <w:p w:rsidR="00F25D55" w:rsidRDefault="00F25D55" w:rsidP="00F25D55">
      <w:pPr>
        <w:pStyle w:val="Prrafodelista"/>
        <w:ind w:left="0" w:firstLine="567"/>
        <w:rPr>
          <w:sz w:val="24"/>
          <w:szCs w:val="24"/>
        </w:rPr>
      </w:pPr>
    </w:p>
    <w:p w:rsidR="00F25D55" w:rsidRDefault="00F25D55" w:rsidP="00F25D55">
      <w:pPr>
        <w:pStyle w:val="Prrafodelista"/>
        <w:ind w:left="0" w:firstLine="567"/>
        <w:rPr>
          <w:sz w:val="24"/>
          <w:szCs w:val="24"/>
        </w:rPr>
      </w:pPr>
      <w:r>
        <w:rPr>
          <w:sz w:val="24"/>
          <w:szCs w:val="24"/>
        </w:rPr>
        <w:t xml:space="preserve">En este curso contamos con alumnos de edades y niveles educativos, </w:t>
      </w:r>
      <w:r w:rsidR="00EE1D1E">
        <w:rPr>
          <w:sz w:val="24"/>
          <w:szCs w:val="24"/>
        </w:rPr>
        <w:t>similares</w:t>
      </w:r>
      <w:r>
        <w:rPr>
          <w:sz w:val="24"/>
          <w:szCs w:val="24"/>
        </w:rPr>
        <w:t>, esto facilita la etapa enseñanza/aprendizaje</w:t>
      </w:r>
      <w:r w:rsidR="00EE1D1E">
        <w:rPr>
          <w:sz w:val="24"/>
          <w:szCs w:val="24"/>
        </w:rPr>
        <w:t xml:space="preserve"> en el grupo, ya que el ritmo en la clase puede ser más homogéneo.</w:t>
      </w:r>
    </w:p>
    <w:p w:rsidR="00EE1D1E" w:rsidRDefault="00EE1D1E" w:rsidP="00F25D55">
      <w:pPr>
        <w:pStyle w:val="Prrafodelista"/>
        <w:ind w:left="0" w:firstLine="567"/>
        <w:rPr>
          <w:sz w:val="24"/>
          <w:szCs w:val="24"/>
        </w:rPr>
      </w:pPr>
    </w:p>
    <w:p w:rsidR="00EE1D1E" w:rsidRDefault="00EE1D1E" w:rsidP="00F25D55">
      <w:pPr>
        <w:pStyle w:val="Prrafodelista"/>
        <w:ind w:left="0" w:firstLine="567"/>
        <w:rPr>
          <w:sz w:val="24"/>
          <w:szCs w:val="24"/>
        </w:rPr>
      </w:pPr>
      <w:r>
        <w:rPr>
          <w:sz w:val="24"/>
          <w:szCs w:val="24"/>
        </w:rPr>
        <w:t>No obstante, siempre hay diferencias, que aprovecharé para emplear y desarrollar el aprendizaje entre iguales.</w:t>
      </w:r>
    </w:p>
    <w:p w:rsidR="00EE1D1E" w:rsidRDefault="00EE1D1E" w:rsidP="00F25D55">
      <w:pPr>
        <w:pStyle w:val="Prrafodelista"/>
        <w:ind w:left="0" w:firstLine="567"/>
        <w:rPr>
          <w:sz w:val="24"/>
          <w:szCs w:val="24"/>
        </w:rPr>
      </w:pPr>
    </w:p>
    <w:p w:rsidR="00EE1D1E" w:rsidRPr="00EE1D1E" w:rsidRDefault="00EE1D1E" w:rsidP="00F25D55">
      <w:pPr>
        <w:pStyle w:val="Prrafodelista"/>
        <w:ind w:left="0" w:firstLine="567"/>
        <w:rPr>
          <w:b/>
          <w:sz w:val="24"/>
          <w:szCs w:val="24"/>
        </w:rPr>
      </w:pPr>
      <w:r w:rsidRPr="00EE1D1E">
        <w:rPr>
          <w:b/>
          <w:sz w:val="24"/>
          <w:szCs w:val="24"/>
        </w:rPr>
        <w:t>Desarrollo de las clases:</w:t>
      </w:r>
    </w:p>
    <w:p w:rsidR="00EE1D1E" w:rsidRDefault="00EE1D1E" w:rsidP="009C4623">
      <w:pPr>
        <w:pStyle w:val="Prrafodelista"/>
        <w:ind w:left="0" w:firstLine="567"/>
        <w:rPr>
          <w:sz w:val="24"/>
          <w:szCs w:val="24"/>
        </w:rPr>
      </w:pPr>
      <w:r>
        <w:rPr>
          <w:sz w:val="24"/>
          <w:szCs w:val="24"/>
        </w:rPr>
        <w:t>En base a apuntes facilitados por el profesor, así como páginas web de referencia como puede ser la PVGIS e IDEA u otra bibliografía que se detalla en puntos posteriores, se explicarán los principales conceptos teórico-prácticos, hora por mi parte, hora por parte de los alumnos (tutelados por mí), para después, en base a supuestos teórico-prácticos</w:t>
      </w:r>
      <w:r w:rsidR="009C4623">
        <w:rPr>
          <w:sz w:val="24"/>
          <w:szCs w:val="24"/>
        </w:rPr>
        <w:t>, afianzar estos conocimientos.</w:t>
      </w:r>
    </w:p>
    <w:p w:rsidR="009C4623" w:rsidRPr="009C4623" w:rsidRDefault="009C4623" w:rsidP="009C4623">
      <w:pPr>
        <w:pStyle w:val="Prrafodelista"/>
        <w:ind w:left="0" w:firstLine="567"/>
        <w:rPr>
          <w:sz w:val="24"/>
          <w:szCs w:val="24"/>
        </w:rPr>
      </w:pPr>
    </w:p>
    <w:p w:rsidR="00EE1D1E" w:rsidRDefault="00EE1D1E" w:rsidP="00EE1D1E">
      <w:pPr>
        <w:pStyle w:val="Prrafodelista"/>
        <w:numPr>
          <w:ilvl w:val="0"/>
          <w:numId w:val="25"/>
        </w:numPr>
        <w:rPr>
          <w:b/>
          <w:i/>
          <w:sz w:val="28"/>
          <w:szCs w:val="28"/>
          <w:u w:val="single"/>
        </w:rPr>
      </w:pPr>
      <w:r w:rsidRPr="00B80A17">
        <w:rPr>
          <w:b/>
          <w:i/>
          <w:sz w:val="28"/>
          <w:szCs w:val="28"/>
          <w:u w:val="single"/>
        </w:rPr>
        <w:t>MATERIALES Y RECURSOS DIDÁCTICOS.</w:t>
      </w:r>
    </w:p>
    <w:p w:rsidR="009C4623" w:rsidRPr="00B80A17" w:rsidRDefault="009C4623" w:rsidP="009C4623">
      <w:pPr>
        <w:pStyle w:val="Prrafodelista"/>
        <w:ind w:left="390"/>
        <w:rPr>
          <w:b/>
          <w:i/>
          <w:sz w:val="28"/>
          <w:szCs w:val="28"/>
          <w:u w:val="single"/>
        </w:rPr>
      </w:pPr>
    </w:p>
    <w:p w:rsidR="00EE1D1E" w:rsidRDefault="00EE1D1E" w:rsidP="00EE1D1E">
      <w:pPr>
        <w:pStyle w:val="Prrafodelista"/>
        <w:ind w:left="0" w:firstLine="390"/>
        <w:rPr>
          <w:sz w:val="24"/>
          <w:szCs w:val="24"/>
        </w:rPr>
      </w:pPr>
      <w:r>
        <w:rPr>
          <w:sz w:val="24"/>
          <w:szCs w:val="24"/>
        </w:rPr>
        <w:t xml:space="preserve">El grupo dispone de aula-taller, donde se impartirá la teoría y se realizarán las diferentes actividades de taller.  </w:t>
      </w:r>
      <w:r w:rsidR="00E62805">
        <w:rPr>
          <w:sz w:val="24"/>
          <w:szCs w:val="24"/>
        </w:rPr>
        <w:t>Esta</w:t>
      </w:r>
      <w:r>
        <w:rPr>
          <w:sz w:val="24"/>
          <w:szCs w:val="24"/>
        </w:rPr>
        <w:t xml:space="preserve"> aula corresponde sólo a este grupo, y salvo que realicen alguna actividad complementaria, o utilicen puntualmente </w:t>
      </w:r>
      <w:proofErr w:type="gramStart"/>
      <w:r>
        <w:rPr>
          <w:sz w:val="24"/>
          <w:szCs w:val="24"/>
        </w:rPr>
        <w:t>otro</w:t>
      </w:r>
      <w:proofErr w:type="gramEnd"/>
      <w:r>
        <w:rPr>
          <w:sz w:val="24"/>
          <w:szCs w:val="24"/>
        </w:rPr>
        <w:t xml:space="preserve"> aula, para una determinada necesidad de recursos, los alumnos tendrán toda su jornada escolar en ella.</w:t>
      </w:r>
    </w:p>
    <w:p w:rsidR="00E62805" w:rsidRDefault="00E62805" w:rsidP="00EE1D1E">
      <w:pPr>
        <w:pStyle w:val="Prrafodelista"/>
        <w:ind w:left="0" w:firstLine="390"/>
        <w:rPr>
          <w:sz w:val="24"/>
          <w:szCs w:val="24"/>
        </w:rPr>
      </w:pPr>
    </w:p>
    <w:p w:rsidR="00E62805" w:rsidRDefault="00E62805" w:rsidP="00EE1D1E">
      <w:pPr>
        <w:pStyle w:val="Prrafodelista"/>
        <w:ind w:left="0" w:firstLine="390"/>
        <w:rPr>
          <w:sz w:val="24"/>
          <w:szCs w:val="24"/>
        </w:rPr>
      </w:pPr>
      <w:r>
        <w:rPr>
          <w:sz w:val="24"/>
          <w:szCs w:val="24"/>
        </w:rPr>
        <w:t xml:space="preserve">En cuanto a los materiales, se utilizarán diversos modelos que ofrezcan distintas características para ampliar la diversidad, y que se adapten lo mejor posible al contexto, teniendo en cuenta la actualización de dicho material según las nuevas exigencias (mercado, </w:t>
      </w:r>
      <w:proofErr w:type="spellStart"/>
      <w:r>
        <w:rPr>
          <w:sz w:val="24"/>
          <w:szCs w:val="24"/>
        </w:rPr>
        <w:t>etc</w:t>
      </w:r>
      <w:proofErr w:type="spellEnd"/>
      <w:r>
        <w:rPr>
          <w:sz w:val="24"/>
          <w:szCs w:val="24"/>
        </w:rPr>
        <w:t>).</w:t>
      </w:r>
    </w:p>
    <w:p w:rsidR="00E62805" w:rsidRDefault="00E62805" w:rsidP="00EE1D1E">
      <w:pPr>
        <w:pStyle w:val="Prrafodelista"/>
        <w:ind w:left="0" w:firstLine="390"/>
        <w:rPr>
          <w:sz w:val="24"/>
          <w:szCs w:val="24"/>
        </w:rPr>
      </w:pPr>
    </w:p>
    <w:p w:rsidR="00E62805" w:rsidRDefault="00E62805" w:rsidP="00EE1D1E">
      <w:pPr>
        <w:pStyle w:val="Prrafodelista"/>
        <w:ind w:left="0" w:firstLine="390"/>
        <w:rPr>
          <w:sz w:val="24"/>
          <w:szCs w:val="24"/>
        </w:rPr>
      </w:pPr>
      <w:r>
        <w:rPr>
          <w:sz w:val="24"/>
          <w:szCs w:val="24"/>
        </w:rPr>
        <w:t xml:space="preserve">En general, se utilizarán todos aquellos materiales impresos y recursos que se consideren necesarios: libros de consulta, cuadernos de actividades, textos, material de laboratorio, material de taller, equipos tecnológicos y audiovisuales y equipos informáticos. En el aula-taller no hay ordenadores para los alumnos, pero existe la posibilidad de utilizar ordenadores </w:t>
      </w:r>
      <w:proofErr w:type="spellStart"/>
      <w:r>
        <w:rPr>
          <w:sz w:val="24"/>
          <w:szCs w:val="24"/>
        </w:rPr>
        <w:t>portátilies</w:t>
      </w:r>
      <w:proofErr w:type="spellEnd"/>
      <w:r>
        <w:rPr>
          <w:sz w:val="24"/>
          <w:szCs w:val="24"/>
        </w:rPr>
        <w:t xml:space="preserve"> de los propios alumnos, ya que todos tienen uno.</w:t>
      </w:r>
    </w:p>
    <w:p w:rsidR="00E62805" w:rsidRDefault="00E62805" w:rsidP="00EE1D1E">
      <w:pPr>
        <w:pStyle w:val="Prrafodelista"/>
        <w:ind w:left="0" w:firstLine="390"/>
        <w:rPr>
          <w:sz w:val="24"/>
          <w:szCs w:val="24"/>
        </w:rPr>
      </w:pPr>
    </w:p>
    <w:p w:rsidR="00E62805" w:rsidRDefault="00E62805" w:rsidP="00EE1D1E">
      <w:pPr>
        <w:pStyle w:val="Prrafodelista"/>
        <w:ind w:left="0" w:firstLine="390"/>
        <w:rPr>
          <w:sz w:val="24"/>
          <w:szCs w:val="24"/>
        </w:rPr>
      </w:pPr>
      <w:r>
        <w:rPr>
          <w:sz w:val="24"/>
          <w:szCs w:val="24"/>
        </w:rPr>
        <w:t xml:space="preserve">Principalmente los textos a emplear serán “Configuración de Instalaciones Eléctricas” de Jesús </w:t>
      </w:r>
      <w:proofErr w:type="spellStart"/>
      <w:r>
        <w:rPr>
          <w:sz w:val="24"/>
          <w:szCs w:val="24"/>
        </w:rPr>
        <w:t>Trashorras</w:t>
      </w:r>
      <w:proofErr w:type="spellEnd"/>
      <w:r>
        <w:rPr>
          <w:sz w:val="24"/>
          <w:szCs w:val="24"/>
        </w:rPr>
        <w:t xml:space="preserve"> </w:t>
      </w:r>
      <w:proofErr w:type="spellStart"/>
      <w:r>
        <w:rPr>
          <w:sz w:val="24"/>
          <w:szCs w:val="24"/>
        </w:rPr>
        <w:t>Montecelos</w:t>
      </w:r>
      <w:proofErr w:type="spellEnd"/>
      <w:r>
        <w:rPr>
          <w:sz w:val="24"/>
          <w:szCs w:val="24"/>
        </w:rPr>
        <w:t xml:space="preserve"> (editorial Paraninfo). “Energía Solar Fotovoltaica- Cálculo de una Instalación Aislada” de Miguel Pareja Aparicio (editorial </w:t>
      </w:r>
      <w:proofErr w:type="spellStart"/>
      <w:r>
        <w:rPr>
          <w:sz w:val="24"/>
          <w:szCs w:val="24"/>
        </w:rPr>
        <w:t>Marcombo</w:t>
      </w:r>
      <w:proofErr w:type="spellEnd"/>
      <w:r>
        <w:rPr>
          <w:sz w:val="24"/>
          <w:szCs w:val="24"/>
        </w:rPr>
        <w:t xml:space="preserve">), “Energía Solar Fotovoltaica” de Javier María Méndez Muñiz  y Rafael Cuervo García (editorial Bureau Veritas Formación). Si bien, no se les exigirán dichos títulos, ya que los apuntes necesarios serán facilitados por el profesor, es </w:t>
      </w:r>
      <w:proofErr w:type="spellStart"/>
      <w:r>
        <w:rPr>
          <w:sz w:val="24"/>
          <w:szCs w:val="24"/>
        </w:rPr>
        <w:t>mateial</w:t>
      </w:r>
      <w:proofErr w:type="spellEnd"/>
      <w:r>
        <w:rPr>
          <w:sz w:val="24"/>
          <w:szCs w:val="24"/>
        </w:rPr>
        <w:t xml:space="preserve"> de apoyo. Además se emplearán presentaciones en diferentes formatos, </w:t>
      </w:r>
      <w:proofErr w:type="spellStart"/>
      <w:r>
        <w:rPr>
          <w:sz w:val="24"/>
          <w:szCs w:val="24"/>
        </w:rPr>
        <w:t>Prezi</w:t>
      </w:r>
      <w:proofErr w:type="spellEnd"/>
      <w:r>
        <w:rPr>
          <w:sz w:val="24"/>
          <w:szCs w:val="24"/>
        </w:rPr>
        <w:t>, PowerPoint</w:t>
      </w:r>
      <w:proofErr w:type="gramStart"/>
      <w:r>
        <w:rPr>
          <w:sz w:val="24"/>
          <w:szCs w:val="24"/>
        </w:rPr>
        <w:t>,.</w:t>
      </w:r>
      <w:proofErr w:type="gramEnd"/>
      <w:r>
        <w:rPr>
          <w:sz w:val="24"/>
          <w:szCs w:val="24"/>
        </w:rPr>
        <w:t xml:space="preserve"> etc. así como videos y otras páginas web, espacios wikis, etc.</w:t>
      </w:r>
    </w:p>
    <w:p w:rsidR="00E62805" w:rsidRDefault="00E62805" w:rsidP="00EE1D1E">
      <w:pPr>
        <w:pStyle w:val="Prrafodelista"/>
        <w:ind w:left="0" w:firstLine="390"/>
        <w:rPr>
          <w:sz w:val="24"/>
          <w:szCs w:val="24"/>
        </w:rPr>
      </w:pPr>
    </w:p>
    <w:p w:rsidR="00E62805" w:rsidRDefault="00E62805" w:rsidP="00EE1D1E">
      <w:pPr>
        <w:pStyle w:val="Prrafodelista"/>
        <w:ind w:left="0" w:firstLine="390"/>
        <w:rPr>
          <w:sz w:val="24"/>
          <w:szCs w:val="24"/>
        </w:rPr>
      </w:pPr>
      <w:r>
        <w:rPr>
          <w:sz w:val="24"/>
          <w:szCs w:val="24"/>
        </w:rPr>
        <w:t>Para facilitar su acceso a la información, fechas de las diferentes pruebas o entrega de trabajos, solución de dudas en períodos no lectivos que pudiesen surgir, u otras situaciones raras emplearé fundamentalmente las aplicaciones de google (</w:t>
      </w:r>
      <w:proofErr w:type="spellStart"/>
      <w:r>
        <w:rPr>
          <w:sz w:val="24"/>
          <w:szCs w:val="24"/>
        </w:rPr>
        <w:t>Gmail</w:t>
      </w:r>
      <w:proofErr w:type="spellEnd"/>
      <w:r>
        <w:rPr>
          <w:sz w:val="24"/>
          <w:szCs w:val="24"/>
        </w:rPr>
        <w:t xml:space="preserve">, drive, calendar, </w:t>
      </w:r>
      <w:proofErr w:type="spellStart"/>
      <w:r>
        <w:rPr>
          <w:sz w:val="24"/>
          <w:szCs w:val="24"/>
        </w:rPr>
        <w:t>etc</w:t>
      </w:r>
      <w:proofErr w:type="spellEnd"/>
      <w:r>
        <w:rPr>
          <w:sz w:val="24"/>
          <w:szCs w:val="24"/>
        </w:rPr>
        <w:t>).</w:t>
      </w:r>
    </w:p>
    <w:p w:rsidR="00E62805" w:rsidRDefault="00E62805" w:rsidP="00EE1D1E">
      <w:pPr>
        <w:pStyle w:val="Prrafodelista"/>
        <w:ind w:left="0" w:firstLine="390"/>
        <w:rPr>
          <w:sz w:val="24"/>
          <w:szCs w:val="24"/>
        </w:rPr>
      </w:pPr>
    </w:p>
    <w:p w:rsidR="00E62805" w:rsidRDefault="00E62805" w:rsidP="00E62805">
      <w:pPr>
        <w:pStyle w:val="Prrafodelista"/>
        <w:numPr>
          <w:ilvl w:val="0"/>
          <w:numId w:val="25"/>
        </w:numPr>
        <w:rPr>
          <w:b/>
          <w:i/>
          <w:sz w:val="28"/>
          <w:szCs w:val="28"/>
          <w:u w:val="single"/>
        </w:rPr>
      </w:pPr>
      <w:r w:rsidRPr="009C4623">
        <w:rPr>
          <w:b/>
          <w:i/>
          <w:sz w:val="28"/>
          <w:szCs w:val="28"/>
          <w:u w:val="single"/>
        </w:rPr>
        <w:t>EVALUACIÓN ENSEÑANZA/APRENDIZAJE.</w:t>
      </w:r>
    </w:p>
    <w:p w:rsidR="009C4623" w:rsidRPr="009C4623" w:rsidRDefault="009C4623" w:rsidP="009C4623">
      <w:pPr>
        <w:pStyle w:val="Prrafodelista"/>
        <w:ind w:left="390"/>
        <w:rPr>
          <w:b/>
          <w:i/>
          <w:sz w:val="28"/>
          <w:szCs w:val="28"/>
          <w:u w:val="single"/>
        </w:rPr>
      </w:pPr>
    </w:p>
    <w:p w:rsidR="00E62805" w:rsidRDefault="00E62805" w:rsidP="00E62805">
      <w:pPr>
        <w:pStyle w:val="Prrafodelista"/>
        <w:ind w:left="0" w:firstLine="426"/>
        <w:rPr>
          <w:sz w:val="24"/>
          <w:szCs w:val="24"/>
        </w:rPr>
      </w:pPr>
      <w:r>
        <w:rPr>
          <w:sz w:val="24"/>
          <w:szCs w:val="24"/>
        </w:rPr>
        <w:t>La evaluación bien entendida es una oportunidad de aprendizaje para condicionar un estudio inteligente y como ayuda para aprender y evitar el fracaso. En este marco, la evaluación constituye un elemento esencial en el proceso de enseñanza aprendizaje para saber si lo que hacemos tiene sentido y podemos lograr nuestros objetivos. La función de la evaluación no descansa en la clasificación de los alumnos o para compararlos entre sí en razón a unos parámetros determinados, sino que se evalúa para orientar al alumno y guiar el proceso de enseñanza-aprendizaje. La evaluación tiene, por tanto, utilidad para los alumnos los profesores y los centros, siempre y cuando se evalúe tanto el aprendizaje como la enseñanza. En base a lo expuesto anteriormente, la evaluación ha de tener como principal objetivo orientar al alumno y asegurar su aprendizaje, es decir ha de ser una evaluación formativa.</w:t>
      </w:r>
    </w:p>
    <w:p w:rsidR="00E62805" w:rsidRDefault="00E62805" w:rsidP="00E62805">
      <w:pPr>
        <w:pStyle w:val="Prrafodelista"/>
        <w:ind w:left="0" w:firstLine="426"/>
        <w:rPr>
          <w:sz w:val="24"/>
          <w:szCs w:val="24"/>
        </w:rPr>
      </w:pPr>
      <w:r>
        <w:rPr>
          <w:sz w:val="24"/>
          <w:szCs w:val="24"/>
        </w:rPr>
        <w:t>La evaluación propuesta en esta programación, se ha establecido  conforme a la Orden de 20 de junio de 2012 y su modificación, la Orden de 5 de agosto de 2015.</w:t>
      </w:r>
    </w:p>
    <w:p w:rsidR="00E62805" w:rsidRDefault="00E62805" w:rsidP="00E62805">
      <w:pPr>
        <w:pStyle w:val="Prrafodelista"/>
        <w:ind w:left="0" w:firstLine="426"/>
        <w:rPr>
          <w:b/>
          <w:i/>
          <w:sz w:val="28"/>
          <w:szCs w:val="28"/>
          <w:u w:val="single"/>
        </w:rPr>
      </w:pPr>
    </w:p>
    <w:p w:rsidR="005A0F1E" w:rsidRPr="009C4623" w:rsidRDefault="005A0F1E" w:rsidP="00E62805">
      <w:pPr>
        <w:pStyle w:val="Prrafodelista"/>
        <w:ind w:left="0" w:firstLine="426"/>
        <w:rPr>
          <w:b/>
          <w:i/>
          <w:sz w:val="28"/>
          <w:szCs w:val="28"/>
          <w:u w:val="single"/>
        </w:rPr>
      </w:pPr>
    </w:p>
    <w:p w:rsidR="00BE4C82" w:rsidRPr="009C4623" w:rsidRDefault="00BE4C82" w:rsidP="00E62805">
      <w:pPr>
        <w:pStyle w:val="Prrafodelista"/>
        <w:ind w:left="0" w:firstLine="426"/>
        <w:rPr>
          <w:b/>
          <w:i/>
          <w:sz w:val="28"/>
          <w:szCs w:val="28"/>
          <w:u w:val="single"/>
        </w:rPr>
      </w:pPr>
      <w:r w:rsidRPr="009C4623">
        <w:rPr>
          <w:b/>
          <w:i/>
          <w:sz w:val="28"/>
          <w:szCs w:val="28"/>
          <w:u w:val="single"/>
        </w:rPr>
        <w:t>8.1.  CRITERIOS DE EVALUACIÓN.</w:t>
      </w:r>
    </w:p>
    <w:p w:rsidR="00BE4C82" w:rsidRDefault="00BE4C82" w:rsidP="00E62805">
      <w:pPr>
        <w:pStyle w:val="Prrafodelista"/>
        <w:ind w:left="0" w:firstLine="426"/>
        <w:rPr>
          <w:b/>
          <w:sz w:val="24"/>
          <w:szCs w:val="24"/>
        </w:rPr>
      </w:pPr>
    </w:p>
    <w:p w:rsidR="00BE4C82" w:rsidRDefault="00BE4C82" w:rsidP="00E62805">
      <w:pPr>
        <w:pStyle w:val="Prrafodelista"/>
        <w:ind w:left="0" w:firstLine="426"/>
        <w:rPr>
          <w:sz w:val="24"/>
          <w:szCs w:val="24"/>
        </w:rPr>
      </w:pPr>
      <w:r>
        <w:rPr>
          <w:sz w:val="24"/>
          <w:szCs w:val="24"/>
        </w:rPr>
        <w:t>Los criterios de evaluación se detallan en los Reales Decretos de cada Título, apareciendo de manera asociada a los Resultados de Aprendizaje de cada módulo, y permitiendo comprobar el grado de adquisición de los mismos.</w:t>
      </w:r>
    </w:p>
    <w:p w:rsidR="00BE4C82" w:rsidRDefault="00BE4C82" w:rsidP="00E62805">
      <w:pPr>
        <w:pStyle w:val="Prrafodelista"/>
        <w:ind w:left="0" w:firstLine="426"/>
        <w:rPr>
          <w:sz w:val="24"/>
          <w:szCs w:val="24"/>
        </w:rPr>
      </w:pPr>
    </w:p>
    <w:p w:rsidR="00BE4C82" w:rsidRDefault="00BE4C82" w:rsidP="00E62805">
      <w:pPr>
        <w:pStyle w:val="Prrafodelista"/>
        <w:ind w:left="0" w:firstLine="426"/>
        <w:rPr>
          <w:sz w:val="24"/>
          <w:szCs w:val="24"/>
        </w:rPr>
      </w:pPr>
      <w:r>
        <w:rPr>
          <w:sz w:val="24"/>
          <w:szCs w:val="24"/>
        </w:rPr>
        <w:t>De modo que los Criterios de evaluación constituyen una guía y soporte para definir las actividades propias del proceso de evaluación y calificación.</w:t>
      </w:r>
    </w:p>
    <w:p w:rsidR="00BE4C82" w:rsidRPr="009C4623" w:rsidRDefault="00BE4C82" w:rsidP="00E62805">
      <w:pPr>
        <w:pStyle w:val="Prrafodelista"/>
        <w:ind w:left="0" w:firstLine="426"/>
        <w:rPr>
          <w:i/>
          <w:sz w:val="28"/>
          <w:szCs w:val="28"/>
          <w:u w:val="single"/>
        </w:rPr>
      </w:pPr>
    </w:p>
    <w:p w:rsidR="00E62805" w:rsidRPr="009C4623" w:rsidRDefault="00BE4C82" w:rsidP="00BE4C82">
      <w:pPr>
        <w:pStyle w:val="Prrafodelista"/>
        <w:ind w:left="390"/>
        <w:rPr>
          <w:b/>
          <w:i/>
          <w:sz w:val="28"/>
          <w:szCs w:val="28"/>
          <w:u w:val="single"/>
        </w:rPr>
      </w:pPr>
      <w:r w:rsidRPr="009C4623">
        <w:rPr>
          <w:b/>
          <w:i/>
          <w:sz w:val="28"/>
          <w:szCs w:val="28"/>
          <w:u w:val="single"/>
        </w:rPr>
        <w:t>8.2. PROCEDIMIENTOS DE EVALUACIÓN.</w:t>
      </w:r>
    </w:p>
    <w:p w:rsidR="00E62805" w:rsidRDefault="00E62805" w:rsidP="00BE4C82">
      <w:pPr>
        <w:pStyle w:val="Prrafodelista"/>
        <w:ind w:left="390"/>
        <w:rPr>
          <w:sz w:val="24"/>
          <w:szCs w:val="24"/>
        </w:rPr>
      </w:pPr>
    </w:p>
    <w:p w:rsidR="00BE4C82" w:rsidRDefault="00BE4C82" w:rsidP="00BE4C82">
      <w:pPr>
        <w:pStyle w:val="Prrafodelista"/>
        <w:ind w:left="0" w:firstLine="426"/>
        <w:rPr>
          <w:sz w:val="24"/>
          <w:szCs w:val="24"/>
        </w:rPr>
      </w:pPr>
      <w:r>
        <w:rPr>
          <w:sz w:val="24"/>
          <w:szCs w:val="24"/>
        </w:rPr>
        <w:t>Los procedimientos o instrumentos de evaluación utilizados en este módulo, así como los momentos de aplicación de los mismos, quedan definidos como sigue:</w:t>
      </w:r>
    </w:p>
    <w:p w:rsidR="00BE4C82" w:rsidRDefault="00BE4C82" w:rsidP="00BE4C82">
      <w:pPr>
        <w:pStyle w:val="Prrafodelista"/>
        <w:ind w:left="0" w:firstLine="426"/>
        <w:rPr>
          <w:sz w:val="24"/>
          <w:szCs w:val="24"/>
        </w:rPr>
      </w:pPr>
    </w:p>
    <w:p w:rsidR="00BE4C82" w:rsidRDefault="00BE4C82" w:rsidP="00BE4C82">
      <w:pPr>
        <w:pStyle w:val="Prrafodelista"/>
        <w:ind w:left="0" w:firstLine="426"/>
        <w:rPr>
          <w:sz w:val="24"/>
          <w:szCs w:val="24"/>
        </w:rPr>
      </w:pPr>
      <w:r>
        <w:rPr>
          <w:sz w:val="24"/>
          <w:szCs w:val="24"/>
        </w:rPr>
        <w:t>-</w:t>
      </w:r>
      <w:r w:rsidRPr="00DB40D6">
        <w:rPr>
          <w:b/>
          <w:sz w:val="24"/>
          <w:szCs w:val="24"/>
        </w:rPr>
        <w:t>Pruebas teórico-prácticas (carácter cognitivo):</w:t>
      </w:r>
      <w:r>
        <w:rPr>
          <w:sz w:val="24"/>
          <w:szCs w:val="24"/>
        </w:rPr>
        <w:t xml:space="preserve"> Se realizará una prueba teórica bien por unidad o cada dos unidades atendiendo a las necesidades del alumnado. La duración de la misma será establecida por el profesor y la fecha de la misma será consensuada entre profesor y alumno.</w:t>
      </w:r>
    </w:p>
    <w:p w:rsidR="00BE4C82" w:rsidRDefault="00BE4C82" w:rsidP="00BE4C82">
      <w:pPr>
        <w:pStyle w:val="Prrafodelista"/>
        <w:ind w:left="0" w:firstLine="426"/>
        <w:rPr>
          <w:sz w:val="24"/>
          <w:szCs w:val="24"/>
        </w:rPr>
      </w:pPr>
    </w:p>
    <w:p w:rsidR="00BE4C82" w:rsidRDefault="00BE4C82" w:rsidP="00BE4C82">
      <w:pPr>
        <w:pStyle w:val="Prrafodelista"/>
        <w:ind w:left="0" w:firstLine="426"/>
        <w:rPr>
          <w:sz w:val="24"/>
          <w:szCs w:val="24"/>
        </w:rPr>
      </w:pPr>
      <w:r>
        <w:rPr>
          <w:sz w:val="24"/>
          <w:szCs w:val="24"/>
        </w:rPr>
        <w:t>-</w:t>
      </w:r>
      <w:r w:rsidRPr="00DB40D6">
        <w:rPr>
          <w:b/>
          <w:sz w:val="24"/>
          <w:szCs w:val="24"/>
        </w:rPr>
        <w:t>Pruebas prácticas (carácter manipulativo):</w:t>
      </w:r>
      <w:r>
        <w:rPr>
          <w:sz w:val="24"/>
          <w:szCs w:val="24"/>
        </w:rPr>
        <w:t xml:space="preserve"> Se realizarán pruebas prácticas de montaje en la medida de los recursos existentes en el centro, de modo que estas se encuentren relacionadas con las pruebas teórico-prácticas antes mencionadas.</w:t>
      </w:r>
    </w:p>
    <w:p w:rsidR="00BE4C82" w:rsidRDefault="00BE4C82" w:rsidP="00BE4C82">
      <w:pPr>
        <w:pStyle w:val="Prrafodelista"/>
        <w:ind w:left="0" w:firstLine="426"/>
        <w:rPr>
          <w:sz w:val="24"/>
          <w:szCs w:val="24"/>
        </w:rPr>
      </w:pPr>
    </w:p>
    <w:p w:rsidR="00BE4C82" w:rsidRDefault="00BE4C82" w:rsidP="00BE4C82">
      <w:pPr>
        <w:pStyle w:val="Prrafodelista"/>
        <w:ind w:left="0" w:firstLine="426"/>
        <w:rPr>
          <w:sz w:val="24"/>
          <w:szCs w:val="24"/>
        </w:rPr>
      </w:pPr>
      <w:r>
        <w:rPr>
          <w:sz w:val="24"/>
          <w:szCs w:val="24"/>
        </w:rPr>
        <w:t>-</w:t>
      </w:r>
      <w:r w:rsidRPr="00DB40D6">
        <w:rPr>
          <w:b/>
          <w:sz w:val="24"/>
          <w:szCs w:val="24"/>
        </w:rPr>
        <w:t>Ejercicios  y actividades de clase:</w:t>
      </w:r>
      <w:r>
        <w:rPr>
          <w:sz w:val="24"/>
          <w:szCs w:val="24"/>
        </w:rPr>
        <w:t xml:space="preserve"> La realización de ejercicios y actividades de clase se desarrollará a lo largo de todo el curso. En cada unidad de trabajo se  establecerán las diferentes actividades o ejercicios a plantear. Estas actividades estarán complementadas con los proyectos.</w:t>
      </w:r>
    </w:p>
    <w:p w:rsidR="00BE4C82" w:rsidRDefault="00BE4C82" w:rsidP="00DB40D6">
      <w:pPr>
        <w:ind w:firstLine="426"/>
        <w:rPr>
          <w:sz w:val="24"/>
          <w:szCs w:val="24"/>
        </w:rPr>
      </w:pPr>
      <w:r>
        <w:rPr>
          <w:sz w:val="24"/>
          <w:szCs w:val="24"/>
        </w:rPr>
        <w:t>-Se realizarán</w:t>
      </w:r>
      <w:r w:rsidRPr="00DB40D6">
        <w:rPr>
          <w:b/>
          <w:sz w:val="24"/>
          <w:szCs w:val="24"/>
        </w:rPr>
        <w:t xml:space="preserve"> proyectos completos, </w:t>
      </w:r>
      <w:r>
        <w:rPr>
          <w:sz w:val="24"/>
          <w:szCs w:val="24"/>
        </w:rPr>
        <w:t>con ayuda y orientación del profesor, buscando una participación del alumno ya que los mismos se realizarán de modo individual, siendo la misión del profesor de orientac</w:t>
      </w:r>
      <w:r w:rsidR="00DB40D6">
        <w:rPr>
          <w:sz w:val="24"/>
          <w:szCs w:val="24"/>
        </w:rPr>
        <w:t>ión y asesoramiento. Los proyectos se realizarán haciendo uso de las herramientas  y programas conocidas en cursos anteriores.</w:t>
      </w:r>
    </w:p>
    <w:p w:rsidR="00DB40D6" w:rsidRDefault="00DB40D6" w:rsidP="00DB40D6">
      <w:pPr>
        <w:ind w:firstLine="426"/>
        <w:rPr>
          <w:sz w:val="24"/>
          <w:szCs w:val="24"/>
        </w:rPr>
      </w:pPr>
      <w:r>
        <w:rPr>
          <w:sz w:val="24"/>
          <w:szCs w:val="24"/>
        </w:rPr>
        <w:t>-</w:t>
      </w:r>
      <w:r w:rsidRPr="00DB40D6">
        <w:rPr>
          <w:b/>
          <w:sz w:val="24"/>
          <w:szCs w:val="24"/>
        </w:rPr>
        <w:t>Exposiciones:</w:t>
      </w:r>
      <w:r>
        <w:rPr>
          <w:sz w:val="24"/>
          <w:szCs w:val="24"/>
        </w:rPr>
        <w:t xml:space="preserve"> Los proyectos anteriores serán expuestos por los alumnos al resto de sus compañeros. Igualmente harán uso de las distintas herramientas existentes para la exposición de los mismos. </w:t>
      </w:r>
    </w:p>
    <w:p w:rsidR="00DB40D6" w:rsidRDefault="00DB40D6" w:rsidP="00DB40D6">
      <w:pPr>
        <w:ind w:firstLine="426"/>
        <w:rPr>
          <w:sz w:val="24"/>
          <w:szCs w:val="24"/>
        </w:rPr>
      </w:pPr>
      <w:r>
        <w:rPr>
          <w:sz w:val="24"/>
          <w:szCs w:val="24"/>
        </w:rPr>
        <w:t>-</w:t>
      </w:r>
      <w:r w:rsidRPr="007222F2">
        <w:rPr>
          <w:b/>
          <w:sz w:val="24"/>
          <w:szCs w:val="24"/>
        </w:rPr>
        <w:t>Observación y registro de actitud:</w:t>
      </w:r>
      <w:r>
        <w:rPr>
          <w:sz w:val="24"/>
          <w:szCs w:val="24"/>
        </w:rPr>
        <w:t xml:space="preserve"> La actitud ante el módulo, así como el comportamiento en clase del alumno será observado y registrado a lo largo del curso, en el cuaderno del profesor se anotarán cuestiones sobre: puntualidad, respeto a profesores y compañeros, la responsabilidad </w:t>
      </w:r>
      <w:r>
        <w:rPr>
          <w:sz w:val="24"/>
          <w:szCs w:val="24"/>
        </w:rPr>
        <w:lastRenderedPageBreak/>
        <w:t xml:space="preserve">sobre el material, comportamiento en clase y </w:t>
      </w:r>
      <w:proofErr w:type="spellStart"/>
      <w:r>
        <w:rPr>
          <w:sz w:val="24"/>
          <w:szCs w:val="24"/>
        </w:rPr>
        <w:t>e</w:t>
      </w:r>
      <w:proofErr w:type="spellEnd"/>
      <w:r>
        <w:rPr>
          <w:sz w:val="24"/>
          <w:szCs w:val="24"/>
        </w:rPr>
        <w:t xml:space="preserve"> el centro (posibles amonestaciones registradas), actitud de trabajo ante el módulo, etc.</w:t>
      </w:r>
    </w:p>
    <w:p w:rsidR="007222F2" w:rsidRPr="009C4623" w:rsidRDefault="007222F2" w:rsidP="00DB40D6">
      <w:pPr>
        <w:ind w:firstLine="426"/>
        <w:rPr>
          <w:b/>
          <w:i/>
          <w:sz w:val="28"/>
          <w:szCs w:val="28"/>
          <w:u w:val="single"/>
        </w:rPr>
      </w:pPr>
      <w:r w:rsidRPr="009C4623">
        <w:rPr>
          <w:b/>
          <w:i/>
          <w:sz w:val="28"/>
          <w:szCs w:val="28"/>
          <w:u w:val="single"/>
        </w:rPr>
        <w:t>8.3 CRITERIOS DE CALIFICACIÓN.</w:t>
      </w:r>
    </w:p>
    <w:p w:rsidR="007222F2" w:rsidRDefault="007222F2" w:rsidP="00DB40D6">
      <w:pPr>
        <w:ind w:firstLine="426"/>
        <w:rPr>
          <w:sz w:val="24"/>
          <w:szCs w:val="24"/>
        </w:rPr>
      </w:pPr>
      <w:r>
        <w:rPr>
          <w:sz w:val="24"/>
          <w:szCs w:val="24"/>
        </w:rPr>
        <w:t>Los criterios de calificación serán generales a todo el módulo, partiremos pues de los criterios de evaluación marcado en cada unidad de trabajo. El criterio de calificación del módulo será el siguiente:</w:t>
      </w:r>
    </w:p>
    <w:p w:rsidR="007222F2" w:rsidRDefault="007222F2" w:rsidP="00DB40D6">
      <w:pPr>
        <w:ind w:firstLine="426"/>
        <w:rPr>
          <w:sz w:val="24"/>
          <w:szCs w:val="24"/>
        </w:rPr>
      </w:pPr>
      <w:r>
        <w:rPr>
          <w:sz w:val="24"/>
          <w:szCs w:val="24"/>
        </w:rPr>
        <w:t>-Exámenes teóricos-prácticos: se adaptarán a las necesidades peculiares del grupo de clase.</w:t>
      </w:r>
    </w:p>
    <w:p w:rsidR="007222F2" w:rsidRDefault="007222F2" w:rsidP="00DB40D6">
      <w:pPr>
        <w:ind w:firstLine="426"/>
        <w:rPr>
          <w:sz w:val="24"/>
          <w:szCs w:val="24"/>
        </w:rPr>
      </w:pPr>
      <w:r>
        <w:rPr>
          <w:sz w:val="24"/>
          <w:szCs w:val="24"/>
        </w:rPr>
        <w:t xml:space="preserve">-Trabajos, boletines, proyectos, exposiciones: tareas teórico-prácticas que el alumno deberá desarrollar en clase y/o en casa. </w:t>
      </w:r>
    </w:p>
    <w:p w:rsidR="007222F2" w:rsidRDefault="007222F2" w:rsidP="00DB40D6">
      <w:pPr>
        <w:ind w:firstLine="426"/>
        <w:rPr>
          <w:sz w:val="24"/>
          <w:szCs w:val="24"/>
        </w:rPr>
      </w:pPr>
      <w:r>
        <w:rPr>
          <w:sz w:val="24"/>
          <w:szCs w:val="24"/>
        </w:rPr>
        <w:t xml:space="preserve">-Actitud: La actitud en clase también será evaluada. Tendrá una nota por evaluación que dependerá de la puntualidad, del respeto a profesores y compañeros, de la responsabilidad con el material, comportamiento en clase y en el centro, actitud ante el módulo. </w:t>
      </w:r>
    </w:p>
    <w:p w:rsidR="007222F2" w:rsidRDefault="007222F2" w:rsidP="00DB40D6">
      <w:pPr>
        <w:ind w:firstLine="426"/>
        <w:rPr>
          <w:sz w:val="24"/>
          <w:szCs w:val="24"/>
        </w:rPr>
      </w:pPr>
      <w:r>
        <w:rPr>
          <w:sz w:val="24"/>
          <w:szCs w:val="24"/>
        </w:rPr>
        <w:t>La nota del módulo en cada evaluación dependerá de todas las notas anteriores con el siguiente peso específico:</w:t>
      </w:r>
    </w:p>
    <w:p w:rsidR="007222F2" w:rsidRDefault="007222F2" w:rsidP="00DB40D6">
      <w:pPr>
        <w:ind w:firstLine="426"/>
        <w:rPr>
          <w:sz w:val="24"/>
          <w:szCs w:val="24"/>
        </w:rPr>
      </w:pPr>
      <w:r>
        <w:rPr>
          <w:sz w:val="24"/>
          <w:szCs w:val="24"/>
        </w:rPr>
        <w:t>-Nota</w:t>
      </w:r>
      <w:r w:rsidR="00C27935">
        <w:rPr>
          <w:sz w:val="24"/>
          <w:szCs w:val="24"/>
        </w:rPr>
        <w:t xml:space="preserve"> de exámenes teórico-prácticos: 40%</w:t>
      </w:r>
    </w:p>
    <w:p w:rsidR="00C27935" w:rsidRDefault="00C27935" w:rsidP="00DB40D6">
      <w:pPr>
        <w:ind w:firstLine="426"/>
        <w:rPr>
          <w:sz w:val="24"/>
          <w:szCs w:val="24"/>
        </w:rPr>
      </w:pPr>
      <w:r>
        <w:rPr>
          <w:sz w:val="24"/>
          <w:szCs w:val="24"/>
        </w:rPr>
        <w:t>-Nota de montaje practico/ selección práctica de materiales  o composición: 20%</w:t>
      </w:r>
    </w:p>
    <w:p w:rsidR="00C27935" w:rsidRDefault="00C27935" w:rsidP="00DB40D6">
      <w:pPr>
        <w:ind w:firstLine="426"/>
        <w:rPr>
          <w:sz w:val="24"/>
          <w:szCs w:val="24"/>
        </w:rPr>
      </w:pPr>
      <w:r>
        <w:rPr>
          <w:sz w:val="24"/>
          <w:szCs w:val="24"/>
        </w:rPr>
        <w:t xml:space="preserve">-Nota de proyecto y </w:t>
      </w:r>
      <w:proofErr w:type="gramStart"/>
      <w:r>
        <w:rPr>
          <w:sz w:val="24"/>
          <w:szCs w:val="24"/>
        </w:rPr>
        <w:t>defensa :</w:t>
      </w:r>
      <w:proofErr w:type="gramEnd"/>
      <w:r>
        <w:rPr>
          <w:sz w:val="24"/>
          <w:szCs w:val="24"/>
        </w:rPr>
        <w:t xml:space="preserve"> 30%</w:t>
      </w:r>
    </w:p>
    <w:p w:rsidR="00C27935" w:rsidRDefault="00C27935" w:rsidP="00DB40D6">
      <w:pPr>
        <w:ind w:firstLine="426"/>
        <w:rPr>
          <w:sz w:val="24"/>
          <w:szCs w:val="24"/>
        </w:rPr>
      </w:pPr>
      <w:r>
        <w:rPr>
          <w:sz w:val="24"/>
          <w:szCs w:val="24"/>
        </w:rPr>
        <w:t>-Actitud y comportamiento: 10%</w:t>
      </w:r>
    </w:p>
    <w:p w:rsidR="00C27935" w:rsidRDefault="00C27935" w:rsidP="00DB40D6">
      <w:pPr>
        <w:ind w:firstLine="426"/>
        <w:rPr>
          <w:sz w:val="24"/>
          <w:szCs w:val="24"/>
        </w:rPr>
      </w:pPr>
      <w:r>
        <w:rPr>
          <w:sz w:val="24"/>
          <w:szCs w:val="24"/>
        </w:rPr>
        <w:t>NO se hace media con menos de un cuatro en cada uno de los tres primeros apartados.</w:t>
      </w:r>
    </w:p>
    <w:p w:rsidR="00C27935" w:rsidRDefault="00C27935" w:rsidP="00DB40D6">
      <w:pPr>
        <w:ind w:firstLine="426"/>
        <w:rPr>
          <w:sz w:val="24"/>
          <w:szCs w:val="24"/>
        </w:rPr>
      </w:pPr>
      <w:r>
        <w:rPr>
          <w:sz w:val="24"/>
          <w:szCs w:val="24"/>
        </w:rPr>
        <w:t>El módulo quedará aprobado si todos los bloques están superados, siendo la nota final la media de los mismos.</w:t>
      </w:r>
    </w:p>
    <w:p w:rsidR="009F47C7" w:rsidRPr="009C4623" w:rsidRDefault="00C27935" w:rsidP="009F47C7">
      <w:pPr>
        <w:ind w:firstLine="426"/>
        <w:rPr>
          <w:b/>
          <w:i/>
          <w:sz w:val="28"/>
          <w:szCs w:val="28"/>
          <w:u w:val="single"/>
        </w:rPr>
      </w:pPr>
      <w:r w:rsidRPr="009C4623">
        <w:rPr>
          <w:b/>
          <w:i/>
          <w:sz w:val="28"/>
          <w:szCs w:val="28"/>
          <w:u w:val="single"/>
        </w:rPr>
        <w:t xml:space="preserve">8.4. </w:t>
      </w:r>
      <w:r w:rsidR="009F47C7" w:rsidRPr="009C4623">
        <w:rPr>
          <w:b/>
          <w:i/>
          <w:sz w:val="28"/>
          <w:szCs w:val="28"/>
          <w:u w:val="single"/>
        </w:rPr>
        <w:t>RECUPERACIÓN DE MATERIAS PENDIENTES.</w:t>
      </w:r>
    </w:p>
    <w:p w:rsidR="009F47C7" w:rsidRDefault="009F47C7" w:rsidP="009F47C7">
      <w:pPr>
        <w:ind w:firstLine="426"/>
        <w:rPr>
          <w:sz w:val="24"/>
          <w:szCs w:val="24"/>
        </w:rPr>
      </w:pPr>
      <w:r>
        <w:rPr>
          <w:sz w:val="24"/>
          <w:szCs w:val="24"/>
        </w:rPr>
        <w:t xml:space="preserve">Se recuperarán exámenes y montaje práctico.  </w:t>
      </w:r>
    </w:p>
    <w:p w:rsidR="009F47C7" w:rsidRDefault="009F47C7" w:rsidP="009C4623">
      <w:pPr>
        <w:ind w:firstLine="426"/>
        <w:rPr>
          <w:sz w:val="24"/>
          <w:szCs w:val="24"/>
        </w:rPr>
      </w:pPr>
      <w:r>
        <w:rPr>
          <w:sz w:val="24"/>
          <w:szCs w:val="24"/>
        </w:rPr>
        <w:t>Proyecto</w:t>
      </w:r>
      <w:r w:rsidR="009C4623">
        <w:rPr>
          <w:sz w:val="24"/>
          <w:szCs w:val="24"/>
        </w:rPr>
        <w:t>s</w:t>
      </w:r>
      <w:r>
        <w:rPr>
          <w:sz w:val="24"/>
          <w:szCs w:val="24"/>
        </w:rPr>
        <w:t xml:space="preserve"> y defensa se pedirán correcci</w:t>
      </w:r>
      <w:r w:rsidR="009C4623">
        <w:rPr>
          <w:sz w:val="24"/>
          <w:szCs w:val="24"/>
        </w:rPr>
        <w:t>ones o modificaciones al mismo.</w:t>
      </w:r>
    </w:p>
    <w:p w:rsidR="009F47C7" w:rsidRPr="009C4623" w:rsidRDefault="009F47C7" w:rsidP="009F47C7">
      <w:pPr>
        <w:ind w:firstLine="426"/>
        <w:rPr>
          <w:b/>
          <w:i/>
          <w:sz w:val="28"/>
          <w:szCs w:val="28"/>
          <w:u w:val="single"/>
        </w:rPr>
      </w:pPr>
      <w:r w:rsidRPr="009C4623">
        <w:rPr>
          <w:b/>
          <w:i/>
          <w:sz w:val="28"/>
          <w:szCs w:val="28"/>
          <w:u w:val="single"/>
        </w:rPr>
        <w:t xml:space="preserve">8.5. </w:t>
      </w:r>
      <w:r w:rsidR="009C4623" w:rsidRPr="009C4623">
        <w:rPr>
          <w:b/>
          <w:i/>
          <w:sz w:val="28"/>
          <w:szCs w:val="28"/>
          <w:u w:val="single"/>
        </w:rPr>
        <w:t>RECUPERACIÓN DE</w:t>
      </w:r>
      <w:r w:rsidRPr="009C4623">
        <w:rPr>
          <w:b/>
          <w:i/>
          <w:sz w:val="28"/>
          <w:szCs w:val="28"/>
          <w:u w:val="single"/>
        </w:rPr>
        <w:t xml:space="preserve"> PENDIENTES.</w:t>
      </w:r>
    </w:p>
    <w:p w:rsidR="009F47C7" w:rsidRDefault="009F47C7" w:rsidP="009F47C7">
      <w:pPr>
        <w:ind w:firstLine="426"/>
        <w:rPr>
          <w:sz w:val="24"/>
          <w:szCs w:val="24"/>
        </w:rPr>
      </w:pPr>
      <w:r>
        <w:rPr>
          <w:sz w:val="24"/>
          <w:szCs w:val="24"/>
        </w:rPr>
        <w:t>No hay alumnos en esta situación.</w:t>
      </w:r>
    </w:p>
    <w:p w:rsidR="005A0F1E" w:rsidRDefault="005A0F1E" w:rsidP="009F47C7">
      <w:pPr>
        <w:ind w:firstLine="426"/>
        <w:rPr>
          <w:sz w:val="24"/>
          <w:szCs w:val="24"/>
        </w:rPr>
      </w:pPr>
    </w:p>
    <w:p w:rsidR="005A0F1E" w:rsidRDefault="005A0F1E" w:rsidP="009F47C7">
      <w:pPr>
        <w:ind w:firstLine="426"/>
        <w:rPr>
          <w:sz w:val="24"/>
          <w:szCs w:val="24"/>
        </w:rPr>
      </w:pPr>
    </w:p>
    <w:p w:rsidR="009F47C7" w:rsidRPr="009C4623" w:rsidRDefault="009F47C7" w:rsidP="009F47C7">
      <w:pPr>
        <w:ind w:firstLine="426"/>
        <w:rPr>
          <w:b/>
          <w:i/>
          <w:sz w:val="28"/>
          <w:szCs w:val="28"/>
          <w:u w:val="single"/>
        </w:rPr>
      </w:pPr>
      <w:r w:rsidRPr="009C4623">
        <w:rPr>
          <w:b/>
          <w:i/>
          <w:sz w:val="28"/>
          <w:szCs w:val="28"/>
          <w:u w:val="single"/>
        </w:rPr>
        <w:t>8.6.  PÉRDIDA DE LA EVALUACIÓN CONTINUA.  SUSPENSOS EN EVALUACIÓN CONTINUA.</w:t>
      </w:r>
    </w:p>
    <w:p w:rsidR="009F47C7" w:rsidRDefault="009F47C7" w:rsidP="009F47C7">
      <w:pPr>
        <w:ind w:firstLine="426"/>
        <w:rPr>
          <w:sz w:val="24"/>
          <w:szCs w:val="24"/>
        </w:rPr>
      </w:pPr>
      <w:r>
        <w:rPr>
          <w:sz w:val="24"/>
          <w:szCs w:val="24"/>
        </w:rPr>
        <w:t>Si se diera el caso, el alumnado llegará al final de curso con alguna evaluación suspensa, habiéndose agotado las opciones de recuperación, deberá presentarse a la prueba final de la Convocatoria Ordinaria de Junio, con todos los contenidos teóricos-prácticos del módulo, evitándose la parte práctica, si se hubiera aprobado a lo largo del curso.</w:t>
      </w:r>
    </w:p>
    <w:p w:rsidR="009F47C7" w:rsidRDefault="009F47C7" w:rsidP="009F47C7">
      <w:pPr>
        <w:ind w:firstLine="426"/>
        <w:rPr>
          <w:sz w:val="24"/>
          <w:szCs w:val="24"/>
        </w:rPr>
      </w:pPr>
      <w:r>
        <w:rPr>
          <w:sz w:val="24"/>
          <w:szCs w:val="24"/>
        </w:rPr>
        <w:t>En el caso de que algún alumno perdiera el derecho a evaluación continua en el módulo, debido a superar el 15% (5,25) de faltas de asistencia sin motivo justificado, podrá presentarse a la prueba final de  la Convocatoria Ordinaria de Junio. En ese caso, se evaluaría la parte teórica y la parte prueba final, no evaluándose el resto de aspectos.</w:t>
      </w:r>
    </w:p>
    <w:p w:rsidR="009F47C7" w:rsidRDefault="009F47C7" w:rsidP="009F47C7">
      <w:pPr>
        <w:ind w:firstLine="426"/>
        <w:rPr>
          <w:sz w:val="24"/>
          <w:szCs w:val="24"/>
        </w:rPr>
      </w:pPr>
      <w:r>
        <w:rPr>
          <w:sz w:val="24"/>
          <w:szCs w:val="24"/>
        </w:rPr>
        <w:t>En la prueba final habrá de superarse todos los contenidos mínimos del módulo.</w:t>
      </w:r>
    </w:p>
    <w:p w:rsidR="009F47C7" w:rsidRPr="009C4623" w:rsidRDefault="009F47C7" w:rsidP="009F47C7">
      <w:pPr>
        <w:ind w:firstLine="426"/>
        <w:rPr>
          <w:b/>
          <w:i/>
          <w:sz w:val="28"/>
          <w:szCs w:val="28"/>
          <w:u w:val="single"/>
        </w:rPr>
      </w:pPr>
      <w:r w:rsidRPr="009C4623">
        <w:rPr>
          <w:b/>
          <w:i/>
          <w:sz w:val="28"/>
          <w:szCs w:val="28"/>
          <w:u w:val="single"/>
        </w:rPr>
        <w:t>8.7.  EVALUACIÓN EXTRAORDINARIA.</w:t>
      </w:r>
    </w:p>
    <w:p w:rsidR="009F47C7" w:rsidRDefault="009F47C7" w:rsidP="009F47C7">
      <w:pPr>
        <w:ind w:firstLine="426"/>
        <w:rPr>
          <w:sz w:val="24"/>
          <w:szCs w:val="24"/>
        </w:rPr>
      </w:pPr>
      <w:r>
        <w:rPr>
          <w:sz w:val="24"/>
          <w:szCs w:val="24"/>
        </w:rPr>
        <w:t xml:space="preserve">Si en Convocatoria Ordinaria el alumno suspende la prueba, tendría la opción de examinarse en la convocatoria extraordinaria. En este caso, el alumno tendrá que demostrar la adquisición de contenidos tanto teóricos como prácticos, para poder superar el módulo, independientemente de que, en la Convocatoria Ordinaria, por evaluación </w:t>
      </w:r>
      <w:proofErr w:type="gramStart"/>
      <w:r>
        <w:rPr>
          <w:sz w:val="24"/>
          <w:szCs w:val="24"/>
        </w:rPr>
        <w:t>continua</w:t>
      </w:r>
      <w:proofErr w:type="gramEnd"/>
      <w:r>
        <w:rPr>
          <w:sz w:val="24"/>
          <w:szCs w:val="24"/>
        </w:rPr>
        <w:t>, tuviera aprobada la parte práctica.</w:t>
      </w:r>
    </w:p>
    <w:p w:rsidR="009F47C7" w:rsidRPr="009C4623" w:rsidRDefault="009F47C7" w:rsidP="009F47C7">
      <w:pPr>
        <w:ind w:firstLine="426"/>
        <w:rPr>
          <w:b/>
          <w:i/>
          <w:sz w:val="28"/>
          <w:szCs w:val="28"/>
          <w:u w:val="single"/>
        </w:rPr>
      </w:pPr>
      <w:r w:rsidRPr="009C4623">
        <w:rPr>
          <w:b/>
          <w:i/>
          <w:sz w:val="28"/>
          <w:szCs w:val="28"/>
          <w:u w:val="single"/>
        </w:rPr>
        <w:t>8.8.  EVALUACIÓN DE LA ENSEÑANZA. PRÁCTICA DOCENTE.</w:t>
      </w:r>
    </w:p>
    <w:p w:rsidR="009F47C7" w:rsidRDefault="009F47C7" w:rsidP="009F47C7">
      <w:pPr>
        <w:ind w:firstLine="426"/>
        <w:rPr>
          <w:sz w:val="24"/>
          <w:szCs w:val="24"/>
        </w:rPr>
      </w:pPr>
      <w:r>
        <w:rPr>
          <w:sz w:val="24"/>
          <w:szCs w:val="24"/>
        </w:rP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w:t>
      </w:r>
      <w:r w:rsidR="00AC578D">
        <w:rPr>
          <w:sz w:val="24"/>
          <w:szCs w:val="24"/>
        </w:rPr>
        <w:t>, los docentes pueden analizar críticamente su desempeño y tomar decisiones al respecto, garantizando la calidad del proceso de ense</w:t>
      </w:r>
      <w:r w:rsidR="00900F37">
        <w:rPr>
          <w:sz w:val="24"/>
          <w:szCs w:val="24"/>
        </w:rPr>
        <w:t>ñanza-aprendizaje, lo cual queda perfectamente recogido en nuestra cultura de calidad con el compromiso de mejora continua.</w:t>
      </w:r>
    </w:p>
    <w:p w:rsidR="00900F37" w:rsidRDefault="00900F37" w:rsidP="009F47C7">
      <w:pPr>
        <w:ind w:firstLine="426"/>
        <w:rPr>
          <w:sz w:val="24"/>
          <w:szCs w:val="24"/>
        </w:rPr>
      </w:pPr>
      <w:r>
        <w:rPr>
          <w:sz w:val="24"/>
          <w:szCs w:val="24"/>
        </w:rPr>
        <w:t xml:space="preserve">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infraestructuras, </w:t>
      </w:r>
      <w:proofErr w:type="gramStart"/>
      <w:r>
        <w:rPr>
          <w:sz w:val="24"/>
          <w:szCs w:val="24"/>
        </w:rPr>
        <w:t>etc..</w:t>
      </w:r>
      <w:proofErr w:type="gramEnd"/>
      <w:r>
        <w:rPr>
          <w:sz w:val="24"/>
          <w:szCs w:val="24"/>
        </w:rPr>
        <w:t>) y racionalizar su uso.</w:t>
      </w:r>
    </w:p>
    <w:p w:rsidR="00900F37" w:rsidRDefault="00900F37" w:rsidP="009F47C7">
      <w:pPr>
        <w:ind w:firstLine="426"/>
        <w:rPr>
          <w:sz w:val="24"/>
          <w:szCs w:val="24"/>
        </w:rPr>
      </w:pPr>
      <w:r>
        <w:rPr>
          <w:sz w:val="24"/>
          <w:szCs w:val="24"/>
        </w:rPr>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rsidR="00900F37" w:rsidRDefault="0010712C" w:rsidP="009F47C7">
      <w:pPr>
        <w:ind w:firstLine="426"/>
        <w:rPr>
          <w:sz w:val="24"/>
          <w:szCs w:val="24"/>
        </w:rPr>
      </w:pPr>
      <w:r>
        <w:rPr>
          <w:sz w:val="24"/>
          <w:szCs w:val="24"/>
        </w:rPr>
        <w:lastRenderedPageBreak/>
        <w:t>Para garantizar la plena efectividad, esta evaluación de la intervención educativa debe hacerse en dos niveles: el aula y el centro.</w:t>
      </w:r>
    </w:p>
    <w:p w:rsidR="0010712C" w:rsidRDefault="0010712C" w:rsidP="009F47C7">
      <w:pPr>
        <w:ind w:firstLine="426"/>
        <w:rPr>
          <w:sz w:val="24"/>
          <w:szCs w:val="24"/>
        </w:rPr>
      </w:pPr>
      <w:r>
        <w:rPr>
          <w:sz w:val="24"/>
          <w:szCs w:val="24"/>
        </w:rPr>
        <w:t xml:space="preserve">Centrándonos en la evaluación a nivel de aula, cuyo </w:t>
      </w:r>
      <w:proofErr w:type="spellStart"/>
      <w:r>
        <w:rPr>
          <w:sz w:val="24"/>
          <w:szCs w:val="24"/>
        </w:rPr>
        <w:t>respensoble</w:t>
      </w:r>
      <w:proofErr w:type="spellEnd"/>
      <w:r>
        <w:rPr>
          <w:sz w:val="24"/>
          <w:szCs w:val="24"/>
        </w:rPr>
        <w:t xml:space="preserve"> es el profesor, las cuestiones que nos planteamos evaluar son:</w:t>
      </w:r>
    </w:p>
    <w:p w:rsidR="0010712C" w:rsidRDefault="0010712C" w:rsidP="0010712C">
      <w:pPr>
        <w:pStyle w:val="Prrafodelista"/>
        <w:numPr>
          <w:ilvl w:val="0"/>
          <w:numId w:val="28"/>
        </w:numPr>
        <w:rPr>
          <w:sz w:val="24"/>
          <w:szCs w:val="24"/>
        </w:rPr>
      </w:pPr>
      <w:r>
        <w:rPr>
          <w:sz w:val="24"/>
          <w:szCs w:val="24"/>
        </w:rPr>
        <w:t>Los elementos de programación y su coherencia.</w:t>
      </w:r>
    </w:p>
    <w:p w:rsidR="0010712C" w:rsidRDefault="0010712C" w:rsidP="0010712C">
      <w:pPr>
        <w:pStyle w:val="Prrafodelista"/>
        <w:numPr>
          <w:ilvl w:val="0"/>
          <w:numId w:val="28"/>
        </w:numPr>
        <w:rPr>
          <w:sz w:val="24"/>
          <w:szCs w:val="24"/>
        </w:rPr>
      </w:pPr>
      <w:r>
        <w:rPr>
          <w:sz w:val="24"/>
          <w:szCs w:val="24"/>
        </w:rPr>
        <w:t>La metodología elegida</w:t>
      </w:r>
    </w:p>
    <w:p w:rsidR="0010712C" w:rsidRDefault="0010712C" w:rsidP="0010712C">
      <w:pPr>
        <w:pStyle w:val="Prrafodelista"/>
        <w:numPr>
          <w:ilvl w:val="0"/>
          <w:numId w:val="28"/>
        </w:numPr>
        <w:rPr>
          <w:sz w:val="24"/>
          <w:szCs w:val="24"/>
        </w:rPr>
      </w:pPr>
      <w:r>
        <w:rPr>
          <w:sz w:val="24"/>
          <w:szCs w:val="24"/>
        </w:rPr>
        <w:t>Los recursos materiales, espacios y tiempos</w:t>
      </w:r>
    </w:p>
    <w:p w:rsidR="0010712C" w:rsidRDefault="0010712C" w:rsidP="0010712C">
      <w:pPr>
        <w:pStyle w:val="Prrafodelista"/>
        <w:numPr>
          <w:ilvl w:val="0"/>
          <w:numId w:val="28"/>
        </w:numPr>
        <w:rPr>
          <w:sz w:val="24"/>
          <w:szCs w:val="24"/>
        </w:rPr>
      </w:pPr>
      <w:r>
        <w:rPr>
          <w:sz w:val="24"/>
          <w:szCs w:val="24"/>
        </w:rPr>
        <w:t>Los criterios de calificación y los instrumentos de evaluación.</w:t>
      </w:r>
    </w:p>
    <w:p w:rsidR="0010712C" w:rsidRDefault="0010712C" w:rsidP="0010712C">
      <w:pPr>
        <w:pStyle w:val="Prrafodelista"/>
        <w:numPr>
          <w:ilvl w:val="0"/>
          <w:numId w:val="28"/>
        </w:numPr>
        <w:rPr>
          <w:sz w:val="24"/>
          <w:szCs w:val="24"/>
        </w:rPr>
      </w:pPr>
      <w:r>
        <w:rPr>
          <w:sz w:val="24"/>
          <w:szCs w:val="24"/>
        </w:rPr>
        <w:t>Las medidas de atención a la diversidad.</w:t>
      </w:r>
    </w:p>
    <w:p w:rsidR="0010712C" w:rsidRDefault="0010712C" w:rsidP="0010712C">
      <w:pPr>
        <w:pStyle w:val="Prrafodelista"/>
        <w:numPr>
          <w:ilvl w:val="0"/>
          <w:numId w:val="28"/>
        </w:numPr>
        <w:rPr>
          <w:sz w:val="24"/>
          <w:szCs w:val="24"/>
        </w:rPr>
      </w:pPr>
      <w:r>
        <w:rPr>
          <w:sz w:val="24"/>
          <w:szCs w:val="24"/>
        </w:rPr>
        <w:t>El diseño de las unidades didácticas y su temporalización.</w:t>
      </w:r>
    </w:p>
    <w:p w:rsidR="0010712C" w:rsidRDefault="0010712C" w:rsidP="0010712C">
      <w:pPr>
        <w:pStyle w:val="Prrafodelista"/>
        <w:numPr>
          <w:ilvl w:val="0"/>
          <w:numId w:val="28"/>
        </w:numPr>
        <w:rPr>
          <w:sz w:val="24"/>
          <w:szCs w:val="24"/>
        </w:rPr>
      </w:pPr>
      <w:r>
        <w:rPr>
          <w:sz w:val="24"/>
          <w:szCs w:val="24"/>
        </w:rPr>
        <w:t>El clima del aula.</w:t>
      </w:r>
    </w:p>
    <w:p w:rsidR="0010712C" w:rsidRDefault="0010712C" w:rsidP="0010712C">
      <w:pPr>
        <w:pStyle w:val="Prrafodelista"/>
        <w:numPr>
          <w:ilvl w:val="0"/>
          <w:numId w:val="28"/>
        </w:numPr>
        <w:rPr>
          <w:sz w:val="24"/>
          <w:szCs w:val="24"/>
        </w:rPr>
      </w:pPr>
      <w:r>
        <w:rPr>
          <w:sz w:val="24"/>
          <w:szCs w:val="24"/>
        </w:rPr>
        <w:t>El tratamiento de los temas transversales.</w:t>
      </w:r>
    </w:p>
    <w:p w:rsidR="0010712C" w:rsidRDefault="0010712C" w:rsidP="0010712C">
      <w:pPr>
        <w:pStyle w:val="Prrafodelista"/>
        <w:numPr>
          <w:ilvl w:val="0"/>
          <w:numId w:val="28"/>
        </w:numPr>
        <w:rPr>
          <w:sz w:val="24"/>
          <w:szCs w:val="24"/>
        </w:rPr>
      </w:pPr>
      <w:r>
        <w:rPr>
          <w:sz w:val="24"/>
          <w:szCs w:val="24"/>
        </w:rPr>
        <w:t>La actuación personal de atención a los alumnos.</w:t>
      </w:r>
    </w:p>
    <w:p w:rsidR="0010712C" w:rsidRDefault="0010712C" w:rsidP="0010712C">
      <w:pPr>
        <w:pStyle w:val="Prrafodelista"/>
        <w:numPr>
          <w:ilvl w:val="0"/>
          <w:numId w:val="28"/>
        </w:numPr>
        <w:rPr>
          <w:sz w:val="24"/>
          <w:szCs w:val="24"/>
        </w:rPr>
      </w:pPr>
      <w:r>
        <w:rPr>
          <w:sz w:val="24"/>
          <w:szCs w:val="24"/>
        </w:rPr>
        <w:t>La coordinación con otros profesores que intervienen en el mismo grupo de alumnos.</w:t>
      </w:r>
    </w:p>
    <w:p w:rsidR="0010712C" w:rsidRDefault="0010712C" w:rsidP="0010712C">
      <w:pPr>
        <w:pStyle w:val="Prrafodelista"/>
        <w:ind w:left="1146"/>
        <w:rPr>
          <w:sz w:val="24"/>
          <w:szCs w:val="24"/>
        </w:rPr>
      </w:pPr>
    </w:p>
    <w:p w:rsidR="0010712C" w:rsidRDefault="0010712C" w:rsidP="0010712C">
      <w:pPr>
        <w:pStyle w:val="Prrafodelista"/>
        <w:ind w:left="0" w:firstLine="426"/>
        <w:rPr>
          <w:sz w:val="24"/>
          <w:szCs w:val="24"/>
        </w:rPr>
      </w:pPr>
      <w:r>
        <w:rPr>
          <w:sz w:val="24"/>
          <w:szCs w:val="24"/>
        </w:rPr>
        <w:t>Esta evaluación se va a realizar el final de cada unidad y/o trimestre, utilizando para ello los siguientes instrumentos:</w:t>
      </w:r>
    </w:p>
    <w:p w:rsidR="0010712C" w:rsidRDefault="0010712C" w:rsidP="0010712C">
      <w:pPr>
        <w:pStyle w:val="Prrafodelista"/>
        <w:numPr>
          <w:ilvl w:val="0"/>
          <w:numId w:val="29"/>
        </w:numPr>
        <w:rPr>
          <w:sz w:val="24"/>
          <w:szCs w:val="24"/>
        </w:rPr>
      </w:pPr>
      <w:r>
        <w:rPr>
          <w:sz w:val="24"/>
          <w:szCs w:val="24"/>
        </w:rPr>
        <w:t>Cuestionarios a los alumnos que analicen estos aspectos.</w:t>
      </w:r>
    </w:p>
    <w:p w:rsidR="0010712C" w:rsidRDefault="0010712C" w:rsidP="0010712C">
      <w:pPr>
        <w:pStyle w:val="Prrafodelista"/>
        <w:numPr>
          <w:ilvl w:val="0"/>
          <w:numId w:val="29"/>
        </w:numPr>
        <w:rPr>
          <w:sz w:val="24"/>
          <w:szCs w:val="24"/>
        </w:rPr>
      </w:pPr>
      <w:r>
        <w:rPr>
          <w:sz w:val="24"/>
          <w:szCs w:val="24"/>
        </w:rPr>
        <w:t>El contraste de experiencias con compañeros, a través de las reuniones de departamento, los claustros y las sesiones de evaluación.</w:t>
      </w:r>
    </w:p>
    <w:p w:rsidR="0010712C" w:rsidRDefault="0010712C" w:rsidP="0010712C">
      <w:pPr>
        <w:pStyle w:val="Prrafodelista"/>
        <w:numPr>
          <w:ilvl w:val="0"/>
          <w:numId w:val="29"/>
        </w:numPr>
        <w:rPr>
          <w:sz w:val="24"/>
          <w:szCs w:val="24"/>
        </w:rPr>
      </w:pPr>
      <w:r>
        <w:rPr>
          <w:sz w:val="24"/>
          <w:szCs w:val="24"/>
        </w:rPr>
        <w:t>Cuestionarios a los alumnos, establecidos en nuestro procedimiento de aula del Sistema de Gestión de Calidad, y denominados “cuestionario del desarrollo de los módulos”.</w:t>
      </w:r>
    </w:p>
    <w:p w:rsidR="0010712C" w:rsidRDefault="0010712C" w:rsidP="0010712C">
      <w:pPr>
        <w:pStyle w:val="Prrafodelista"/>
        <w:numPr>
          <w:ilvl w:val="0"/>
          <w:numId w:val="29"/>
        </w:numPr>
        <w:rPr>
          <w:sz w:val="24"/>
          <w:szCs w:val="24"/>
        </w:rPr>
      </w:pPr>
      <w:r>
        <w:rPr>
          <w:sz w:val="24"/>
          <w:szCs w:val="24"/>
        </w:rPr>
        <w:t>Revisión trimestral de la programación, establecida en nuestro procedimiento de programación. Indicadores de Evaluación.</w:t>
      </w:r>
    </w:p>
    <w:p w:rsidR="0010712C" w:rsidRDefault="0010712C" w:rsidP="0010712C">
      <w:pPr>
        <w:pStyle w:val="Prrafodelista"/>
        <w:numPr>
          <w:ilvl w:val="0"/>
          <w:numId w:val="29"/>
        </w:numPr>
        <w:rPr>
          <w:sz w:val="24"/>
          <w:szCs w:val="24"/>
        </w:rPr>
      </w:pPr>
      <w:r>
        <w:rPr>
          <w:sz w:val="24"/>
          <w:szCs w:val="24"/>
        </w:rPr>
        <w:t>Reflexión personal del docente, en función de la información recogida en el test, y otras informaciones.</w:t>
      </w:r>
    </w:p>
    <w:p w:rsidR="0010712C" w:rsidRDefault="0010712C" w:rsidP="0010712C">
      <w:pPr>
        <w:ind w:firstLine="426"/>
        <w:rPr>
          <w:sz w:val="24"/>
          <w:szCs w:val="24"/>
        </w:rPr>
      </w:pPr>
      <w:r>
        <w:rPr>
          <w:sz w:val="24"/>
          <w:szCs w:val="24"/>
        </w:rPr>
        <w:t xml:space="preserve">Realizadas las mediciones, se procederá a su análisis concluyendo con las posibles oportunidades o propuestas de mejora. Estas </w:t>
      </w:r>
      <w:r w:rsidR="00D30B7F">
        <w:rPr>
          <w:sz w:val="24"/>
          <w:szCs w:val="24"/>
        </w:rPr>
        <w:t>propuestas</w:t>
      </w:r>
      <w:r>
        <w:rPr>
          <w:sz w:val="24"/>
          <w:szCs w:val="24"/>
        </w:rPr>
        <w:t xml:space="preserve"> se inducirán en la</w:t>
      </w:r>
      <w:r w:rsidR="00D30B7F">
        <w:rPr>
          <w:sz w:val="24"/>
          <w:szCs w:val="24"/>
        </w:rPr>
        <w:t>s revisiones de la programación, para adaptar los cambios dentro de este curso siempre que sea posible, aquellas imposibles de materializar en el presente curso, se plasmarán en la memoria final del módulo, para tenerlas en cuenta en la nueva programación del próximo curso.</w:t>
      </w:r>
    </w:p>
    <w:p w:rsidR="00D30B7F" w:rsidRDefault="00D30B7F" w:rsidP="0010712C">
      <w:pPr>
        <w:ind w:firstLine="426"/>
        <w:rPr>
          <w:sz w:val="24"/>
          <w:szCs w:val="24"/>
        </w:rPr>
      </w:pPr>
      <w:r>
        <w:rPr>
          <w:sz w:val="24"/>
          <w:szCs w:val="24"/>
        </w:rPr>
        <w:t>A nivel de centro, también se mide la satisfacción de los alumnos, familias y empresas colaboradoras en el módulo de Formación en Centros de Trabajo. El análisis de estos datos y sus conclusiones, se abordan en la Revisión del Sistema que se realiza en el mes de Julio.</w:t>
      </w:r>
    </w:p>
    <w:p w:rsidR="00D30B7F" w:rsidRDefault="00D30B7F" w:rsidP="0010712C">
      <w:pPr>
        <w:ind w:firstLine="426"/>
        <w:rPr>
          <w:sz w:val="24"/>
          <w:szCs w:val="24"/>
        </w:rPr>
      </w:pPr>
      <w:r>
        <w:rPr>
          <w:sz w:val="24"/>
          <w:szCs w:val="24"/>
        </w:rPr>
        <w:lastRenderedPageBreak/>
        <w:t>Estas conclusiones sirven de base para establecer los objetivos y los planes de mejora para el próximo curso.</w:t>
      </w:r>
    </w:p>
    <w:p w:rsidR="005A0F1E" w:rsidRDefault="005A0F1E" w:rsidP="0010712C">
      <w:pPr>
        <w:ind w:firstLine="426"/>
        <w:rPr>
          <w:sz w:val="24"/>
          <w:szCs w:val="24"/>
        </w:rPr>
      </w:pPr>
    </w:p>
    <w:p w:rsidR="00D30B7F" w:rsidRPr="009C4623" w:rsidRDefault="00D30B7F" w:rsidP="0010712C">
      <w:pPr>
        <w:ind w:firstLine="426"/>
        <w:rPr>
          <w:b/>
          <w:i/>
          <w:sz w:val="28"/>
          <w:szCs w:val="28"/>
          <w:u w:val="single"/>
        </w:rPr>
      </w:pPr>
      <w:r w:rsidRPr="009C4623">
        <w:rPr>
          <w:b/>
          <w:i/>
          <w:sz w:val="28"/>
          <w:szCs w:val="28"/>
          <w:u w:val="single"/>
        </w:rPr>
        <w:t>8.9. INDICADORES DE EVALUACIÓN.</w:t>
      </w:r>
    </w:p>
    <w:p w:rsidR="00D30B7F" w:rsidRDefault="00D30B7F" w:rsidP="0010712C">
      <w:pPr>
        <w:ind w:firstLine="426"/>
        <w:rPr>
          <w:sz w:val="24"/>
          <w:szCs w:val="24"/>
        </w:rPr>
      </w:pPr>
      <w:r>
        <w:rPr>
          <w:sz w:val="24"/>
          <w:szCs w:val="24"/>
        </w:rPr>
        <w:t>Como evaluación de nuestra etapa enseñanza-aprendizaje, en  Formación Profesional establecemos cuatro indicadores de evaluación que determinarán nuestro nivel de aceptación.</w:t>
      </w:r>
    </w:p>
    <w:p w:rsidR="00D30B7F" w:rsidRDefault="00D30B7F" w:rsidP="0010712C">
      <w:pPr>
        <w:ind w:firstLine="426"/>
        <w:rPr>
          <w:sz w:val="24"/>
          <w:szCs w:val="24"/>
        </w:rPr>
      </w:pPr>
      <w:r>
        <w:rPr>
          <w:sz w:val="24"/>
          <w:szCs w:val="24"/>
        </w:rPr>
        <w:t>En el cuaderno del profesor existe un modelo de cálculo de estos indicadores, los cuales se ponen en conocimiento de Jefatura de estudios, para elaborar actas de conformidad de los diferentes grupos y estudiarlas en las sesiones de evaluación.</w:t>
      </w:r>
    </w:p>
    <w:p w:rsidR="00D30B7F" w:rsidRDefault="00D30B7F" w:rsidP="0010712C">
      <w:pPr>
        <w:ind w:firstLine="426"/>
        <w:rPr>
          <w:sz w:val="24"/>
          <w:szCs w:val="24"/>
        </w:rPr>
      </w:pPr>
      <w:r>
        <w:rPr>
          <w:sz w:val="24"/>
          <w:szCs w:val="24"/>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analizándose las posibles causas y marcando las acciones a seguir.</w:t>
      </w:r>
    </w:p>
    <w:p w:rsidR="00D30B7F" w:rsidRDefault="00D30B7F" w:rsidP="0010712C">
      <w:pPr>
        <w:ind w:firstLine="426"/>
        <w:rPr>
          <w:sz w:val="24"/>
          <w:szCs w:val="24"/>
        </w:rPr>
      </w:pPr>
      <w:r>
        <w:rPr>
          <w:sz w:val="24"/>
          <w:szCs w:val="24"/>
        </w:rPr>
        <w:t>Realizadas las acciones propuestas, la No Conformidad se cierra positivamente cuando los niveles de aceptación (indicadores), se cumplen o cuando se demuestra la imposibilidad de alcanzarlos por cuestiones ajenas a nosotros.</w:t>
      </w:r>
    </w:p>
    <w:p w:rsidR="00D30B7F" w:rsidRDefault="00D30B7F" w:rsidP="00D30B7F">
      <w:pPr>
        <w:ind w:firstLine="426"/>
        <w:rPr>
          <w:sz w:val="24"/>
          <w:szCs w:val="24"/>
        </w:rPr>
      </w:pPr>
      <w:r>
        <w:rPr>
          <w:sz w:val="24"/>
          <w:szCs w:val="24"/>
        </w:rPr>
        <w:t>A continuación, se muestran los indicadores a tener en cuenta en el grupo donde se imparte el módulo que nos ocupa:</w:t>
      </w:r>
    </w:p>
    <w:p w:rsidR="003003FD" w:rsidRDefault="003003FD" w:rsidP="00D30B7F">
      <w:pPr>
        <w:ind w:firstLine="426"/>
        <w:rPr>
          <w:sz w:val="24"/>
          <w:szCs w:val="24"/>
        </w:rPr>
      </w:pPr>
    </w:p>
    <w:p w:rsidR="003003FD" w:rsidRDefault="003003FD" w:rsidP="00D30B7F">
      <w:pPr>
        <w:ind w:firstLine="426"/>
        <w:rPr>
          <w:sz w:val="24"/>
          <w:szCs w:val="24"/>
        </w:rPr>
      </w:pPr>
    </w:p>
    <w:tbl>
      <w:tblPr>
        <w:tblStyle w:val="Listaclara-nfasis3"/>
        <w:tblW w:w="0" w:type="auto"/>
        <w:tblLook w:val="0620" w:firstRow="1" w:lastRow="0" w:firstColumn="0" w:lastColumn="0" w:noHBand="1" w:noVBand="1"/>
      </w:tblPr>
      <w:tblGrid>
        <w:gridCol w:w="2774"/>
        <w:gridCol w:w="2774"/>
      </w:tblGrid>
      <w:tr w:rsidR="001C6C84" w:rsidTr="00DF63A2">
        <w:trPr>
          <w:cnfStyle w:val="100000000000" w:firstRow="1" w:lastRow="0" w:firstColumn="0" w:lastColumn="0" w:oddVBand="0" w:evenVBand="0" w:oddHBand="0" w:evenHBand="0" w:firstRowFirstColumn="0" w:firstRowLastColumn="0" w:lastRowFirstColumn="0" w:lastRowLastColumn="0"/>
        </w:trPr>
        <w:tc>
          <w:tcPr>
            <w:tcW w:w="0" w:type="auto"/>
            <w:gridSpan w:val="2"/>
          </w:tcPr>
          <w:p w:rsidR="001C6C84" w:rsidRDefault="001C6C84">
            <w:r>
              <w:t xml:space="preserve"> </w:t>
            </w:r>
          </w:p>
          <w:p w:rsidR="001C6C84" w:rsidRDefault="001C6C84">
            <w:r>
              <w:t xml:space="preserve">    APRENDIZAJE</w:t>
            </w:r>
          </w:p>
        </w:tc>
      </w:tr>
      <w:tr w:rsidR="001C6C84" w:rsidTr="00DF63A2">
        <w:tc>
          <w:tcPr>
            <w:tcW w:w="0" w:type="auto"/>
          </w:tcPr>
          <w:p w:rsidR="001C6C84" w:rsidRDefault="001C6C84"/>
        </w:tc>
        <w:tc>
          <w:tcPr>
            <w:tcW w:w="0" w:type="auto"/>
          </w:tcPr>
          <w:p w:rsidR="001C6C84" w:rsidRDefault="001C6C84"/>
        </w:tc>
      </w:tr>
      <w:tr w:rsidR="001C6C84" w:rsidTr="00DF63A2">
        <w:trPr>
          <w:trHeight w:val="1643"/>
        </w:trPr>
        <w:tc>
          <w:tcPr>
            <w:tcW w:w="0" w:type="auto"/>
            <w:gridSpan w:val="2"/>
          </w:tcPr>
          <w:p w:rsidR="001C6C84" w:rsidRDefault="001C6C84" w:rsidP="001C6C84">
            <w:pPr>
              <w:pStyle w:val="Prrafodelista"/>
              <w:numPr>
                <w:ilvl w:val="0"/>
                <w:numId w:val="31"/>
              </w:numPr>
            </w:pPr>
            <w:r>
              <w:t>Índice de aprobados:</w:t>
            </w:r>
          </w:p>
          <w:p w:rsidR="001C6C84" w:rsidRDefault="001C6C84" w:rsidP="001C6C84">
            <w:pPr>
              <w:pStyle w:val="Prrafodelista"/>
              <w:numPr>
                <w:ilvl w:val="0"/>
                <w:numId w:val="32"/>
              </w:numPr>
            </w:pPr>
            <w:r>
              <w:t>En evaluación trimestral &gt;=60%</w:t>
            </w:r>
          </w:p>
          <w:p w:rsidR="001C6C84" w:rsidRDefault="001C6C84" w:rsidP="001C6C84">
            <w:pPr>
              <w:pStyle w:val="Prrafodelista"/>
              <w:numPr>
                <w:ilvl w:val="0"/>
                <w:numId w:val="32"/>
              </w:numPr>
            </w:pPr>
            <w:r>
              <w:t>En evaluación final &gt;=70%</w:t>
            </w:r>
          </w:p>
          <w:p w:rsidR="001C6C84" w:rsidRPr="001C6C84" w:rsidRDefault="001C6C84" w:rsidP="001C6C84">
            <w:pPr>
              <w:pStyle w:val="Prrafodelista"/>
              <w:numPr>
                <w:ilvl w:val="0"/>
                <w:numId w:val="31"/>
              </w:numPr>
            </w:pPr>
            <w:r>
              <w:t>Asistencia: &gt;=85%</w:t>
            </w:r>
          </w:p>
        </w:tc>
      </w:tr>
    </w:tbl>
    <w:p w:rsidR="009C4623" w:rsidRDefault="009C4623" w:rsidP="009F47C7">
      <w:pPr>
        <w:ind w:firstLine="426"/>
        <w:rPr>
          <w:sz w:val="24"/>
          <w:szCs w:val="24"/>
        </w:rPr>
      </w:pPr>
    </w:p>
    <w:tbl>
      <w:tblPr>
        <w:tblStyle w:val="Listaclara-nfasis3"/>
        <w:tblW w:w="0" w:type="auto"/>
        <w:tblLook w:val="0620" w:firstRow="1" w:lastRow="0" w:firstColumn="0" w:lastColumn="0" w:noHBand="1" w:noVBand="1"/>
      </w:tblPr>
      <w:tblGrid>
        <w:gridCol w:w="2774"/>
        <w:gridCol w:w="2774"/>
      </w:tblGrid>
      <w:tr w:rsidR="001C6C84" w:rsidTr="00DF63A2">
        <w:trPr>
          <w:cnfStyle w:val="100000000000" w:firstRow="1" w:lastRow="0" w:firstColumn="0" w:lastColumn="0" w:oddVBand="0" w:evenVBand="0" w:oddHBand="0" w:evenHBand="0" w:firstRowFirstColumn="0" w:firstRowLastColumn="0" w:lastRowFirstColumn="0" w:lastRowLastColumn="0"/>
        </w:trPr>
        <w:tc>
          <w:tcPr>
            <w:tcW w:w="0" w:type="auto"/>
            <w:gridSpan w:val="2"/>
          </w:tcPr>
          <w:p w:rsidR="001C6C84" w:rsidRDefault="001C6C84" w:rsidP="00DF63A2"/>
          <w:p w:rsidR="001C6C84" w:rsidRDefault="001C6C84" w:rsidP="001C6C84">
            <w:r>
              <w:t xml:space="preserve">   ENSEÑANZA</w:t>
            </w:r>
          </w:p>
        </w:tc>
      </w:tr>
      <w:tr w:rsidR="001C6C84" w:rsidTr="00DF63A2">
        <w:tc>
          <w:tcPr>
            <w:tcW w:w="0" w:type="auto"/>
          </w:tcPr>
          <w:p w:rsidR="001C6C84" w:rsidRDefault="001C6C84" w:rsidP="00DF63A2"/>
        </w:tc>
        <w:tc>
          <w:tcPr>
            <w:tcW w:w="0" w:type="auto"/>
          </w:tcPr>
          <w:p w:rsidR="001C6C84" w:rsidRDefault="001C6C84" w:rsidP="00DF63A2"/>
        </w:tc>
      </w:tr>
      <w:tr w:rsidR="001C6C84" w:rsidTr="00DF63A2">
        <w:trPr>
          <w:trHeight w:val="1643"/>
        </w:trPr>
        <w:tc>
          <w:tcPr>
            <w:tcW w:w="0" w:type="auto"/>
            <w:gridSpan w:val="2"/>
          </w:tcPr>
          <w:p w:rsidR="001C6C84" w:rsidRDefault="001C6C84" w:rsidP="00DF63A2">
            <w:pPr>
              <w:pStyle w:val="Prrafodelista"/>
              <w:numPr>
                <w:ilvl w:val="0"/>
                <w:numId w:val="31"/>
              </w:numPr>
            </w:pPr>
            <w:r>
              <w:lastRenderedPageBreak/>
              <w:t>Materia impartida:</w:t>
            </w:r>
          </w:p>
          <w:p w:rsidR="001C6C84" w:rsidRDefault="001C6C84" w:rsidP="001C6C84">
            <w:pPr>
              <w:pStyle w:val="Prrafodelista"/>
              <w:numPr>
                <w:ilvl w:val="0"/>
                <w:numId w:val="33"/>
              </w:numPr>
            </w:pPr>
            <w:r>
              <w:t>En evaluación trimestral &gt;=80%</w:t>
            </w:r>
          </w:p>
          <w:p w:rsidR="001C6C84" w:rsidRDefault="001C6C84" w:rsidP="001C6C84">
            <w:pPr>
              <w:pStyle w:val="Prrafodelista"/>
              <w:numPr>
                <w:ilvl w:val="0"/>
                <w:numId w:val="33"/>
              </w:numPr>
            </w:pPr>
            <w:r>
              <w:t>En evaluación final &gt;=85%</w:t>
            </w:r>
          </w:p>
          <w:p w:rsidR="001C6C84" w:rsidRPr="001C6C84" w:rsidRDefault="001C6C84" w:rsidP="00DF63A2">
            <w:pPr>
              <w:pStyle w:val="Prrafodelista"/>
              <w:numPr>
                <w:ilvl w:val="0"/>
                <w:numId w:val="31"/>
              </w:numPr>
            </w:pPr>
            <w:r>
              <w:t>Horas impartidas: &gt;=85%</w:t>
            </w:r>
          </w:p>
        </w:tc>
      </w:tr>
    </w:tbl>
    <w:p w:rsidR="00C27935" w:rsidRDefault="00C27935" w:rsidP="001C6C84">
      <w:pPr>
        <w:rPr>
          <w:sz w:val="24"/>
          <w:szCs w:val="24"/>
        </w:rPr>
      </w:pPr>
    </w:p>
    <w:p w:rsidR="005A0F1E" w:rsidRDefault="005A0F1E" w:rsidP="001C6C84">
      <w:pPr>
        <w:rPr>
          <w:sz w:val="24"/>
          <w:szCs w:val="24"/>
        </w:rPr>
      </w:pPr>
    </w:p>
    <w:p w:rsidR="001C6C84" w:rsidRPr="009C4623" w:rsidRDefault="005A0F1E" w:rsidP="001C6C84">
      <w:pPr>
        <w:pStyle w:val="Prrafodelista"/>
        <w:numPr>
          <w:ilvl w:val="0"/>
          <w:numId w:val="25"/>
        </w:numPr>
        <w:rPr>
          <w:b/>
          <w:i/>
          <w:sz w:val="28"/>
          <w:szCs w:val="28"/>
          <w:u w:val="single"/>
        </w:rPr>
      </w:pPr>
      <w:r>
        <w:rPr>
          <w:b/>
          <w:i/>
          <w:sz w:val="28"/>
          <w:szCs w:val="28"/>
          <w:u w:val="single"/>
        </w:rPr>
        <w:t>MEDIDAS DE ATENCIÓN A LA DIVERSIDAD.</w:t>
      </w:r>
    </w:p>
    <w:p w:rsidR="001C6C84" w:rsidRDefault="001C6C84" w:rsidP="001C6C84">
      <w:pPr>
        <w:pStyle w:val="Prrafodelista"/>
        <w:ind w:left="390"/>
        <w:rPr>
          <w:b/>
          <w:sz w:val="24"/>
          <w:szCs w:val="24"/>
        </w:rPr>
      </w:pPr>
    </w:p>
    <w:p w:rsidR="001C6C84" w:rsidRDefault="001C6C84" w:rsidP="001C6C84">
      <w:pPr>
        <w:pStyle w:val="Prrafodelista"/>
        <w:ind w:left="0" w:firstLine="426"/>
        <w:rPr>
          <w:sz w:val="24"/>
          <w:szCs w:val="24"/>
        </w:rPr>
      </w:pPr>
      <w:r>
        <w:rPr>
          <w:sz w:val="24"/>
          <w:szCs w:val="24"/>
        </w:rPr>
        <w:t>La formación profesional se construye sobre los pilares de la pluralidad y flexibilidad. Pluralidad, como en el resto de las enseñanzas, porque cada alumno es único y diferente al resto y flexibilidad porque a menudo nos encontramos con alumnos que compatibilizan sus estudios con otras tareas o actividades y nuestro deber es ayudarles a conciliar ambas cosas.</w:t>
      </w:r>
    </w:p>
    <w:p w:rsidR="001C6C84" w:rsidRDefault="001C6C84" w:rsidP="001C6C84">
      <w:pPr>
        <w:pStyle w:val="Prrafodelista"/>
        <w:ind w:left="0" w:firstLine="426"/>
        <w:rPr>
          <w:sz w:val="24"/>
          <w:szCs w:val="24"/>
        </w:rPr>
      </w:pPr>
    </w:p>
    <w:p w:rsidR="001C6C84" w:rsidRDefault="001C6C84" w:rsidP="001C6C84">
      <w:pPr>
        <w:pStyle w:val="Prrafodelista"/>
        <w:ind w:left="0" w:firstLine="426"/>
        <w:rPr>
          <w:sz w:val="24"/>
          <w:szCs w:val="24"/>
        </w:rPr>
      </w:pPr>
      <w:r>
        <w:rPr>
          <w:sz w:val="24"/>
          <w:szCs w:val="24"/>
        </w:rPr>
        <w:t>Como consecuencia, la atención a la diversidad se constituye como un principio educativo básico para dar respuesta a la variedad de intereses, capacidades, motivaciones y, en definitiva, necesidades educativas de los alumnos.</w:t>
      </w:r>
    </w:p>
    <w:p w:rsidR="001C6C84" w:rsidRDefault="001C6C84" w:rsidP="001C6C84">
      <w:pPr>
        <w:pStyle w:val="Prrafodelista"/>
        <w:ind w:left="0" w:firstLine="426"/>
        <w:rPr>
          <w:sz w:val="24"/>
          <w:szCs w:val="24"/>
        </w:rPr>
      </w:pPr>
    </w:p>
    <w:p w:rsidR="001C6C84" w:rsidRDefault="001C6C84" w:rsidP="001C6C84">
      <w:pPr>
        <w:pStyle w:val="Prrafodelista"/>
        <w:ind w:left="0" w:firstLine="426"/>
        <w:rPr>
          <w:sz w:val="24"/>
          <w:szCs w:val="24"/>
        </w:rPr>
      </w:pPr>
      <w:r>
        <w:rPr>
          <w:sz w:val="24"/>
          <w:szCs w:val="24"/>
        </w:rPr>
        <w:t>Llevando estos a su aplicación en el aula, la atención a la diversidad es el conjunto de acciones educativas que, desde un diseño curricular común, ofrece respuestas diferenciadas y ajustadas a las características individuales de los alumnos.</w:t>
      </w:r>
    </w:p>
    <w:p w:rsidR="001C6C84" w:rsidRDefault="001C6C84" w:rsidP="001C6C84">
      <w:pPr>
        <w:pStyle w:val="Prrafodelista"/>
        <w:ind w:left="0" w:firstLine="426"/>
        <w:rPr>
          <w:sz w:val="24"/>
          <w:szCs w:val="24"/>
        </w:rPr>
      </w:pPr>
    </w:p>
    <w:p w:rsidR="001C6C84" w:rsidRDefault="001C6C84" w:rsidP="001C6C84">
      <w:pPr>
        <w:pStyle w:val="Prrafodelista"/>
        <w:ind w:left="0" w:firstLine="426"/>
        <w:rPr>
          <w:sz w:val="24"/>
          <w:szCs w:val="24"/>
        </w:rPr>
      </w:pPr>
      <w:r>
        <w:rPr>
          <w:sz w:val="24"/>
          <w:szCs w:val="24"/>
        </w:rPr>
        <w:t>En el caso del grupo que nos ocupa</w:t>
      </w:r>
      <w:r w:rsidR="00DF63A2">
        <w:rPr>
          <w:sz w:val="24"/>
          <w:szCs w:val="24"/>
        </w:rPr>
        <w:t xml:space="preserve"> CFE4, segundo curso del ciclo de grado superior de Sistemas Electrotécnicos y Automatizados”, puedo deducir:</w:t>
      </w:r>
    </w:p>
    <w:p w:rsidR="00DF63A2" w:rsidRDefault="00DF63A2" w:rsidP="00DF63A2">
      <w:pPr>
        <w:pStyle w:val="Prrafodelista"/>
        <w:numPr>
          <w:ilvl w:val="0"/>
          <w:numId w:val="31"/>
        </w:numPr>
        <w:rPr>
          <w:sz w:val="24"/>
          <w:szCs w:val="24"/>
        </w:rPr>
      </w:pPr>
      <w:r>
        <w:rPr>
          <w:sz w:val="24"/>
          <w:szCs w:val="24"/>
        </w:rPr>
        <w:t xml:space="preserve">Grupo heterogéneo </w:t>
      </w:r>
    </w:p>
    <w:p w:rsidR="00DF63A2" w:rsidRDefault="00DF63A2" w:rsidP="00DF63A2">
      <w:pPr>
        <w:pStyle w:val="Prrafodelista"/>
        <w:numPr>
          <w:ilvl w:val="0"/>
          <w:numId w:val="31"/>
        </w:numPr>
        <w:rPr>
          <w:sz w:val="24"/>
          <w:szCs w:val="24"/>
        </w:rPr>
      </w:pPr>
      <w:r>
        <w:rPr>
          <w:sz w:val="24"/>
          <w:szCs w:val="24"/>
        </w:rPr>
        <w:t>No hay alumnos con necesidades educ</w:t>
      </w:r>
      <w:r w:rsidR="00B4798F">
        <w:rPr>
          <w:sz w:val="24"/>
          <w:szCs w:val="24"/>
        </w:rPr>
        <w:t>ativas especiales.</w:t>
      </w:r>
    </w:p>
    <w:p w:rsidR="00B4798F" w:rsidRDefault="00B4798F" w:rsidP="00DF63A2">
      <w:pPr>
        <w:pStyle w:val="Prrafodelista"/>
        <w:numPr>
          <w:ilvl w:val="0"/>
          <w:numId w:val="31"/>
        </w:numPr>
        <w:rPr>
          <w:sz w:val="24"/>
          <w:szCs w:val="24"/>
        </w:rPr>
      </w:pPr>
      <w:r>
        <w:rPr>
          <w:sz w:val="24"/>
          <w:szCs w:val="24"/>
        </w:rPr>
        <w:t>No existen discapacidades físicas ni sensoriales.</w:t>
      </w:r>
    </w:p>
    <w:p w:rsidR="00B4798F" w:rsidRDefault="00B4798F" w:rsidP="00DF63A2">
      <w:pPr>
        <w:pStyle w:val="Prrafodelista"/>
        <w:numPr>
          <w:ilvl w:val="0"/>
          <w:numId w:val="31"/>
        </w:numPr>
        <w:rPr>
          <w:sz w:val="24"/>
          <w:szCs w:val="24"/>
        </w:rPr>
      </w:pPr>
      <w:r>
        <w:rPr>
          <w:sz w:val="24"/>
          <w:szCs w:val="24"/>
        </w:rPr>
        <w:t>A priori grupo muy motivado.</w:t>
      </w:r>
    </w:p>
    <w:p w:rsidR="00B4798F" w:rsidRDefault="00B4798F" w:rsidP="00B4798F">
      <w:pPr>
        <w:pStyle w:val="Prrafodelista"/>
        <w:ind w:left="0" w:firstLine="426"/>
        <w:rPr>
          <w:sz w:val="24"/>
          <w:szCs w:val="24"/>
        </w:rPr>
      </w:pPr>
    </w:p>
    <w:p w:rsidR="00B4798F" w:rsidRDefault="00B4798F" w:rsidP="00B4798F">
      <w:pPr>
        <w:pStyle w:val="Prrafodelista"/>
        <w:ind w:left="0" w:firstLine="426"/>
        <w:rPr>
          <w:sz w:val="24"/>
          <w:szCs w:val="24"/>
        </w:rPr>
      </w:pPr>
      <w:r>
        <w:rPr>
          <w:sz w:val="24"/>
          <w:szCs w:val="24"/>
        </w:rPr>
        <w:t>Se pretende utilizar una metodología que favorezca el aprendizaje de todo el alumnado, prestando especial atención a la organización de espacios y tiempos, de modo que sean acordes a las necesidades de los alumnos. Se pretenderá también favorecer una constante interacción con el profesor y entre los compañeros.</w:t>
      </w:r>
    </w:p>
    <w:p w:rsidR="002051E1" w:rsidRDefault="002051E1" w:rsidP="00B4798F">
      <w:pPr>
        <w:pStyle w:val="Prrafodelista"/>
        <w:ind w:left="0" w:firstLine="426"/>
        <w:rPr>
          <w:sz w:val="24"/>
          <w:szCs w:val="24"/>
        </w:rPr>
      </w:pPr>
    </w:p>
    <w:p w:rsidR="002051E1" w:rsidRDefault="002051E1" w:rsidP="00B4798F">
      <w:pPr>
        <w:pStyle w:val="Prrafodelista"/>
        <w:ind w:left="0" w:firstLine="426"/>
        <w:rPr>
          <w:sz w:val="24"/>
          <w:szCs w:val="24"/>
        </w:rPr>
      </w:pPr>
    </w:p>
    <w:p w:rsidR="002051E1" w:rsidRDefault="002051E1" w:rsidP="00B4798F">
      <w:pPr>
        <w:pStyle w:val="Prrafodelista"/>
        <w:ind w:left="0" w:firstLine="426"/>
        <w:rPr>
          <w:sz w:val="24"/>
          <w:szCs w:val="24"/>
        </w:rPr>
      </w:pPr>
    </w:p>
    <w:p w:rsidR="009C4623" w:rsidRDefault="009C4623" w:rsidP="00B4798F">
      <w:pPr>
        <w:pStyle w:val="Prrafodelista"/>
        <w:ind w:left="0" w:firstLine="426"/>
        <w:rPr>
          <w:sz w:val="24"/>
          <w:szCs w:val="24"/>
        </w:rPr>
      </w:pPr>
    </w:p>
    <w:p w:rsidR="001C6C84" w:rsidRPr="009C4623" w:rsidRDefault="00B4798F" w:rsidP="001C6C84">
      <w:pPr>
        <w:pStyle w:val="Prrafodelista"/>
        <w:numPr>
          <w:ilvl w:val="0"/>
          <w:numId w:val="25"/>
        </w:numPr>
        <w:rPr>
          <w:b/>
          <w:i/>
          <w:sz w:val="28"/>
          <w:szCs w:val="28"/>
          <w:u w:val="single"/>
        </w:rPr>
      </w:pPr>
      <w:r w:rsidRPr="009C4623">
        <w:rPr>
          <w:b/>
          <w:i/>
          <w:sz w:val="28"/>
          <w:szCs w:val="28"/>
          <w:u w:val="single"/>
        </w:rPr>
        <w:lastRenderedPageBreak/>
        <w:t>ACTIVIDADES COMPLEMENTARIAS Y EXTRAESCOLARES</w:t>
      </w:r>
    </w:p>
    <w:p w:rsidR="00B4798F" w:rsidRDefault="00B4798F" w:rsidP="00B4798F">
      <w:pPr>
        <w:pStyle w:val="Prrafodelista"/>
        <w:ind w:left="390"/>
        <w:rPr>
          <w:b/>
          <w:sz w:val="24"/>
          <w:szCs w:val="24"/>
        </w:rPr>
      </w:pPr>
    </w:p>
    <w:p w:rsidR="00B4798F" w:rsidRDefault="00B4798F" w:rsidP="00B4798F">
      <w:pPr>
        <w:pStyle w:val="Prrafodelista"/>
        <w:ind w:left="390"/>
        <w:rPr>
          <w:sz w:val="24"/>
          <w:szCs w:val="24"/>
        </w:rPr>
      </w:pPr>
      <w:r>
        <w:rPr>
          <w:sz w:val="24"/>
          <w:szCs w:val="24"/>
        </w:rPr>
        <w:t xml:space="preserve">Las actividades complementarias y extraescolares se reflejarán en la programación de departamento de la familia profesional “Electricidad y Electrónica”, familia a la cual pertenece este módulo. </w:t>
      </w:r>
    </w:p>
    <w:p w:rsidR="00FB26E1" w:rsidRPr="009C4623" w:rsidRDefault="00FB26E1" w:rsidP="00B4798F">
      <w:pPr>
        <w:pStyle w:val="Prrafodelista"/>
        <w:ind w:left="390"/>
        <w:rPr>
          <w:i/>
          <w:sz w:val="28"/>
          <w:szCs w:val="28"/>
          <w:u w:val="single"/>
        </w:rPr>
      </w:pPr>
    </w:p>
    <w:p w:rsidR="00FB26E1" w:rsidRPr="009C4623" w:rsidRDefault="00FB26E1" w:rsidP="00FB26E1">
      <w:pPr>
        <w:pStyle w:val="Prrafodelista"/>
        <w:numPr>
          <w:ilvl w:val="0"/>
          <w:numId w:val="25"/>
        </w:numPr>
        <w:rPr>
          <w:i/>
          <w:sz w:val="28"/>
          <w:szCs w:val="28"/>
          <w:u w:val="single"/>
        </w:rPr>
      </w:pPr>
      <w:r w:rsidRPr="009C4623">
        <w:rPr>
          <w:b/>
          <w:i/>
          <w:sz w:val="28"/>
          <w:szCs w:val="28"/>
          <w:u w:val="single"/>
        </w:rPr>
        <w:t>PROCEDIMIENTO DE COMUNICACIÓN DE PROGRAMACIÓN.</w:t>
      </w:r>
    </w:p>
    <w:p w:rsidR="001C6C84" w:rsidRPr="001C6C84" w:rsidRDefault="001C6C84" w:rsidP="001C6C84">
      <w:pPr>
        <w:pStyle w:val="Prrafodelista"/>
        <w:ind w:left="390"/>
        <w:rPr>
          <w:b/>
          <w:sz w:val="24"/>
          <w:szCs w:val="24"/>
        </w:rPr>
      </w:pPr>
    </w:p>
    <w:p w:rsidR="00C27935" w:rsidRDefault="00FB26E1" w:rsidP="00DB40D6">
      <w:pPr>
        <w:ind w:firstLine="426"/>
        <w:rPr>
          <w:sz w:val="24"/>
          <w:szCs w:val="24"/>
        </w:rPr>
      </w:pPr>
      <w:r>
        <w:rPr>
          <w:sz w:val="24"/>
          <w:szCs w:val="24"/>
        </w:rPr>
        <w:t>Dada la importancia de la Programación Didáctica, concluyo mencionando cómo realizaré la publicación de la misma.</w:t>
      </w:r>
    </w:p>
    <w:p w:rsidR="00FB26E1" w:rsidRDefault="00FB26E1" w:rsidP="00DB40D6">
      <w:pPr>
        <w:ind w:firstLine="426"/>
        <w:rPr>
          <w:sz w:val="24"/>
          <w:szCs w:val="24"/>
        </w:rPr>
      </w:pPr>
      <w:r>
        <w:rPr>
          <w:sz w:val="24"/>
          <w:szCs w:val="24"/>
        </w:rPr>
        <w:t>En primer lugar señalar que este documento forma parte de la programación del departamento de la familia profesional de “Electricidad y Electrónica”, en la cual se incluirá, además el Proyecto Curricular del Ciclo, siendo elementos de la Programación General Anual del Centro, la cual queda enmarcada en el Proyecto Educativo del mismo.</w:t>
      </w:r>
    </w:p>
    <w:p w:rsidR="00FB26E1" w:rsidRDefault="00FB26E1" w:rsidP="00DB40D6">
      <w:pPr>
        <w:ind w:firstLine="426"/>
        <w:rPr>
          <w:sz w:val="24"/>
          <w:szCs w:val="24"/>
        </w:rPr>
      </w:pPr>
      <w:r>
        <w:rPr>
          <w:sz w:val="24"/>
          <w:szCs w:val="24"/>
        </w:rPr>
        <w:t>Toda la programación tiene carácter público, teniendo que ser conocida por nuestros alumnos, sus familias, las empresas colaboradoras, así como todo el personal docente del centro, y por supuesto, la Consejería de Educación y Empleo de la Junta de Extremadura, la cual tendrá que aprobarla y ponerla a disposición.</w:t>
      </w:r>
    </w:p>
    <w:p w:rsidR="00FB26E1" w:rsidRDefault="00FB26E1" w:rsidP="00DB40D6">
      <w:pPr>
        <w:ind w:firstLine="426"/>
        <w:rPr>
          <w:sz w:val="24"/>
          <w:szCs w:val="24"/>
        </w:rPr>
      </w:pPr>
      <w:r>
        <w:rPr>
          <w:sz w:val="24"/>
          <w:szCs w:val="24"/>
        </w:rPr>
        <w:t>Desde mi posición como profesor esta programación será expuesta en el tablón del aula del grupo, así como en el apartado del módulo dentro de la web del centro (</w:t>
      </w:r>
      <w:hyperlink r:id="rId10" w:history="1">
        <w:r w:rsidRPr="00A815EC">
          <w:rPr>
            <w:rStyle w:val="Hipervnculo"/>
            <w:sz w:val="24"/>
            <w:szCs w:val="24"/>
          </w:rPr>
          <w:t>www.ieseugeniohermoso.juntaextremadura.net</w:t>
        </w:r>
      </w:hyperlink>
      <w:r>
        <w:rPr>
          <w:sz w:val="24"/>
          <w:szCs w:val="24"/>
        </w:rPr>
        <w:t xml:space="preserve">). </w:t>
      </w:r>
    </w:p>
    <w:p w:rsidR="00FB26E1" w:rsidRDefault="00FB26E1" w:rsidP="00DB40D6">
      <w:pPr>
        <w:ind w:firstLine="426"/>
        <w:rPr>
          <w:sz w:val="24"/>
          <w:szCs w:val="24"/>
        </w:rPr>
      </w:pPr>
      <w:r>
        <w:rPr>
          <w:sz w:val="24"/>
          <w:szCs w:val="24"/>
        </w:rPr>
        <w:t>Esta programación será explicada a los alumnos en la introducción del módulo y comentada a sus familias en la reunión que habrá con las mismas, durante la tercera semana del mes de octubre.</w:t>
      </w:r>
    </w:p>
    <w:p w:rsidR="00FB26E1" w:rsidRDefault="00FB26E1" w:rsidP="00DB40D6">
      <w:pPr>
        <w:ind w:firstLine="426"/>
        <w:rPr>
          <w:sz w:val="24"/>
          <w:szCs w:val="24"/>
        </w:rPr>
      </w:pPr>
      <w:r>
        <w:rPr>
          <w:sz w:val="24"/>
          <w:szCs w:val="24"/>
        </w:rPr>
        <w:t xml:space="preserve">Cabe resaltar como vía de información la web del centro, donde la Formación Profesional está muy actualizada, incluyendo las novedades legislativas y las </w:t>
      </w:r>
      <w:r w:rsidR="003003FD">
        <w:rPr>
          <w:sz w:val="24"/>
          <w:szCs w:val="24"/>
        </w:rPr>
        <w:t>distintas</w:t>
      </w:r>
      <w:r>
        <w:rPr>
          <w:sz w:val="24"/>
          <w:szCs w:val="24"/>
        </w:rPr>
        <w:t xml:space="preserve"> convocatorias, entre otras cuestiones. Además ofrece la oportunidad de plantear dudas o preguntas que serán resueltas de forma pública o al correo personal de quien las </w:t>
      </w:r>
      <w:r w:rsidR="003003FD">
        <w:rPr>
          <w:sz w:val="24"/>
          <w:szCs w:val="24"/>
        </w:rPr>
        <w:t>realiza</w:t>
      </w:r>
      <w:r>
        <w:rPr>
          <w:sz w:val="24"/>
          <w:szCs w:val="24"/>
        </w:rPr>
        <w:t>, y donde también existe un buzón de sugerencias con ánimo de plantear posibles mejoras para todos.</w:t>
      </w:r>
    </w:p>
    <w:p w:rsidR="00FB26E1" w:rsidRDefault="00FB26E1" w:rsidP="00DB40D6">
      <w:pPr>
        <w:ind w:firstLine="426"/>
        <w:rPr>
          <w:sz w:val="24"/>
          <w:szCs w:val="24"/>
        </w:rPr>
      </w:pPr>
      <w:r>
        <w:rPr>
          <w:sz w:val="24"/>
          <w:szCs w:val="24"/>
        </w:rPr>
        <w:t>Por último, comentar en este apartado, que todos los alumnos del centro reciben una agenda educativa con el curso escolar correspondiente, y que concretamente la agenda de Formación Profesional contiene un anexo donde está toda la legislación vigente sobre faltas de asistencia, convalidaciones, exenciones, anulaciones de matrícula o módulo, anulaciones de convocatorias, reclamaciones de evaluación, entre otra información.</w:t>
      </w:r>
    </w:p>
    <w:p w:rsidR="002051E1" w:rsidRDefault="002051E1" w:rsidP="00DB40D6">
      <w:pPr>
        <w:ind w:firstLine="426"/>
        <w:rPr>
          <w:sz w:val="24"/>
          <w:szCs w:val="24"/>
        </w:rPr>
      </w:pPr>
    </w:p>
    <w:p w:rsidR="002051E1" w:rsidRDefault="002051E1" w:rsidP="002051E1">
      <w:pPr>
        <w:pStyle w:val="Prrafodelista"/>
        <w:numPr>
          <w:ilvl w:val="0"/>
          <w:numId w:val="25"/>
        </w:numPr>
        <w:rPr>
          <w:b/>
          <w:sz w:val="24"/>
          <w:szCs w:val="24"/>
        </w:rPr>
      </w:pPr>
      <w:r w:rsidRPr="002051E1">
        <w:rPr>
          <w:b/>
          <w:sz w:val="24"/>
          <w:szCs w:val="24"/>
        </w:rPr>
        <w:lastRenderedPageBreak/>
        <w:t>CONCLUSIÓN.</w:t>
      </w:r>
    </w:p>
    <w:p w:rsidR="002051E1" w:rsidRDefault="002051E1" w:rsidP="002051E1">
      <w:pPr>
        <w:pStyle w:val="Prrafodelista"/>
        <w:ind w:left="390"/>
        <w:rPr>
          <w:b/>
          <w:sz w:val="24"/>
          <w:szCs w:val="24"/>
        </w:rPr>
      </w:pPr>
    </w:p>
    <w:p w:rsidR="002051E1" w:rsidRDefault="002051E1" w:rsidP="00254623">
      <w:pPr>
        <w:pStyle w:val="Prrafodelista"/>
        <w:spacing w:line="480" w:lineRule="auto"/>
        <w:ind w:left="0" w:firstLine="426"/>
        <w:rPr>
          <w:sz w:val="24"/>
          <w:szCs w:val="24"/>
        </w:rPr>
      </w:pPr>
      <w:r>
        <w:rPr>
          <w:sz w:val="24"/>
          <w:szCs w:val="24"/>
        </w:rPr>
        <w:t xml:space="preserve">La presente programación es meramente un documento orientativo, vivo por tanto que puede ser alterada en función de las necesidades de alumnos y profesores, impartiendo eso sí siempre los contenidos mínimos. </w:t>
      </w:r>
    </w:p>
    <w:p w:rsidR="002051E1" w:rsidRDefault="002051E1" w:rsidP="00254623">
      <w:pPr>
        <w:pStyle w:val="Prrafodelista"/>
        <w:spacing w:line="480" w:lineRule="auto"/>
        <w:ind w:left="0" w:firstLine="426"/>
        <w:rPr>
          <w:sz w:val="24"/>
          <w:szCs w:val="24"/>
        </w:rPr>
      </w:pPr>
      <w:r>
        <w:rPr>
          <w:sz w:val="24"/>
          <w:szCs w:val="24"/>
        </w:rPr>
        <w:t xml:space="preserve">A priori no se conocen los ritmos de aprendizaje, capacidades ni inquietudes de los alumnos, por lo que la programación podrá verse alterada tanto en contenidos como objetivos.  Recordemos que se trata de una escuela inclusiva que sabe de la diferenciación de los alumnos y de las necesidades de formaciones diferentes. Las personas no somos iguales, y por tanto la forma de percibir nuestro entorno tampoco. </w:t>
      </w:r>
    </w:p>
    <w:p w:rsidR="002051E1" w:rsidRPr="002051E1" w:rsidRDefault="002051E1" w:rsidP="00254623">
      <w:pPr>
        <w:pStyle w:val="Prrafodelista"/>
        <w:spacing w:line="480" w:lineRule="auto"/>
        <w:ind w:left="0" w:firstLine="426"/>
        <w:rPr>
          <w:sz w:val="24"/>
          <w:szCs w:val="24"/>
        </w:rPr>
      </w:pPr>
      <w:r>
        <w:rPr>
          <w:sz w:val="24"/>
          <w:szCs w:val="24"/>
        </w:rPr>
        <w:t>Se trata pues de formar a personas, en el respeto a la sociedad de la que forma parte tratando de inculcarles afán de superación, gusto por el aprendizaje y motivarles para bien continuar sus estudios, bien en la búsqueda de un empleo que les permita desarrollar los conocimientos adquiridos en el módulo.</w:t>
      </w:r>
    </w:p>
    <w:p w:rsidR="00E54172" w:rsidRDefault="00254623" w:rsidP="00E54172">
      <w:pPr>
        <w:pStyle w:val="Prrafodelista"/>
        <w:spacing w:line="480" w:lineRule="auto"/>
        <w:ind w:left="0" w:firstLine="426"/>
        <w:rPr>
          <w:sz w:val="24"/>
          <w:szCs w:val="24"/>
        </w:rPr>
      </w:pPr>
      <w:r w:rsidRPr="00254623">
        <w:rPr>
          <w:sz w:val="24"/>
          <w:szCs w:val="24"/>
        </w:rPr>
        <w:t xml:space="preserve">Finalmente, </w:t>
      </w:r>
      <w:r w:rsidRPr="00254623">
        <w:rPr>
          <w:b/>
          <w:sz w:val="24"/>
          <w:szCs w:val="24"/>
        </w:rPr>
        <w:t xml:space="preserve">resaltar </w:t>
      </w:r>
      <w:r w:rsidRPr="00254623">
        <w:rPr>
          <w:sz w:val="24"/>
          <w:szCs w:val="24"/>
        </w:rPr>
        <w:t xml:space="preserve">que lo indicado en este apartado no está reñido con el sistema de calidad en el que se encuentra inmerso el centro, sino más bien todo lo contrario, la programación como cualquier planificación debe de estar condicionada por una serie de elementos (en este caso consecución de objetivos y habilidades sociales), pero además ha de ser flexible adaptándose en todo momento a las circunstancias cambiantes estas en tiempo y forma. La calidad, entendido como sistema de mejora </w:t>
      </w:r>
      <w:proofErr w:type="gramStart"/>
      <w:r w:rsidRPr="00254623">
        <w:rPr>
          <w:sz w:val="24"/>
          <w:szCs w:val="24"/>
        </w:rPr>
        <w:t>continua</w:t>
      </w:r>
      <w:proofErr w:type="gramEnd"/>
      <w:r w:rsidRPr="00254623">
        <w:rPr>
          <w:sz w:val="24"/>
          <w:szCs w:val="24"/>
        </w:rPr>
        <w:t xml:space="preserve"> ha de  tener como objetivo principal el crecimiento de los alumnos como personas y no únicamente en conocimientos.</w:t>
      </w:r>
    </w:p>
    <w:p w:rsidR="00FB26E1" w:rsidRPr="00E54172" w:rsidRDefault="00FB26E1" w:rsidP="00E54172">
      <w:pPr>
        <w:spacing w:line="480" w:lineRule="auto"/>
        <w:ind w:firstLine="426"/>
        <w:rPr>
          <w:sz w:val="24"/>
          <w:szCs w:val="24"/>
        </w:rPr>
      </w:pPr>
      <w:r w:rsidRPr="00E54172">
        <w:rPr>
          <w:sz w:val="24"/>
          <w:szCs w:val="24"/>
        </w:rPr>
        <w:t xml:space="preserve">En </w:t>
      </w:r>
      <w:proofErr w:type="spellStart"/>
      <w:r w:rsidRPr="00E54172">
        <w:rPr>
          <w:sz w:val="24"/>
          <w:szCs w:val="24"/>
        </w:rPr>
        <w:t>Fregenal</w:t>
      </w:r>
      <w:proofErr w:type="spellEnd"/>
      <w:r w:rsidRPr="00E54172">
        <w:rPr>
          <w:sz w:val="24"/>
          <w:szCs w:val="24"/>
        </w:rPr>
        <w:t xml:space="preserve"> de </w:t>
      </w:r>
      <w:r w:rsidR="00616FEB" w:rsidRPr="00E54172">
        <w:rPr>
          <w:sz w:val="24"/>
          <w:szCs w:val="24"/>
        </w:rPr>
        <w:t>la Sierra a 2 de Octubre de 2018</w:t>
      </w:r>
    </w:p>
    <w:p w:rsidR="00EF413A" w:rsidRDefault="00616FEB" w:rsidP="00E54172">
      <w:pPr>
        <w:jc w:val="right"/>
      </w:pPr>
      <w:proofErr w:type="spellStart"/>
      <w:r>
        <w:rPr>
          <w:sz w:val="24"/>
          <w:szCs w:val="24"/>
        </w:rPr>
        <w:t>Fdo</w:t>
      </w:r>
      <w:proofErr w:type="spellEnd"/>
      <w:r>
        <w:rPr>
          <w:sz w:val="24"/>
          <w:szCs w:val="24"/>
        </w:rPr>
        <w:t>: Francisco Navar</w:t>
      </w:r>
      <w:r w:rsidR="00FB26E1">
        <w:rPr>
          <w:sz w:val="24"/>
          <w:szCs w:val="24"/>
        </w:rPr>
        <w:t>ro Fernández.</w:t>
      </w:r>
    </w:p>
    <w:sectPr w:rsidR="00EF413A" w:rsidSect="000B4A0C">
      <w:headerReference w:type="default" r:id="rId11"/>
      <w:footerReference w:type="default" r:id="rId12"/>
      <w:pgSz w:w="11906" w:h="16838"/>
      <w:pgMar w:top="1417" w:right="991"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304" w:rsidRDefault="00071304" w:rsidP="00EF413A">
      <w:pPr>
        <w:spacing w:after="0" w:line="240" w:lineRule="auto"/>
      </w:pPr>
      <w:r>
        <w:separator/>
      </w:r>
    </w:p>
  </w:endnote>
  <w:endnote w:type="continuationSeparator" w:id="0">
    <w:p w:rsidR="00071304" w:rsidRDefault="00071304" w:rsidP="00EF4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Serif">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3A4" w:rsidRDefault="008523A4">
    <w:pPr>
      <w:pStyle w:val="Piedepgina"/>
      <w:pBdr>
        <w:top w:val="thinThickSmallGap" w:sz="24" w:space="1" w:color="622423" w:themeColor="accent2" w:themeShade="7F"/>
      </w:pBdr>
      <w:rPr>
        <w:rFonts w:asciiTheme="majorHAnsi" w:eastAsiaTheme="majorEastAsia" w:hAnsiTheme="majorHAnsi" w:cstheme="majorBidi"/>
      </w:rPr>
    </w:pPr>
    <w:r w:rsidRPr="008523A4">
      <w:rPr>
        <w:rFonts w:asciiTheme="majorHAnsi" w:eastAsiaTheme="majorEastAsia" w:hAnsiTheme="majorHAnsi" w:cstheme="majorBidi"/>
        <w:i/>
      </w:rPr>
      <w:t>F</w:t>
    </w:r>
    <w:r>
      <w:rPr>
        <w:rFonts w:asciiTheme="majorHAnsi" w:eastAsiaTheme="majorEastAsia" w:hAnsiTheme="majorHAnsi" w:cstheme="majorBidi"/>
        <w:i/>
      </w:rPr>
      <w:t>rancisco Navarro Fernández</w:t>
    </w:r>
    <w:r w:rsidRPr="008523A4">
      <w:rPr>
        <w:rFonts w:asciiTheme="majorHAnsi" w:eastAsiaTheme="majorEastAsia" w:hAnsiTheme="majorHAnsi" w:cstheme="majorBidi"/>
        <w:i/>
      </w:rPr>
      <w:ptab w:relativeTo="margin" w:alignment="right" w:leader="none"/>
    </w:r>
    <w:r w:rsidRPr="008523A4">
      <w:rPr>
        <w:rFonts w:asciiTheme="majorHAnsi" w:eastAsiaTheme="majorEastAsia" w:hAnsiTheme="majorHAnsi" w:cstheme="majorBidi"/>
        <w:i/>
      </w:rPr>
      <w:t>Página</w:t>
    </w:r>
    <w:r>
      <w:rPr>
        <w:rFonts w:asciiTheme="majorHAnsi" w:eastAsiaTheme="majorEastAsia" w:hAnsiTheme="majorHAnsi" w:cstheme="majorBidi"/>
      </w:rPr>
      <w:t xml:space="preserve"> </w:t>
    </w:r>
    <w:r>
      <w:rPr>
        <w:rFonts w:eastAsiaTheme="minorEastAsia"/>
      </w:rPr>
      <w:fldChar w:fldCharType="begin"/>
    </w:r>
    <w:r>
      <w:instrText>PAGE   \* MERGEFORMAT</w:instrText>
    </w:r>
    <w:r>
      <w:rPr>
        <w:rFonts w:eastAsiaTheme="minorEastAsia"/>
      </w:rPr>
      <w:fldChar w:fldCharType="separate"/>
    </w:r>
    <w:r w:rsidR="00E14E30" w:rsidRPr="00E14E30">
      <w:rPr>
        <w:rFonts w:asciiTheme="majorHAnsi" w:eastAsiaTheme="majorEastAsia" w:hAnsiTheme="majorHAnsi" w:cstheme="majorBidi"/>
        <w:noProof/>
      </w:rPr>
      <w:t>19</w:t>
    </w:r>
    <w:r>
      <w:rPr>
        <w:rFonts w:asciiTheme="majorHAnsi" w:eastAsiaTheme="majorEastAsia" w:hAnsiTheme="majorHAnsi" w:cstheme="majorBidi"/>
      </w:rPr>
      <w:fldChar w:fldCharType="end"/>
    </w:r>
  </w:p>
  <w:p w:rsidR="008523A4" w:rsidRDefault="008523A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304" w:rsidRDefault="00071304" w:rsidP="00EF413A">
      <w:pPr>
        <w:spacing w:after="0" w:line="240" w:lineRule="auto"/>
      </w:pPr>
      <w:r>
        <w:separator/>
      </w:r>
    </w:p>
  </w:footnote>
  <w:footnote w:type="continuationSeparator" w:id="0">
    <w:p w:rsidR="00071304" w:rsidRDefault="00071304" w:rsidP="00EF41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666"/>
      <w:gridCol w:w="5102"/>
      <w:gridCol w:w="1952"/>
    </w:tblGrid>
    <w:tr w:rsidR="00071304" w:rsidTr="007222F2">
      <w:trPr>
        <w:cantSplit/>
        <w:jc w:val="center"/>
      </w:trPr>
      <w:tc>
        <w:tcPr>
          <w:tcW w:w="1666" w:type="dxa"/>
          <w:vMerge w:val="restart"/>
          <w:vAlign w:val="center"/>
        </w:tcPr>
        <w:p w:rsidR="00071304" w:rsidRDefault="00071304" w:rsidP="007222F2">
          <w:pPr>
            <w:jc w:val="center"/>
            <w:rPr>
              <w:rFonts w:ascii="Arial Narrow" w:hAnsi="Arial Narrow"/>
              <w:sz w:val="20"/>
            </w:rPr>
          </w:pPr>
          <w:proofErr w:type="spellStart"/>
          <w:r>
            <w:rPr>
              <w:rFonts w:ascii="Arial Narrow" w:hAnsi="Arial Narrow"/>
              <w:sz w:val="20"/>
            </w:rPr>
            <w:t>I.E.S”Eugenio</w:t>
          </w:r>
          <w:proofErr w:type="spellEnd"/>
          <w:r>
            <w:rPr>
              <w:rFonts w:ascii="Arial Narrow" w:hAnsi="Arial Narrow"/>
              <w:sz w:val="20"/>
            </w:rPr>
            <w:t xml:space="preserve"> Hermoso”</w:t>
          </w:r>
        </w:p>
        <w:p w:rsidR="00071304" w:rsidRDefault="00071304" w:rsidP="007222F2">
          <w:pPr>
            <w:jc w:val="center"/>
            <w:rPr>
              <w:rFonts w:ascii="Arial Narrow" w:hAnsi="Arial Narrow"/>
              <w:sz w:val="20"/>
            </w:rPr>
          </w:pPr>
          <w:proofErr w:type="spellStart"/>
          <w:r>
            <w:rPr>
              <w:rFonts w:ascii="Arial Narrow" w:hAnsi="Arial Narrow"/>
              <w:sz w:val="20"/>
            </w:rPr>
            <w:t>Fregenal</w:t>
          </w:r>
          <w:proofErr w:type="spellEnd"/>
          <w:r>
            <w:rPr>
              <w:rFonts w:ascii="Arial Narrow" w:hAnsi="Arial Narrow"/>
              <w:sz w:val="20"/>
            </w:rPr>
            <w:t xml:space="preserve"> de la Sierra</w:t>
          </w:r>
        </w:p>
      </w:tc>
      <w:tc>
        <w:tcPr>
          <w:tcW w:w="5102" w:type="dxa"/>
          <w:vAlign w:val="center"/>
        </w:tcPr>
        <w:p w:rsidR="00071304" w:rsidRDefault="00071304" w:rsidP="00EF413A">
          <w:pPr>
            <w:jc w:val="center"/>
          </w:pPr>
          <w:r>
            <w:t>PROGRAMACIÓN Dpto. Electricidad</w:t>
          </w:r>
        </w:p>
      </w:tc>
      <w:tc>
        <w:tcPr>
          <w:tcW w:w="1952" w:type="dxa"/>
          <w:vAlign w:val="center"/>
        </w:tcPr>
        <w:p w:rsidR="00071304" w:rsidRPr="00254AC8" w:rsidRDefault="00071304" w:rsidP="00EF413A">
          <w:pPr>
            <w:jc w:val="center"/>
          </w:pPr>
          <w:r>
            <w:t>CFE4</w:t>
          </w:r>
        </w:p>
      </w:tc>
    </w:tr>
    <w:tr w:rsidR="00071304" w:rsidTr="007222F2">
      <w:trPr>
        <w:cantSplit/>
        <w:jc w:val="center"/>
      </w:trPr>
      <w:tc>
        <w:tcPr>
          <w:tcW w:w="1666" w:type="dxa"/>
          <w:vMerge/>
        </w:tcPr>
        <w:p w:rsidR="00071304" w:rsidRDefault="00071304" w:rsidP="007222F2"/>
      </w:tc>
      <w:tc>
        <w:tcPr>
          <w:tcW w:w="5102" w:type="dxa"/>
          <w:vAlign w:val="center"/>
        </w:tcPr>
        <w:p w:rsidR="00071304" w:rsidRPr="00254AC8" w:rsidRDefault="00071304" w:rsidP="007222F2">
          <w:pPr>
            <w:jc w:val="center"/>
          </w:pPr>
          <w:r>
            <w:t>Configuración de instalaciones eléctricas</w:t>
          </w:r>
        </w:p>
      </w:tc>
      <w:tc>
        <w:tcPr>
          <w:tcW w:w="1952" w:type="dxa"/>
          <w:vAlign w:val="center"/>
        </w:tcPr>
        <w:p w:rsidR="00616FEB" w:rsidRDefault="00071304" w:rsidP="00616FEB">
          <w:pPr>
            <w:jc w:val="center"/>
            <w:rPr>
              <w:rFonts w:ascii="Arial Narrow" w:hAnsi="Arial Narrow"/>
            </w:rPr>
          </w:pPr>
          <w:r>
            <w:rPr>
              <w:rFonts w:ascii="Arial Narrow" w:hAnsi="Arial Narrow"/>
            </w:rPr>
            <w:t>Curso: 201</w:t>
          </w:r>
          <w:r w:rsidR="00616FEB">
            <w:rPr>
              <w:rFonts w:ascii="Arial Narrow" w:hAnsi="Arial Narrow"/>
            </w:rPr>
            <w:t>8/2019</w:t>
          </w:r>
        </w:p>
      </w:tc>
    </w:tr>
  </w:tbl>
  <w:p w:rsidR="00071304" w:rsidRDefault="000713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93CB5"/>
    <w:multiLevelType w:val="multilevel"/>
    <w:tmpl w:val="0024B73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nsid w:val="073B0DA3"/>
    <w:multiLevelType w:val="hybridMultilevel"/>
    <w:tmpl w:val="ACA25CB0"/>
    <w:lvl w:ilvl="0" w:tplc="0C0A0001">
      <w:start w:val="1"/>
      <w:numFmt w:val="bullet"/>
      <w:lvlText w:val=""/>
      <w:lvlJc w:val="left"/>
      <w:pPr>
        <w:ind w:left="1789" w:hanging="360"/>
      </w:pPr>
      <w:rPr>
        <w:rFonts w:ascii="Symbol" w:hAnsi="Symbol"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2">
    <w:nsid w:val="0AC14556"/>
    <w:multiLevelType w:val="hybridMultilevel"/>
    <w:tmpl w:val="C388AE3A"/>
    <w:lvl w:ilvl="0" w:tplc="0C0A0001">
      <w:start w:val="1"/>
      <w:numFmt w:val="bullet"/>
      <w:lvlText w:val=""/>
      <w:lvlJc w:val="left"/>
      <w:pPr>
        <w:ind w:left="786" w:hanging="360"/>
      </w:pPr>
      <w:rPr>
        <w:rFonts w:ascii="Symbol" w:hAnsi="Symbol"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3">
    <w:nsid w:val="0D2A2551"/>
    <w:multiLevelType w:val="hybridMultilevel"/>
    <w:tmpl w:val="6E1ED350"/>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4">
    <w:nsid w:val="0E935C15"/>
    <w:multiLevelType w:val="hybridMultilevel"/>
    <w:tmpl w:val="A0C2E1A8"/>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5">
    <w:nsid w:val="13073941"/>
    <w:multiLevelType w:val="hybridMultilevel"/>
    <w:tmpl w:val="883E3A8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6">
    <w:nsid w:val="1BAD7474"/>
    <w:multiLevelType w:val="hybridMultilevel"/>
    <w:tmpl w:val="BE9E316C"/>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7">
    <w:nsid w:val="1C2F5DC2"/>
    <w:multiLevelType w:val="multilevel"/>
    <w:tmpl w:val="85A81816"/>
    <w:lvl w:ilvl="0">
      <w:start w:val="5"/>
      <w:numFmt w:val="decimal"/>
      <w:lvlText w:val="%1."/>
      <w:lvlJc w:val="left"/>
      <w:pPr>
        <w:ind w:left="390" w:hanging="390"/>
      </w:pPr>
      <w:rPr>
        <w:rFonts w:hint="default"/>
        <w:b/>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nsid w:val="1FC460E4"/>
    <w:multiLevelType w:val="hybridMultilevel"/>
    <w:tmpl w:val="9F32E5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0551F3F"/>
    <w:multiLevelType w:val="hybridMultilevel"/>
    <w:tmpl w:val="F4F0558E"/>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0AA3FF5"/>
    <w:multiLevelType w:val="hybridMultilevel"/>
    <w:tmpl w:val="7CCE86D0"/>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1">
    <w:nsid w:val="24547487"/>
    <w:multiLevelType w:val="hybridMultilevel"/>
    <w:tmpl w:val="3A8695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48C13D3"/>
    <w:multiLevelType w:val="hybridMultilevel"/>
    <w:tmpl w:val="E43C577E"/>
    <w:lvl w:ilvl="0" w:tplc="6F242536">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3">
    <w:nsid w:val="37766E6F"/>
    <w:multiLevelType w:val="hybridMultilevel"/>
    <w:tmpl w:val="C9F665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9412A79"/>
    <w:multiLevelType w:val="hybridMultilevel"/>
    <w:tmpl w:val="55B46A9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5">
    <w:nsid w:val="3E017F46"/>
    <w:multiLevelType w:val="hybridMultilevel"/>
    <w:tmpl w:val="A9386E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EF74BB8"/>
    <w:multiLevelType w:val="hybridMultilevel"/>
    <w:tmpl w:val="DB54AD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0F706ED"/>
    <w:multiLevelType w:val="hybridMultilevel"/>
    <w:tmpl w:val="F0A8DC9E"/>
    <w:lvl w:ilvl="0" w:tplc="019E671A">
      <w:start w:val="1"/>
      <w:numFmt w:val="decimal"/>
      <w:lvlText w:val="%1."/>
      <w:lvlJc w:val="left"/>
      <w:pPr>
        <w:ind w:left="700" w:hanging="360"/>
      </w:pPr>
      <w:rPr>
        <w:rFonts w:hint="default"/>
        <w:sz w:val="24"/>
      </w:r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18">
    <w:nsid w:val="429101AA"/>
    <w:multiLevelType w:val="hybridMultilevel"/>
    <w:tmpl w:val="949463F6"/>
    <w:lvl w:ilvl="0" w:tplc="F4F03F58">
      <w:start w:val="1"/>
      <w:numFmt w:val="bullet"/>
      <w:lvlText w:val="-"/>
      <w:lvlJc w:val="left"/>
      <w:pPr>
        <w:ind w:left="1494" w:hanging="360"/>
      </w:pPr>
      <w:rPr>
        <w:rFonts w:ascii="Calibri" w:eastAsiaTheme="minorHAnsi" w:hAnsi="Calibri" w:cstheme="minorBidi" w:hint="default"/>
      </w:rPr>
    </w:lvl>
    <w:lvl w:ilvl="1" w:tplc="0C0A0003" w:tentative="1">
      <w:start w:val="1"/>
      <w:numFmt w:val="bullet"/>
      <w:lvlText w:val="o"/>
      <w:lvlJc w:val="left"/>
      <w:pPr>
        <w:ind w:left="2214" w:hanging="360"/>
      </w:pPr>
      <w:rPr>
        <w:rFonts w:ascii="Courier New" w:hAnsi="Courier New" w:cs="Courier New" w:hint="default"/>
      </w:rPr>
    </w:lvl>
    <w:lvl w:ilvl="2" w:tplc="0C0A0005" w:tentative="1">
      <w:start w:val="1"/>
      <w:numFmt w:val="bullet"/>
      <w:lvlText w:val=""/>
      <w:lvlJc w:val="left"/>
      <w:pPr>
        <w:ind w:left="2934" w:hanging="360"/>
      </w:pPr>
      <w:rPr>
        <w:rFonts w:ascii="Wingdings" w:hAnsi="Wingdings" w:hint="default"/>
      </w:rPr>
    </w:lvl>
    <w:lvl w:ilvl="3" w:tplc="0C0A0001" w:tentative="1">
      <w:start w:val="1"/>
      <w:numFmt w:val="bullet"/>
      <w:lvlText w:val=""/>
      <w:lvlJc w:val="left"/>
      <w:pPr>
        <w:ind w:left="3654" w:hanging="360"/>
      </w:pPr>
      <w:rPr>
        <w:rFonts w:ascii="Symbol" w:hAnsi="Symbol" w:hint="default"/>
      </w:rPr>
    </w:lvl>
    <w:lvl w:ilvl="4" w:tplc="0C0A0003" w:tentative="1">
      <w:start w:val="1"/>
      <w:numFmt w:val="bullet"/>
      <w:lvlText w:val="o"/>
      <w:lvlJc w:val="left"/>
      <w:pPr>
        <w:ind w:left="4374" w:hanging="360"/>
      </w:pPr>
      <w:rPr>
        <w:rFonts w:ascii="Courier New" w:hAnsi="Courier New" w:cs="Courier New" w:hint="default"/>
      </w:rPr>
    </w:lvl>
    <w:lvl w:ilvl="5" w:tplc="0C0A0005" w:tentative="1">
      <w:start w:val="1"/>
      <w:numFmt w:val="bullet"/>
      <w:lvlText w:val=""/>
      <w:lvlJc w:val="left"/>
      <w:pPr>
        <w:ind w:left="5094" w:hanging="360"/>
      </w:pPr>
      <w:rPr>
        <w:rFonts w:ascii="Wingdings" w:hAnsi="Wingdings" w:hint="default"/>
      </w:rPr>
    </w:lvl>
    <w:lvl w:ilvl="6" w:tplc="0C0A0001" w:tentative="1">
      <w:start w:val="1"/>
      <w:numFmt w:val="bullet"/>
      <w:lvlText w:val=""/>
      <w:lvlJc w:val="left"/>
      <w:pPr>
        <w:ind w:left="5814" w:hanging="360"/>
      </w:pPr>
      <w:rPr>
        <w:rFonts w:ascii="Symbol" w:hAnsi="Symbol" w:hint="default"/>
      </w:rPr>
    </w:lvl>
    <w:lvl w:ilvl="7" w:tplc="0C0A0003" w:tentative="1">
      <w:start w:val="1"/>
      <w:numFmt w:val="bullet"/>
      <w:lvlText w:val="o"/>
      <w:lvlJc w:val="left"/>
      <w:pPr>
        <w:ind w:left="6534" w:hanging="360"/>
      </w:pPr>
      <w:rPr>
        <w:rFonts w:ascii="Courier New" w:hAnsi="Courier New" w:cs="Courier New" w:hint="default"/>
      </w:rPr>
    </w:lvl>
    <w:lvl w:ilvl="8" w:tplc="0C0A0005" w:tentative="1">
      <w:start w:val="1"/>
      <w:numFmt w:val="bullet"/>
      <w:lvlText w:val=""/>
      <w:lvlJc w:val="left"/>
      <w:pPr>
        <w:ind w:left="7254" w:hanging="360"/>
      </w:pPr>
      <w:rPr>
        <w:rFonts w:ascii="Wingdings" w:hAnsi="Wingdings" w:hint="default"/>
      </w:rPr>
    </w:lvl>
  </w:abstractNum>
  <w:abstractNum w:abstractNumId="19">
    <w:nsid w:val="43C409B2"/>
    <w:multiLevelType w:val="hybridMultilevel"/>
    <w:tmpl w:val="7BDC20F6"/>
    <w:lvl w:ilvl="0" w:tplc="0C0A0001">
      <w:start w:val="1"/>
      <w:numFmt w:val="bullet"/>
      <w:lvlText w:val=""/>
      <w:lvlJc w:val="left"/>
      <w:pPr>
        <w:ind w:left="1789" w:hanging="360"/>
      </w:pPr>
      <w:rPr>
        <w:rFonts w:ascii="Symbol" w:hAnsi="Symbol"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20">
    <w:nsid w:val="4A794180"/>
    <w:multiLevelType w:val="hybridMultilevel"/>
    <w:tmpl w:val="8056D0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BD97AD3"/>
    <w:multiLevelType w:val="hybridMultilevel"/>
    <w:tmpl w:val="87BA6234"/>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2">
    <w:nsid w:val="4CA40089"/>
    <w:multiLevelType w:val="hybridMultilevel"/>
    <w:tmpl w:val="8E6AF0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D3B1F09"/>
    <w:multiLevelType w:val="hybridMultilevel"/>
    <w:tmpl w:val="50F43638"/>
    <w:lvl w:ilvl="0" w:tplc="723A790C">
      <w:start w:val="1"/>
      <w:numFmt w:val="lowerLetter"/>
      <w:lvlText w:val="%1)"/>
      <w:lvlJc w:val="left"/>
      <w:pPr>
        <w:ind w:left="1146" w:hanging="360"/>
      </w:pPr>
      <w:rPr>
        <w:rFonts w:hint="default"/>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24">
    <w:nsid w:val="4EDA37E4"/>
    <w:multiLevelType w:val="hybridMultilevel"/>
    <w:tmpl w:val="53D6A6AC"/>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5">
    <w:nsid w:val="4F6E71D6"/>
    <w:multiLevelType w:val="multilevel"/>
    <w:tmpl w:val="3346781C"/>
    <w:lvl w:ilvl="0">
      <w:start w:val="1"/>
      <w:numFmt w:val="decimal"/>
      <w:lvlText w:val="%1."/>
      <w:lvlJc w:val="left"/>
      <w:pPr>
        <w:ind w:left="1789" w:hanging="360"/>
      </w:pPr>
      <w:rPr>
        <w:rFonts w:hint="default"/>
      </w:rPr>
    </w:lvl>
    <w:lvl w:ilvl="1">
      <w:start w:val="3"/>
      <w:numFmt w:val="decimal"/>
      <w:isLgl/>
      <w:lvlText w:val="%1.%2."/>
      <w:lvlJc w:val="left"/>
      <w:pPr>
        <w:ind w:left="178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149" w:hanging="72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509" w:hanging="108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2869" w:hanging="1440"/>
      </w:pPr>
      <w:rPr>
        <w:rFonts w:hint="default"/>
      </w:rPr>
    </w:lvl>
    <w:lvl w:ilvl="8">
      <w:start w:val="1"/>
      <w:numFmt w:val="decimal"/>
      <w:isLgl/>
      <w:lvlText w:val="%1.%2.%3.%4.%5.%6.%7.%8.%9."/>
      <w:lvlJc w:val="left"/>
      <w:pPr>
        <w:ind w:left="3229" w:hanging="1800"/>
      </w:pPr>
      <w:rPr>
        <w:rFonts w:hint="default"/>
      </w:rPr>
    </w:lvl>
  </w:abstractNum>
  <w:abstractNum w:abstractNumId="26">
    <w:nsid w:val="4FA66336"/>
    <w:multiLevelType w:val="hybridMultilevel"/>
    <w:tmpl w:val="D17ABE78"/>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7">
    <w:nsid w:val="4FA8267C"/>
    <w:multiLevelType w:val="hybridMultilevel"/>
    <w:tmpl w:val="CC6E45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0092D05"/>
    <w:multiLevelType w:val="hybridMultilevel"/>
    <w:tmpl w:val="BA5CE696"/>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9">
    <w:nsid w:val="509353F7"/>
    <w:multiLevelType w:val="hybridMultilevel"/>
    <w:tmpl w:val="4B7C62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7A75E4E"/>
    <w:multiLevelType w:val="hybridMultilevel"/>
    <w:tmpl w:val="6262E9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5A07143C"/>
    <w:multiLevelType w:val="hybridMultilevel"/>
    <w:tmpl w:val="DD884D0E"/>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32">
    <w:nsid w:val="5C2F5267"/>
    <w:multiLevelType w:val="multilevel"/>
    <w:tmpl w:val="0024B73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3">
    <w:nsid w:val="5E59494E"/>
    <w:multiLevelType w:val="hybridMultilevel"/>
    <w:tmpl w:val="FBFCB5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B920C62"/>
    <w:multiLevelType w:val="multilevel"/>
    <w:tmpl w:val="3346781C"/>
    <w:lvl w:ilvl="0">
      <w:start w:val="1"/>
      <w:numFmt w:val="decimal"/>
      <w:lvlText w:val="%1."/>
      <w:lvlJc w:val="left"/>
      <w:pPr>
        <w:ind w:left="1789" w:hanging="360"/>
      </w:pPr>
      <w:rPr>
        <w:rFonts w:hint="default"/>
      </w:rPr>
    </w:lvl>
    <w:lvl w:ilvl="1">
      <w:start w:val="3"/>
      <w:numFmt w:val="decimal"/>
      <w:isLgl/>
      <w:lvlText w:val="%1.%2."/>
      <w:lvlJc w:val="left"/>
      <w:pPr>
        <w:ind w:left="178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149" w:hanging="72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509" w:hanging="108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2869" w:hanging="1440"/>
      </w:pPr>
      <w:rPr>
        <w:rFonts w:hint="default"/>
      </w:rPr>
    </w:lvl>
    <w:lvl w:ilvl="8">
      <w:start w:val="1"/>
      <w:numFmt w:val="decimal"/>
      <w:isLgl/>
      <w:lvlText w:val="%1.%2.%3.%4.%5.%6.%7.%8.%9."/>
      <w:lvlJc w:val="left"/>
      <w:pPr>
        <w:ind w:left="3229" w:hanging="1800"/>
      </w:pPr>
      <w:rPr>
        <w:rFonts w:hint="default"/>
      </w:rPr>
    </w:lvl>
  </w:abstractNum>
  <w:abstractNum w:abstractNumId="35">
    <w:nsid w:val="6D2E4B98"/>
    <w:multiLevelType w:val="multilevel"/>
    <w:tmpl w:val="808AD4BE"/>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6">
    <w:nsid w:val="74AB18E3"/>
    <w:multiLevelType w:val="hybridMultilevel"/>
    <w:tmpl w:val="A0B0EDC4"/>
    <w:lvl w:ilvl="0" w:tplc="0C0A0001">
      <w:start w:val="1"/>
      <w:numFmt w:val="bullet"/>
      <w:lvlText w:val=""/>
      <w:lvlJc w:val="left"/>
      <w:pPr>
        <w:ind w:left="1069" w:hanging="360"/>
      </w:pPr>
      <w:rPr>
        <w:rFonts w:ascii="Symbol" w:hAnsi="Symbol"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7">
    <w:nsid w:val="76A453A5"/>
    <w:multiLevelType w:val="hybridMultilevel"/>
    <w:tmpl w:val="4582FDBA"/>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8">
    <w:nsid w:val="77443764"/>
    <w:multiLevelType w:val="hybridMultilevel"/>
    <w:tmpl w:val="4BAA2802"/>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9">
    <w:nsid w:val="79050491"/>
    <w:multiLevelType w:val="hybridMultilevel"/>
    <w:tmpl w:val="4582FDBA"/>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0">
    <w:nsid w:val="7B274C87"/>
    <w:multiLevelType w:val="hybridMultilevel"/>
    <w:tmpl w:val="290AEB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B826D57"/>
    <w:multiLevelType w:val="hybridMultilevel"/>
    <w:tmpl w:val="BEE00D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7DF43FBE"/>
    <w:multiLevelType w:val="hybridMultilevel"/>
    <w:tmpl w:val="9F727EF4"/>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num w:numId="1">
    <w:abstractNumId w:val="0"/>
  </w:num>
  <w:num w:numId="2">
    <w:abstractNumId w:val="20"/>
  </w:num>
  <w:num w:numId="3">
    <w:abstractNumId w:val="21"/>
  </w:num>
  <w:num w:numId="4">
    <w:abstractNumId w:val="1"/>
  </w:num>
  <w:num w:numId="5">
    <w:abstractNumId w:val="14"/>
  </w:num>
  <w:num w:numId="6">
    <w:abstractNumId w:val="25"/>
  </w:num>
  <w:num w:numId="7">
    <w:abstractNumId w:val="18"/>
  </w:num>
  <w:num w:numId="8">
    <w:abstractNumId w:val="12"/>
  </w:num>
  <w:num w:numId="9">
    <w:abstractNumId w:val="23"/>
  </w:num>
  <w:num w:numId="10">
    <w:abstractNumId w:val="34"/>
  </w:num>
  <w:num w:numId="11">
    <w:abstractNumId w:val="32"/>
  </w:num>
  <w:num w:numId="12">
    <w:abstractNumId w:val="17"/>
  </w:num>
  <w:num w:numId="13">
    <w:abstractNumId w:val="2"/>
  </w:num>
  <w:num w:numId="14">
    <w:abstractNumId w:val="41"/>
  </w:num>
  <w:num w:numId="15">
    <w:abstractNumId w:val="36"/>
  </w:num>
  <w:num w:numId="16">
    <w:abstractNumId w:val="8"/>
  </w:num>
  <w:num w:numId="17">
    <w:abstractNumId w:val="42"/>
  </w:num>
  <w:num w:numId="18">
    <w:abstractNumId w:val="19"/>
  </w:num>
  <w:num w:numId="19">
    <w:abstractNumId w:val="24"/>
  </w:num>
  <w:num w:numId="20">
    <w:abstractNumId w:val="3"/>
  </w:num>
  <w:num w:numId="21">
    <w:abstractNumId w:val="10"/>
  </w:num>
  <w:num w:numId="22">
    <w:abstractNumId w:val="6"/>
  </w:num>
  <w:num w:numId="23">
    <w:abstractNumId w:val="5"/>
  </w:num>
  <w:num w:numId="24">
    <w:abstractNumId w:val="28"/>
  </w:num>
  <w:num w:numId="25">
    <w:abstractNumId w:val="7"/>
  </w:num>
  <w:num w:numId="26">
    <w:abstractNumId w:val="38"/>
  </w:num>
  <w:num w:numId="27">
    <w:abstractNumId w:val="4"/>
  </w:num>
  <w:num w:numId="28">
    <w:abstractNumId w:val="31"/>
  </w:num>
  <w:num w:numId="29">
    <w:abstractNumId w:val="26"/>
  </w:num>
  <w:num w:numId="30">
    <w:abstractNumId w:val="33"/>
  </w:num>
  <w:num w:numId="31">
    <w:abstractNumId w:val="15"/>
  </w:num>
  <w:num w:numId="32">
    <w:abstractNumId w:val="37"/>
  </w:num>
  <w:num w:numId="33">
    <w:abstractNumId w:val="39"/>
  </w:num>
  <w:num w:numId="34">
    <w:abstractNumId w:val="9"/>
  </w:num>
  <w:num w:numId="35">
    <w:abstractNumId w:val="35"/>
  </w:num>
  <w:num w:numId="36">
    <w:abstractNumId w:val="27"/>
  </w:num>
  <w:num w:numId="37">
    <w:abstractNumId w:val="16"/>
  </w:num>
  <w:num w:numId="38">
    <w:abstractNumId w:val="30"/>
  </w:num>
  <w:num w:numId="39">
    <w:abstractNumId w:val="29"/>
  </w:num>
  <w:num w:numId="40">
    <w:abstractNumId w:val="22"/>
  </w:num>
  <w:num w:numId="41">
    <w:abstractNumId w:val="11"/>
  </w:num>
  <w:num w:numId="42">
    <w:abstractNumId w:val="13"/>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B25"/>
    <w:rsid w:val="0004573F"/>
    <w:rsid w:val="00057B99"/>
    <w:rsid w:val="00071304"/>
    <w:rsid w:val="00073B18"/>
    <w:rsid w:val="00077D23"/>
    <w:rsid w:val="000B4A0C"/>
    <w:rsid w:val="000B788E"/>
    <w:rsid w:val="000E504B"/>
    <w:rsid w:val="00100900"/>
    <w:rsid w:val="0010712C"/>
    <w:rsid w:val="00176F46"/>
    <w:rsid w:val="0019647F"/>
    <w:rsid w:val="001C6C84"/>
    <w:rsid w:val="001F028C"/>
    <w:rsid w:val="002051E1"/>
    <w:rsid w:val="00254623"/>
    <w:rsid w:val="002935E8"/>
    <w:rsid w:val="002A127F"/>
    <w:rsid w:val="002A6726"/>
    <w:rsid w:val="002F23E6"/>
    <w:rsid w:val="003003FD"/>
    <w:rsid w:val="00307521"/>
    <w:rsid w:val="00323A4E"/>
    <w:rsid w:val="003A5F2F"/>
    <w:rsid w:val="003D0C1F"/>
    <w:rsid w:val="00447503"/>
    <w:rsid w:val="00450901"/>
    <w:rsid w:val="0047417A"/>
    <w:rsid w:val="004D6927"/>
    <w:rsid w:val="00521EE4"/>
    <w:rsid w:val="00537744"/>
    <w:rsid w:val="005574B9"/>
    <w:rsid w:val="00574D0D"/>
    <w:rsid w:val="00580B25"/>
    <w:rsid w:val="005A0F1E"/>
    <w:rsid w:val="00616FEB"/>
    <w:rsid w:val="00635BDE"/>
    <w:rsid w:val="006B2000"/>
    <w:rsid w:val="007222F2"/>
    <w:rsid w:val="00786402"/>
    <w:rsid w:val="00826A08"/>
    <w:rsid w:val="008523A4"/>
    <w:rsid w:val="00871CB6"/>
    <w:rsid w:val="00883E28"/>
    <w:rsid w:val="008A2C4D"/>
    <w:rsid w:val="00900F37"/>
    <w:rsid w:val="00913C30"/>
    <w:rsid w:val="009B0F7B"/>
    <w:rsid w:val="009C4623"/>
    <w:rsid w:val="009F3A15"/>
    <w:rsid w:val="009F47C7"/>
    <w:rsid w:val="00AC578D"/>
    <w:rsid w:val="00AD4C15"/>
    <w:rsid w:val="00B076AA"/>
    <w:rsid w:val="00B4798F"/>
    <w:rsid w:val="00B80A17"/>
    <w:rsid w:val="00B83450"/>
    <w:rsid w:val="00BB0502"/>
    <w:rsid w:val="00BB6932"/>
    <w:rsid w:val="00BE4C82"/>
    <w:rsid w:val="00C1685D"/>
    <w:rsid w:val="00C27935"/>
    <w:rsid w:val="00C97890"/>
    <w:rsid w:val="00CB7FE4"/>
    <w:rsid w:val="00D30B7F"/>
    <w:rsid w:val="00D95A63"/>
    <w:rsid w:val="00DB40D6"/>
    <w:rsid w:val="00DF44B3"/>
    <w:rsid w:val="00DF63A2"/>
    <w:rsid w:val="00E14E30"/>
    <w:rsid w:val="00E33530"/>
    <w:rsid w:val="00E54172"/>
    <w:rsid w:val="00E610E0"/>
    <w:rsid w:val="00E62805"/>
    <w:rsid w:val="00E642B3"/>
    <w:rsid w:val="00E65043"/>
    <w:rsid w:val="00EA74BE"/>
    <w:rsid w:val="00EB0E4E"/>
    <w:rsid w:val="00EC295A"/>
    <w:rsid w:val="00EE1D1E"/>
    <w:rsid w:val="00EF413A"/>
    <w:rsid w:val="00F25D55"/>
    <w:rsid w:val="00F61CAA"/>
    <w:rsid w:val="00F65893"/>
    <w:rsid w:val="00F70C21"/>
    <w:rsid w:val="00FB26E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Apartat"/>
    <w:basedOn w:val="Normal"/>
    <w:next w:val="Normal"/>
    <w:link w:val="Ttulo1Car"/>
    <w:qFormat/>
    <w:rsid w:val="00EF413A"/>
    <w:pPr>
      <w:keepNext/>
      <w:tabs>
        <w:tab w:val="left" w:pos="284"/>
        <w:tab w:val="num" w:pos="432"/>
      </w:tabs>
      <w:spacing w:before="240" w:after="60" w:line="240" w:lineRule="auto"/>
      <w:ind w:left="432" w:hanging="432"/>
      <w:jc w:val="both"/>
      <w:outlineLvl w:val="0"/>
    </w:pPr>
    <w:rPr>
      <w:rFonts w:ascii="Times New Roman" w:eastAsia="Times New Roman" w:hAnsi="Times New Roman" w:cs="Times New Roman"/>
      <w:b/>
      <w:bCs/>
      <w:kern w:val="32"/>
      <w:sz w:val="28"/>
      <w:szCs w:val="3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F413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F413A"/>
  </w:style>
  <w:style w:type="paragraph" w:styleId="Piedepgina">
    <w:name w:val="footer"/>
    <w:basedOn w:val="Normal"/>
    <w:link w:val="PiedepginaCar"/>
    <w:uiPriority w:val="99"/>
    <w:unhideWhenUsed/>
    <w:rsid w:val="00EF413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F413A"/>
  </w:style>
  <w:style w:type="paragraph" w:styleId="Textodeglobo">
    <w:name w:val="Balloon Text"/>
    <w:basedOn w:val="Normal"/>
    <w:link w:val="TextodegloboCar"/>
    <w:uiPriority w:val="99"/>
    <w:semiHidden/>
    <w:unhideWhenUsed/>
    <w:rsid w:val="00EF4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413A"/>
    <w:rPr>
      <w:rFonts w:ascii="Tahoma" w:hAnsi="Tahoma" w:cs="Tahoma"/>
      <w:sz w:val="16"/>
      <w:szCs w:val="16"/>
    </w:rPr>
  </w:style>
  <w:style w:type="character" w:customStyle="1" w:styleId="Ttulo1Car">
    <w:name w:val="Título 1 Car"/>
    <w:aliases w:val="Apartat Car"/>
    <w:basedOn w:val="Fuentedeprrafopredeter"/>
    <w:link w:val="Ttulo1"/>
    <w:rsid w:val="00EF413A"/>
    <w:rPr>
      <w:rFonts w:ascii="Times New Roman" w:eastAsia="Times New Roman" w:hAnsi="Times New Roman" w:cs="Times New Roman"/>
      <w:b/>
      <w:bCs/>
      <w:kern w:val="32"/>
      <w:sz w:val="28"/>
      <w:szCs w:val="32"/>
      <w:lang w:val="es-ES_tradnl" w:eastAsia="es-ES_tradnl"/>
    </w:rPr>
  </w:style>
  <w:style w:type="paragraph" w:styleId="Prrafodelista">
    <w:name w:val="List Paragraph"/>
    <w:basedOn w:val="Normal"/>
    <w:uiPriority w:val="34"/>
    <w:qFormat/>
    <w:rsid w:val="00871CB6"/>
    <w:pPr>
      <w:ind w:left="720"/>
      <w:contextualSpacing/>
    </w:pPr>
  </w:style>
  <w:style w:type="paragraph" w:customStyle="1" w:styleId="H1">
    <w:name w:val="H1"/>
    <w:basedOn w:val="Normal"/>
    <w:next w:val="Normal"/>
    <w:uiPriority w:val="99"/>
    <w:rsid w:val="00871CB6"/>
    <w:pPr>
      <w:keepNext/>
      <w:widowControl w:val="0"/>
      <w:suppressAutoHyphens/>
      <w:spacing w:before="100" w:after="100" w:line="240" w:lineRule="auto"/>
    </w:pPr>
    <w:rPr>
      <w:rFonts w:ascii="MS Serif" w:eastAsia="Times New Roman" w:hAnsi="MS Serif" w:cs="MS Serif"/>
      <w:b/>
      <w:bCs/>
      <w:kern w:val="1"/>
      <w:sz w:val="48"/>
      <w:szCs w:val="48"/>
      <w:lang w:eastAsia="ar-SA"/>
    </w:rPr>
  </w:style>
  <w:style w:type="paragraph" w:customStyle="1" w:styleId="Pa13">
    <w:name w:val="Pa13"/>
    <w:basedOn w:val="Normal"/>
    <w:next w:val="Normal"/>
    <w:uiPriority w:val="99"/>
    <w:rsid w:val="00871CB6"/>
    <w:pPr>
      <w:autoSpaceDE w:val="0"/>
      <w:spacing w:after="0" w:line="201" w:lineRule="atLeast"/>
    </w:pPr>
    <w:rPr>
      <w:rFonts w:ascii="Arial" w:eastAsia="Times New Roman" w:hAnsi="Arial" w:cs="Arial"/>
      <w:sz w:val="24"/>
      <w:szCs w:val="24"/>
      <w:lang w:eastAsia="ar-SA"/>
    </w:rPr>
  </w:style>
  <w:style w:type="paragraph" w:customStyle="1" w:styleId="Pa6">
    <w:name w:val="Pa6"/>
    <w:basedOn w:val="Normal"/>
    <w:next w:val="Normal"/>
    <w:uiPriority w:val="99"/>
    <w:rsid w:val="00871CB6"/>
    <w:pPr>
      <w:autoSpaceDE w:val="0"/>
      <w:spacing w:after="0" w:line="201" w:lineRule="atLeast"/>
    </w:pPr>
    <w:rPr>
      <w:rFonts w:ascii="Arial" w:eastAsia="Times New Roman" w:hAnsi="Arial" w:cs="Arial"/>
      <w:sz w:val="24"/>
      <w:szCs w:val="24"/>
      <w:lang w:eastAsia="ar-SA"/>
    </w:rPr>
  </w:style>
  <w:style w:type="table" w:styleId="Tablaconcuadrcula">
    <w:name w:val="Table Grid"/>
    <w:basedOn w:val="Tablanormal"/>
    <w:uiPriority w:val="59"/>
    <w:rsid w:val="003A5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3A5F2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cimalAligned">
    <w:name w:val="Decimal Aligned"/>
    <w:basedOn w:val="Normal"/>
    <w:uiPriority w:val="40"/>
    <w:qFormat/>
    <w:rsid w:val="001C6C84"/>
    <w:pPr>
      <w:tabs>
        <w:tab w:val="decimal" w:pos="360"/>
      </w:tabs>
    </w:pPr>
    <w:rPr>
      <w:lang w:eastAsia="es-ES"/>
    </w:rPr>
  </w:style>
  <w:style w:type="paragraph" w:styleId="Textonotapie">
    <w:name w:val="footnote text"/>
    <w:basedOn w:val="Normal"/>
    <w:link w:val="TextonotapieCar"/>
    <w:uiPriority w:val="99"/>
    <w:unhideWhenUsed/>
    <w:rsid w:val="001C6C84"/>
    <w:pPr>
      <w:spacing w:after="0" w:line="240" w:lineRule="auto"/>
    </w:pPr>
    <w:rPr>
      <w:rFonts w:eastAsiaTheme="minorEastAsia"/>
      <w:sz w:val="20"/>
      <w:szCs w:val="20"/>
      <w:lang w:eastAsia="es-ES"/>
    </w:rPr>
  </w:style>
  <w:style w:type="character" w:customStyle="1" w:styleId="TextonotapieCar">
    <w:name w:val="Texto nota pie Car"/>
    <w:basedOn w:val="Fuentedeprrafopredeter"/>
    <w:link w:val="Textonotapie"/>
    <w:uiPriority w:val="99"/>
    <w:rsid w:val="001C6C84"/>
    <w:rPr>
      <w:rFonts w:eastAsiaTheme="minorEastAsia"/>
      <w:sz w:val="20"/>
      <w:szCs w:val="20"/>
      <w:lang w:eastAsia="es-ES"/>
    </w:rPr>
  </w:style>
  <w:style w:type="character" w:styleId="nfasissutil">
    <w:name w:val="Subtle Emphasis"/>
    <w:basedOn w:val="Fuentedeprrafopredeter"/>
    <w:uiPriority w:val="19"/>
    <w:qFormat/>
    <w:rsid w:val="001C6C84"/>
    <w:rPr>
      <w:i/>
      <w:iCs/>
      <w:color w:val="7F7F7F" w:themeColor="text1" w:themeTint="80"/>
    </w:rPr>
  </w:style>
  <w:style w:type="table" w:styleId="Listaclara-nfasis3">
    <w:name w:val="Light List Accent 3"/>
    <w:basedOn w:val="Tablanormal"/>
    <w:uiPriority w:val="61"/>
    <w:rsid w:val="001C6C84"/>
    <w:pPr>
      <w:spacing w:after="0" w:line="240" w:lineRule="auto"/>
    </w:pPr>
    <w:rPr>
      <w:rFonts w:eastAsiaTheme="minorEastAsia"/>
      <w:lang w:eastAsia="es-E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Hipervnculo">
    <w:name w:val="Hyperlink"/>
    <w:basedOn w:val="Fuentedeprrafopredeter"/>
    <w:uiPriority w:val="99"/>
    <w:unhideWhenUsed/>
    <w:rsid w:val="00FB26E1"/>
    <w:rPr>
      <w:color w:val="0000FF" w:themeColor="hyperlink"/>
      <w:u w:val="single"/>
    </w:rPr>
  </w:style>
  <w:style w:type="paragraph" w:customStyle="1" w:styleId="Predeterminado">
    <w:name w:val="Predeterminado"/>
    <w:rsid w:val="00B80A17"/>
    <w:pPr>
      <w:widowControl w:val="0"/>
      <w:autoSpaceDE w:val="0"/>
      <w:autoSpaceDN w:val="0"/>
      <w:adjustRightInd w:val="0"/>
      <w:spacing w:after="0" w:line="240" w:lineRule="auto"/>
    </w:pPr>
    <w:rPr>
      <w:rFonts w:ascii="Times New Roman" w:eastAsia="Times New Roman" w:hAnsi="Times New Roman" w:cs="Times New Roman"/>
      <w:sz w:val="24"/>
      <w:szCs w:val="24"/>
      <w:lang w:val="es-ES_tradnl" w:eastAsia="zh-CN" w:bidi="hi-IN"/>
    </w:rPr>
  </w:style>
  <w:style w:type="table" w:customStyle="1" w:styleId="Calendario2">
    <w:name w:val="Calendario 2"/>
    <w:uiPriority w:val="99"/>
    <w:rsid w:val="00071304"/>
    <w:pPr>
      <w:spacing w:after="0" w:line="240" w:lineRule="auto"/>
      <w:jc w:val="center"/>
    </w:pPr>
    <w:rPr>
      <w:rFonts w:ascii="Calibri" w:eastAsia="Times New Roman" w:hAnsi="Calibri" w:cs="Calibri"/>
      <w:sz w:val="28"/>
      <w:szCs w:val="28"/>
      <w:lang w:eastAsia="es-ES"/>
    </w:rPr>
    <w:tblPr>
      <w:tblBorders>
        <w:insideV w:val="single" w:sz="4" w:space="0" w:color="95B3D7"/>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Apartat"/>
    <w:basedOn w:val="Normal"/>
    <w:next w:val="Normal"/>
    <w:link w:val="Ttulo1Car"/>
    <w:qFormat/>
    <w:rsid w:val="00EF413A"/>
    <w:pPr>
      <w:keepNext/>
      <w:tabs>
        <w:tab w:val="left" w:pos="284"/>
        <w:tab w:val="num" w:pos="432"/>
      </w:tabs>
      <w:spacing w:before="240" w:after="60" w:line="240" w:lineRule="auto"/>
      <w:ind w:left="432" w:hanging="432"/>
      <w:jc w:val="both"/>
      <w:outlineLvl w:val="0"/>
    </w:pPr>
    <w:rPr>
      <w:rFonts w:ascii="Times New Roman" w:eastAsia="Times New Roman" w:hAnsi="Times New Roman" w:cs="Times New Roman"/>
      <w:b/>
      <w:bCs/>
      <w:kern w:val="32"/>
      <w:sz w:val="28"/>
      <w:szCs w:val="32"/>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F413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F413A"/>
  </w:style>
  <w:style w:type="paragraph" w:styleId="Piedepgina">
    <w:name w:val="footer"/>
    <w:basedOn w:val="Normal"/>
    <w:link w:val="PiedepginaCar"/>
    <w:uiPriority w:val="99"/>
    <w:unhideWhenUsed/>
    <w:rsid w:val="00EF413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F413A"/>
  </w:style>
  <w:style w:type="paragraph" w:styleId="Textodeglobo">
    <w:name w:val="Balloon Text"/>
    <w:basedOn w:val="Normal"/>
    <w:link w:val="TextodegloboCar"/>
    <w:uiPriority w:val="99"/>
    <w:semiHidden/>
    <w:unhideWhenUsed/>
    <w:rsid w:val="00EF41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413A"/>
    <w:rPr>
      <w:rFonts w:ascii="Tahoma" w:hAnsi="Tahoma" w:cs="Tahoma"/>
      <w:sz w:val="16"/>
      <w:szCs w:val="16"/>
    </w:rPr>
  </w:style>
  <w:style w:type="character" w:customStyle="1" w:styleId="Ttulo1Car">
    <w:name w:val="Título 1 Car"/>
    <w:aliases w:val="Apartat Car"/>
    <w:basedOn w:val="Fuentedeprrafopredeter"/>
    <w:link w:val="Ttulo1"/>
    <w:rsid w:val="00EF413A"/>
    <w:rPr>
      <w:rFonts w:ascii="Times New Roman" w:eastAsia="Times New Roman" w:hAnsi="Times New Roman" w:cs="Times New Roman"/>
      <w:b/>
      <w:bCs/>
      <w:kern w:val="32"/>
      <w:sz w:val="28"/>
      <w:szCs w:val="32"/>
      <w:lang w:val="es-ES_tradnl" w:eastAsia="es-ES_tradnl"/>
    </w:rPr>
  </w:style>
  <w:style w:type="paragraph" w:styleId="Prrafodelista">
    <w:name w:val="List Paragraph"/>
    <w:basedOn w:val="Normal"/>
    <w:uiPriority w:val="34"/>
    <w:qFormat/>
    <w:rsid w:val="00871CB6"/>
    <w:pPr>
      <w:ind w:left="720"/>
      <w:contextualSpacing/>
    </w:pPr>
  </w:style>
  <w:style w:type="paragraph" w:customStyle="1" w:styleId="H1">
    <w:name w:val="H1"/>
    <w:basedOn w:val="Normal"/>
    <w:next w:val="Normal"/>
    <w:uiPriority w:val="99"/>
    <w:rsid w:val="00871CB6"/>
    <w:pPr>
      <w:keepNext/>
      <w:widowControl w:val="0"/>
      <w:suppressAutoHyphens/>
      <w:spacing w:before="100" w:after="100" w:line="240" w:lineRule="auto"/>
    </w:pPr>
    <w:rPr>
      <w:rFonts w:ascii="MS Serif" w:eastAsia="Times New Roman" w:hAnsi="MS Serif" w:cs="MS Serif"/>
      <w:b/>
      <w:bCs/>
      <w:kern w:val="1"/>
      <w:sz w:val="48"/>
      <w:szCs w:val="48"/>
      <w:lang w:eastAsia="ar-SA"/>
    </w:rPr>
  </w:style>
  <w:style w:type="paragraph" w:customStyle="1" w:styleId="Pa13">
    <w:name w:val="Pa13"/>
    <w:basedOn w:val="Normal"/>
    <w:next w:val="Normal"/>
    <w:uiPriority w:val="99"/>
    <w:rsid w:val="00871CB6"/>
    <w:pPr>
      <w:autoSpaceDE w:val="0"/>
      <w:spacing w:after="0" w:line="201" w:lineRule="atLeast"/>
    </w:pPr>
    <w:rPr>
      <w:rFonts w:ascii="Arial" w:eastAsia="Times New Roman" w:hAnsi="Arial" w:cs="Arial"/>
      <w:sz w:val="24"/>
      <w:szCs w:val="24"/>
      <w:lang w:eastAsia="ar-SA"/>
    </w:rPr>
  </w:style>
  <w:style w:type="paragraph" w:customStyle="1" w:styleId="Pa6">
    <w:name w:val="Pa6"/>
    <w:basedOn w:val="Normal"/>
    <w:next w:val="Normal"/>
    <w:uiPriority w:val="99"/>
    <w:rsid w:val="00871CB6"/>
    <w:pPr>
      <w:autoSpaceDE w:val="0"/>
      <w:spacing w:after="0" w:line="201" w:lineRule="atLeast"/>
    </w:pPr>
    <w:rPr>
      <w:rFonts w:ascii="Arial" w:eastAsia="Times New Roman" w:hAnsi="Arial" w:cs="Arial"/>
      <w:sz w:val="24"/>
      <w:szCs w:val="24"/>
      <w:lang w:eastAsia="ar-SA"/>
    </w:rPr>
  </w:style>
  <w:style w:type="table" w:styleId="Tablaconcuadrcula">
    <w:name w:val="Table Grid"/>
    <w:basedOn w:val="Tablanormal"/>
    <w:uiPriority w:val="59"/>
    <w:rsid w:val="003A5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3A5F2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cimalAligned">
    <w:name w:val="Decimal Aligned"/>
    <w:basedOn w:val="Normal"/>
    <w:uiPriority w:val="40"/>
    <w:qFormat/>
    <w:rsid w:val="001C6C84"/>
    <w:pPr>
      <w:tabs>
        <w:tab w:val="decimal" w:pos="360"/>
      </w:tabs>
    </w:pPr>
    <w:rPr>
      <w:lang w:eastAsia="es-ES"/>
    </w:rPr>
  </w:style>
  <w:style w:type="paragraph" w:styleId="Textonotapie">
    <w:name w:val="footnote text"/>
    <w:basedOn w:val="Normal"/>
    <w:link w:val="TextonotapieCar"/>
    <w:uiPriority w:val="99"/>
    <w:unhideWhenUsed/>
    <w:rsid w:val="001C6C84"/>
    <w:pPr>
      <w:spacing w:after="0" w:line="240" w:lineRule="auto"/>
    </w:pPr>
    <w:rPr>
      <w:rFonts w:eastAsiaTheme="minorEastAsia"/>
      <w:sz w:val="20"/>
      <w:szCs w:val="20"/>
      <w:lang w:eastAsia="es-ES"/>
    </w:rPr>
  </w:style>
  <w:style w:type="character" w:customStyle="1" w:styleId="TextonotapieCar">
    <w:name w:val="Texto nota pie Car"/>
    <w:basedOn w:val="Fuentedeprrafopredeter"/>
    <w:link w:val="Textonotapie"/>
    <w:uiPriority w:val="99"/>
    <w:rsid w:val="001C6C84"/>
    <w:rPr>
      <w:rFonts w:eastAsiaTheme="minorEastAsia"/>
      <w:sz w:val="20"/>
      <w:szCs w:val="20"/>
      <w:lang w:eastAsia="es-ES"/>
    </w:rPr>
  </w:style>
  <w:style w:type="character" w:styleId="nfasissutil">
    <w:name w:val="Subtle Emphasis"/>
    <w:basedOn w:val="Fuentedeprrafopredeter"/>
    <w:uiPriority w:val="19"/>
    <w:qFormat/>
    <w:rsid w:val="001C6C84"/>
    <w:rPr>
      <w:i/>
      <w:iCs/>
      <w:color w:val="7F7F7F" w:themeColor="text1" w:themeTint="80"/>
    </w:rPr>
  </w:style>
  <w:style w:type="table" w:styleId="Listaclara-nfasis3">
    <w:name w:val="Light List Accent 3"/>
    <w:basedOn w:val="Tablanormal"/>
    <w:uiPriority w:val="61"/>
    <w:rsid w:val="001C6C84"/>
    <w:pPr>
      <w:spacing w:after="0" w:line="240" w:lineRule="auto"/>
    </w:pPr>
    <w:rPr>
      <w:rFonts w:eastAsiaTheme="minorEastAsia"/>
      <w:lang w:eastAsia="es-E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Hipervnculo">
    <w:name w:val="Hyperlink"/>
    <w:basedOn w:val="Fuentedeprrafopredeter"/>
    <w:uiPriority w:val="99"/>
    <w:unhideWhenUsed/>
    <w:rsid w:val="00FB26E1"/>
    <w:rPr>
      <w:color w:val="0000FF" w:themeColor="hyperlink"/>
      <w:u w:val="single"/>
    </w:rPr>
  </w:style>
  <w:style w:type="paragraph" w:customStyle="1" w:styleId="Predeterminado">
    <w:name w:val="Predeterminado"/>
    <w:rsid w:val="00B80A17"/>
    <w:pPr>
      <w:widowControl w:val="0"/>
      <w:autoSpaceDE w:val="0"/>
      <w:autoSpaceDN w:val="0"/>
      <w:adjustRightInd w:val="0"/>
      <w:spacing w:after="0" w:line="240" w:lineRule="auto"/>
    </w:pPr>
    <w:rPr>
      <w:rFonts w:ascii="Times New Roman" w:eastAsia="Times New Roman" w:hAnsi="Times New Roman" w:cs="Times New Roman"/>
      <w:sz w:val="24"/>
      <w:szCs w:val="24"/>
      <w:lang w:val="es-ES_tradnl" w:eastAsia="zh-CN" w:bidi="hi-IN"/>
    </w:rPr>
  </w:style>
  <w:style w:type="table" w:customStyle="1" w:styleId="Calendario2">
    <w:name w:val="Calendario 2"/>
    <w:uiPriority w:val="99"/>
    <w:rsid w:val="00071304"/>
    <w:pPr>
      <w:spacing w:after="0" w:line="240" w:lineRule="auto"/>
      <w:jc w:val="center"/>
    </w:pPr>
    <w:rPr>
      <w:rFonts w:ascii="Calibri" w:eastAsia="Times New Roman" w:hAnsi="Calibri" w:cs="Calibri"/>
      <w:sz w:val="28"/>
      <w:szCs w:val="28"/>
      <w:lang w:eastAsia="es-ES"/>
    </w:rPr>
    <w:tblPr>
      <w:tblBorders>
        <w:insideV w:val="single" w:sz="4" w:space="0" w:color="95B3D7"/>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47398">
      <w:bodyDiv w:val="1"/>
      <w:marLeft w:val="0"/>
      <w:marRight w:val="0"/>
      <w:marTop w:val="0"/>
      <w:marBottom w:val="0"/>
      <w:divBdr>
        <w:top w:val="none" w:sz="0" w:space="0" w:color="auto"/>
        <w:left w:val="none" w:sz="0" w:space="0" w:color="auto"/>
        <w:bottom w:val="none" w:sz="0" w:space="0" w:color="auto"/>
        <w:right w:val="none" w:sz="0" w:space="0" w:color="auto"/>
      </w:divBdr>
    </w:div>
    <w:div w:id="1580794595">
      <w:bodyDiv w:val="1"/>
      <w:marLeft w:val="0"/>
      <w:marRight w:val="0"/>
      <w:marTop w:val="0"/>
      <w:marBottom w:val="0"/>
      <w:divBdr>
        <w:top w:val="none" w:sz="0" w:space="0" w:color="auto"/>
        <w:left w:val="none" w:sz="0" w:space="0" w:color="auto"/>
        <w:bottom w:val="none" w:sz="0" w:space="0" w:color="auto"/>
        <w:right w:val="none" w:sz="0" w:space="0" w:color="auto"/>
      </w:divBdr>
    </w:div>
    <w:div w:id="161451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ieseugeniohermoso.juntaextremadura.ne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643CC-3BCA-4006-AE55-C55472F7F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30</Pages>
  <Words>8951</Words>
  <Characters>49235</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58070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dc:creator>
  <cp:lastModifiedBy>SALA_PROFESORES1</cp:lastModifiedBy>
  <cp:revision>16</cp:revision>
  <dcterms:created xsi:type="dcterms:W3CDTF">2018-09-20T12:12:00Z</dcterms:created>
  <dcterms:modified xsi:type="dcterms:W3CDTF">2018-10-09T08:08:00Z</dcterms:modified>
</cp:coreProperties>
</file>