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E55" w:rsidRDefault="00FC3E55" w:rsidP="00003F83">
      <w:pPr>
        <w:pStyle w:val="Title"/>
        <w:rPr>
          <w:rFonts w:ascii="Arial Narrow" w:hAnsi="Arial Narrow" w:cs="Arial Narrow"/>
          <w:color w:val="800000"/>
          <w:sz w:val="28"/>
          <w:szCs w:val="28"/>
        </w:rPr>
      </w:pPr>
      <w:bookmarkStart w:id="0" w:name="_GoBack"/>
      <w:bookmarkEnd w:id="0"/>
    </w:p>
    <w:p w:rsidR="00FC3E55" w:rsidRDefault="00FC3E55" w:rsidP="00003F83">
      <w:pPr>
        <w:pStyle w:val="Header"/>
        <w:jc w:val="center"/>
      </w:pPr>
    </w:p>
    <w:p w:rsidR="00FC3E55" w:rsidRDefault="00FC3E55" w:rsidP="00003F83">
      <w:pPr>
        <w:pStyle w:val="Title"/>
        <w:tabs>
          <w:tab w:val="left" w:pos="948"/>
        </w:tabs>
        <w:jc w:val="left"/>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5A4B25">
      <w:pPr>
        <w:pStyle w:val="Title"/>
        <w:jc w:val="left"/>
        <w:rPr>
          <w:rFonts w:ascii="Arial Narrow" w:hAnsi="Arial Narrow" w:cs="Arial Narrow"/>
          <w:color w:val="800000"/>
          <w:sz w:val="28"/>
          <w:szCs w:val="28"/>
        </w:rPr>
      </w:pPr>
    </w:p>
    <w:p w:rsidR="00FC3E55" w:rsidRDefault="00FC3E55" w:rsidP="005A4B25"/>
    <w:p w:rsidR="00FC3E55" w:rsidRDefault="00FC3E55" w:rsidP="005A4B25">
      <w:pPr>
        <w:pStyle w:val="Title"/>
        <w:rPr>
          <w:rFonts w:ascii="Arial Narrow" w:hAnsi="Arial Narrow" w:cs="Arial Narrow"/>
          <w:color w:val="800000"/>
          <w:sz w:val="28"/>
          <w:szCs w:val="28"/>
        </w:rPr>
      </w:pPr>
    </w:p>
    <w:p w:rsidR="00FC3E55" w:rsidRDefault="003F66F7" w:rsidP="00003F83">
      <w:pPr>
        <w:pStyle w:val="Title"/>
        <w:rPr>
          <w:rFonts w:ascii="Arial Narrow" w:hAnsi="Arial Narrow" w:cs="Arial Narrow"/>
          <w:color w:val="800000"/>
          <w:sz w:val="28"/>
          <w:szCs w:val="28"/>
        </w:rPr>
      </w:pPr>
      <w:r>
        <w:rPr>
          <w:rFonts w:ascii="Arial Narrow" w:hAnsi="Arial Narrow" w:cs="Arial Narrow"/>
          <w:noProof/>
          <w:color w:val="800000"/>
          <w:sz w:val="28"/>
          <w:szCs w:val="28"/>
          <w:lang w:eastAsia="es-ES"/>
        </w:rPr>
        <w:drawing>
          <wp:anchor distT="0" distB="0" distL="114300" distR="114300" simplePos="0" relativeHeight="251659264" behindDoc="1" locked="0" layoutInCell="1" allowOverlap="1">
            <wp:simplePos x="0" y="0"/>
            <wp:positionH relativeFrom="margin">
              <wp:align>center</wp:align>
            </wp:positionH>
            <wp:positionV relativeFrom="paragraph">
              <wp:posOffset>184785</wp:posOffset>
            </wp:positionV>
            <wp:extent cx="6263005" cy="4702175"/>
            <wp:effectExtent l="57150" t="38100" r="42545" b="222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6263005" cy="4702175"/>
                    </a:xfrm>
                    <a:prstGeom prst="rect">
                      <a:avLst/>
                    </a:prstGeom>
                    <a:noFill/>
                    <a:ln w="28575">
                      <a:solidFill>
                        <a:srgbClr val="76923C"/>
                      </a:solidFill>
                      <a:miter lim="800000"/>
                      <a:headEnd/>
                      <a:tailEnd/>
                    </a:ln>
                  </pic:spPr>
                </pic:pic>
              </a:graphicData>
            </a:graphic>
          </wp:anchor>
        </w:drawing>
      </w: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4E77A7" w:rsidP="00003F83">
      <w:pPr>
        <w:pStyle w:val="Title"/>
        <w:rPr>
          <w:rFonts w:ascii="Arial Narrow" w:hAnsi="Arial Narrow" w:cs="Arial Narrow"/>
          <w:color w:val="800000"/>
          <w:sz w:val="28"/>
          <w:szCs w:val="28"/>
        </w:rPr>
      </w:pPr>
      <w:r w:rsidRPr="004E77A7">
        <w:rPr>
          <w:rFonts w:ascii="Times New Roman" w:hAnsi="Times New Roman"/>
          <w:noProof/>
          <w:sz w:val="24"/>
          <w:szCs w:val="24"/>
          <w:lang w:eastAsia="es-ES"/>
        </w:rPr>
        <w:pict>
          <v:shapetype id="_x0000_t202" coordsize="21600,21600" o:spt="202" path="m,l,21600r21600,l21600,xe">
            <v:stroke joinstyle="miter"/>
            <v:path gradientshapeok="t" o:connecttype="rect"/>
          </v:shapetype>
          <v:shape id="Text Box 2" o:spid="_x0000_s1026" type="#_x0000_t202" style="position:absolute;left:0;text-align:left;margin-left:36.25pt;margin-top:10.75pt;width:421.15pt;height:252.4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fwVjgIAAB0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" stroked="f">
            <v:fill opacity="0"/>
            <v:textbox inset="0,0,0,0">
              <w:txbxContent>
                <w:p w:rsidR="00FC3E55" w:rsidRDefault="00FC3E55" w:rsidP="005A4B25">
                  <w:pPr>
                    <w:jc w:val="center"/>
                    <w:rPr>
                      <w:rFonts w:ascii="Arial" w:hAnsi="Arial" w:cs="Arial"/>
                      <w:b/>
                      <w:bCs/>
                      <w:sz w:val="36"/>
                      <w:szCs w:val="36"/>
                    </w:rPr>
                  </w:pPr>
                </w:p>
                <w:p w:rsidR="00FC3E55" w:rsidRPr="00182977" w:rsidRDefault="00D84830" w:rsidP="005A4B25">
                  <w:pPr>
                    <w:tabs>
                      <w:tab w:val="left" w:pos="3840"/>
                    </w:tabs>
                    <w:spacing w:line="360" w:lineRule="auto"/>
                    <w:jc w:val="center"/>
                    <w:rPr>
                      <w:rFonts w:ascii="Arial" w:hAnsi="Arial" w:cs="Arial"/>
                      <w:b/>
                      <w:bCs/>
                      <w:color w:val="76923C"/>
                      <w:sz w:val="32"/>
                      <w:szCs w:val="32"/>
                    </w:rPr>
                  </w:pPr>
                  <w:r>
                    <w:rPr>
                      <w:rFonts w:ascii="Arial" w:hAnsi="Arial" w:cs="Arial"/>
                      <w:b/>
                      <w:bCs/>
                      <w:color w:val="76923C"/>
                      <w:sz w:val="32"/>
                      <w:szCs w:val="32"/>
                    </w:rPr>
                    <w:t>M</w:t>
                  </w:r>
                  <w:r w:rsidR="00FC3E55" w:rsidRPr="00182977">
                    <w:rPr>
                      <w:rFonts w:ascii="Arial" w:hAnsi="Arial" w:cs="Arial"/>
                      <w:b/>
                      <w:bCs/>
                      <w:color w:val="76923C"/>
                      <w:sz w:val="32"/>
                      <w:szCs w:val="32"/>
                    </w:rPr>
                    <w:t>ódulo de Formación en Centro de Trabajo</w:t>
                  </w:r>
                  <w:r w:rsidR="00501482" w:rsidRPr="00182977">
                    <w:rPr>
                      <w:rFonts w:ascii="Arial" w:hAnsi="Arial" w:cs="Arial"/>
                      <w:b/>
                      <w:bCs/>
                      <w:color w:val="76923C"/>
                      <w:sz w:val="32"/>
                      <w:szCs w:val="32"/>
                    </w:rPr>
                    <w:t xml:space="preserve"> (FCT)</w:t>
                  </w:r>
                </w:p>
                <w:p w:rsidR="00501482" w:rsidRPr="00730910" w:rsidRDefault="00501482" w:rsidP="00501482">
                  <w:pPr>
                    <w:tabs>
                      <w:tab w:val="left" w:pos="3840"/>
                    </w:tabs>
                    <w:spacing w:line="360" w:lineRule="auto"/>
                    <w:jc w:val="center"/>
                    <w:rPr>
                      <w:rFonts w:ascii="Arial" w:hAnsi="Arial" w:cs="Arial"/>
                      <w:b/>
                      <w:bCs/>
                      <w:sz w:val="28"/>
                      <w:szCs w:val="28"/>
                    </w:rPr>
                  </w:pPr>
                  <w:r w:rsidRPr="00730910">
                    <w:rPr>
                      <w:rFonts w:ascii="Arial" w:hAnsi="Arial" w:cs="Arial"/>
                      <w:b/>
                      <w:bCs/>
                      <w:sz w:val="28"/>
                      <w:szCs w:val="28"/>
                    </w:rPr>
                    <w:t>TÍTULO PROFESIONAL BÁSICO EN ELECTRICIDAD Y ELECTRÓNICA</w:t>
                  </w:r>
                </w:p>
                <w:p w:rsidR="00501482" w:rsidRPr="00730910" w:rsidRDefault="00730910" w:rsidP="00501482">
                  <w:pPr>
                    <w:tabs>
                      <w:tab w:val="left" w:pos="3840"/>
                    </w:tabs>
                    <w:spacing w:line="360" w:lineRule="auto"/>
                    <w:jc w:val="center"/>
                    <w:rPr>
                      <w:rFonts w:ascii="Arial" w:hAnsi="Arial" w:cs="Arial"/>
                      <w:b/>
                      <w:bCs/>
                      <w:sz w:val="28"/>
                      <w:szCs w:val="28"/>
                    </w:rPr>
                  </w:pPr>
                  <w:r w:rsidRPr="00730910">
                    <w:rPr>
                      <w:rFonts w:ascii="Arial" w:hAnsi="Arial" w:cs="Arial"/>
                      <w:b/>
                      <w:bCs/>
                      <w:sz w:val="28"/>
                      <w:szCs w:val="28"/>
                    </w:rPr>
                    <w:t xml:space="preserve">CURSO: </w:t>
                  </w:r>
                  <w:r w:rsidR="002C035C">
                    <w:rPr>
                      <w:rFonts w:ascii="Arial" w:hAnsi="Arial" w:cs="Arial"/>
                      <w:b/>
                      <w:bCs/>
                      <w:sz w:val="28"/>
                      <w:szCs w:val="28"/>
                    </w:rPr>
                    <w:t>2</w:t>
                  </w:r>
                  <w:r w:rsidRPr="00730910">
                    <w:rPr>
                      <w:rFonts w:ascii="Arial" w:hAnsi="Arial" w:cs="Arial"/>
                      <w:b/>
                      <w:bCs/>
                      <w:sz w:val="28"/>
                      <w:szCs w:val="28"/>
                    </w:rPr>
                    <w:t xml:space="preserve">º   </w:t>
                  </w:r>
                  <w:r w:rsidR="002C035C">
                    <w:rPr>
                      <w:rFonts w:ascii="Arial" w:hAnsi="Arial" w:cs="Arial"/>
                      <w:b/>
                      <w:bCs/>
                      <w:sz w:val="28"/>
                      <w:szCs w:val="28"/>
                    </w:rPr>
                    <w:t>(CBE2)</w:t>
                  </w:r>
                  <w:r w:rsidRPr="00730910">
                    <w:rPr>
                      <w:rFonts w:ascii="Arial" w:hAnsi="Arial" w:cs="Arial"/>
                      <w:b/>
                      <w:bCs/>
                      <w:sz w:val="28"/>
                      <w:szCs w:val="28"/>
                    </w:rPr>
                    <w:t xml:space="preserve">       DURACIÓN: 1</w:t>
                  </w:r>
                  <w:r w:rsidR="00501482" w:rsidRPr="00730910">
                    <w:rPr>
                      <w:rFonts w:ascii="Arial" w:hAnsi="Arial" w:cs="Arial"/>
                      <w:b/>
                      <w:bCs/>
                      <w:sz w:val="28"/>
                      <w:szCs w:val="28"/>
                    </w:rPr>
                    <w:t>20 HORAS</w:t>
                  </w:r>
                </w:p>
                <w:p w:rsidR="00FC3E55" w:rsidRPr="00182977" w:rsidRDefault="00FC3E55" w:rsidP="005A4B25">
                  <w:pPr>
                    <w:jc w:val="center"/>
                    <w:rPr>
                      <w:rFonts w:ascii="Arial" w:hAnsi="Arial" w:cs="Arial"/>
                      <w:b/>
                      <w:bCs/>
                      <w:color w:val="76923C"/>
                      <w:sz w:val="32"/>
                      <w:szCs w:val="32"/>
                    </w:rPr>
                  </w:pPr>
                  <w:r w:rsidRPr="00182977">
                    <w:rPr>
                      <w:rFonts w:ascii="Arial" w:hAnsi="Arial" w:cs="Arial"/>
                      <w:b/>
                      <w:bCs/>
                      <w:color w:val="76923C"/>
                      <w:sz w:val="32"/>
                      <w:szCs w:val="32"/>
                    </w:rPr>
                    <w:t>Curso 201</w:t>
                  </w:r>
                  <w:r w:rsidR="009472A6">
                    <w:rPr>
                      <w:rFonts w:ascii="Arial" w:hAnsi="Arial" w:cs="Arial"/>
                      <w:b/>
                      <w:bCs/>
                      <w:color w:val="76923C"/>
                      <w:sz w:val="32"/>
                      <w:szCs w:val="32"/>
                    </w:rPr>
                    <w:t>8</w:t>
                  </w:r>
                  <w:r w:rsidRPr="00182977">
                    <w:rPr>
                      <w:rFonts w:ascii="Arial" w:hAnsi="Arial" w:cs="Arial"/>
                      <w:b/>
                      <w:bCs/>
                      <w:color w:val="76923C"/>
                      <w:sz w:val="32"/>
                      <w:szCs w:val="32"/>
                    </w:rPr>
                    <w:t>/201</w:t>
                  </w:r>
                  <w:r w:rsidR="009472A6">
                    <w:rPr>
                      <w:rFonts w:ascii="Arial" w:hAnsi="Arial" w:cs="Arial"/>
                      <w:b/>
                      <w:bCs/>
                      <w:color w:val="76923C"/>
                      <w:sz w:val="32"/>
                      <w:szCs w:val="32"/>
                    </w:rPr>
                    <w:t>9</w:t>
                  </w:r>
                </w:p>
                <w:p w:rsidR="00730910" w:rsidRDefault="00730910" w:rsidP="00730910">
                  <w:pPr>
                    <w:spacing w:line="360" w:lineRule="auto"/>
                    <w:ind w:firstLine="709"/>
                    <w:jc w:val="center"/>
                    <w:rPr>
                      <w:b/>
                      <w:sz w:val="24"/>
                      <w:szCs w:val="24"/>
                      <w:lang w:val="es-ES_tradnl"/>
                    </w:rPr>
                  </w:pPr>
                </w:p>
                <w:p w:rsidR="00FC3E55" w:rsidRDefault="00730910" w:rsidP="009472A6">
                  <w:pPr>
                    <w:spacing w:line="360" w:lineRule="auto"/>
                    <w:ind w:firstLine="709"/>
                    <w:jc w:val="center"/>
                    <w:rPr>
                      <w:rFonts w:ascii="Arial" w:hAnsi="Arial" w:cs="Arial"/>
                      <w:b/>
                      <w:bCs/>
                      <w:color w:val="76923C"/>
                      <w:sz w:val="28"/>
                      <w:szCs w:val="28"/>
                    </w:rPr>
                  </w:pPr>
                  <w:r w:rsidRPr="00730910">
                    <w:rPr>
                      <w:rFonts w:ascii="Arial" w:hAnsi="Arial" w:cs="Arial"/>
                      <w:b/>
                      <w:sz w:val="24"/>
                      <w:szCs w:val="24"/>
                      <w:lang w:val="es-ES_tradnl"/>
                    </w:rPr>
                    <w:t xml:space="preserve">PROFESOR: </w:t>
                  </w:r>
                  <w:r w:rsidR="009472A6">
                    <w:rPr>
                      <w:rFonts w:ascii="Arial" w:hAnsi="Arial" w:cs="Arial"/>
                      <w:b/>
                      <w:i/>
                      <w:sz w:val="24"/>
                      <w:szCs w:val="24"/>
                      <w:lang w:val="es-ES_tradnl"/>
                    </w:rPr>
                    <w:t>LUIS M. NAHARRO-MACIAS MACHADO</w:t>
                  </w:r>
                </w:p>
              </w:txbxContent>
            </v:textbox>
          </v:shape>
        </w:pict>
      </w: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rsidP="00003F83">
      <w:pPr>
        <w:pStyle w:val="Title"/>
        <w:rPr>
          <w:rFonts w:ascii="Arial Narrow" w:hAnsi="Arial Narrow" w:cs="Arial Narrow"/>
          <w:color w:val="800000"/>
          <w:sz w:val="28"/>
          <w:szCs w:val="28"/>
        </w:rPr>
      </w:pPr>
    </w:p>
    <w:p w:rsidR="00FC3E55" w:rsidRDefault="00FC3E55">
      <w:pPr>
        <w:pStyle w:val="Title"/>
        <w:rPr>
          <w:rFonts w:ascii="Arial Narrow" w:hAnsi="Arial Narrow" w:cs="Arial Narrow"/>
          <w:color w:val="FF0000"/>
          <w:sz w:val="28"/>
          <w:szCs w:val="28"/>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730910" w:rsidRDefault="00730910" w:rsidP="00501482">
      <w:pPr>
        <w:pStyle w:val="Title"/>
        <w:ind w:left="1701"/>
        <w:jc w:val="both"/>
        <w:rPr>
          <w:rFonts w:ascii="Arial Narrow" w:hAnsi="Arial Narrow" w:cs="Arial Narrow"/>
        </w:rPr>
      </w:pPr>
    </w:p>
    <w:p w:rsidR="00730910" w:rsidRDefault="00730910" w:rsidP="00501482">
      <w:pPr>
        <w:pStyle w:val="Title"/>
        <w:ind w:left="1701"/>
        <w:jc w:val="both"/>
        <w:rPr>
          <w:rFonts w:ascii="Arial Narrow" w:hAnsi="Arial Narrow" w:cs="Arial Narrow"/>
        </w:rPr>
      </w:pPr>
    </w:p>
    <w:p w:rsidR="00730910" w:rsidRDefault="00730910" w:rsidP="00501482">
      <w:pPr>
        <w:pStyle w:val="Title"/>
        <w:ind w:left="1701"/>
        <w:jc w:val="both"/>
        <w:rPr>
          <w:rFonts w:ascii="Arial Narrow" w:hAnsi="Arial Narrow" w:cs="Arial Narrow"/>
        </w:rPr>
      </w:pPr>
    </w:p>
    <w:p w:rsidR="00730910" w:rsidRDefault="00730910" w:rsidP="00501482">
      <w:pPr>
        <w:pStyle w:val="Title"/>
        <w:ind w:left="1701"/>
        <w:jc w:val="both"/>
        <w:rPr>
          <w:rFonts w:ascii="Arial Narrow" w:hAnsi="Arial Narrow" w:cs="Arial Narrow"/>
        </w:rPr>
      </w:pPr>
    </w:p>
    <w:p w:rsidR="00730910" w:rsidRDefault="00730910" w:rsidP="00501482">
      <w:pPr>
        <w:pStyle w:val="Title"/>
        <w:ind w:left="1701"/>
        <w:jc w:val="both"/>
        <w:rPr>
          <w:rFonts w:ascii="Arial Narrow" w:hAnsi="Arial Narrow" w:cs="Arial Narrow"/>
        </w:rPr>
      </w:pPr>
    </w:p>
    <w:p w:rsidR="00730910" w:rsidRDefault="00730910" w:rsidP="00501482">
      <w:pPr>
        <w:pStyle w:val="Title"/>
        <w:ind w:left="1701"/>
        <w:jc w:val="both"/>
        <w:rPr>
          <w:rFonts w:ascii="Arial Narrow" w:hAnsi="Arial Narrow" w:cs="Arial Narrow"/>
        </w:rPr>
      </w:pPr>
    </w:p>
    <w:p w:rsidR="00501482" w:rsidRDefault="00501482" w:rsidP="00501482">
      <w:pPr>
        <w:pStyle w:val="Title"/>
        <w:ind w:left="1701"/>
        <w:jc w:val="both"/>
        <w:rPr>
          <w:rFonts w:ascii="Arial Narrow" w:hAnsi="Arial Narrow" w:cs="Arial Narrow"/>
        </w:rPr>
      </w:pPr>
    </w:p>
    <w:p w:rsidR="00730910" w:rsidRDefault="00730910" w:rsidP="00501482">
      <w:pPr>
        <w:pStyle w:val="Title"/>
        <w:ind w:left="1701"/>
        <w:jc w:val="both"/>
        <w:rPr>
          <w:rFonts w:ascii="Arial Narrow" w:hAnsi="Arial Narrow" w:cs="Arial Narrow"/>
        </w:rPr>
      </w:pPr>
    </w:p>
    <w:p w:rsidR="00EF64AC" w:rsidRDefault="00EF64AC" w:rsidP="00501482">
      <w:pPr>
        <w:pStyle w:val="Title"/>
        <w:ind w:left="1701"/>
        <w:jc w:val="both"/>
        <w:rPr>
          <w:rFonts w:ascii="Arial Narrow" w:hAnsi="Arial Narrow" w:cs="Arial Narrow"/>
        </w:rPr>
      </w:pPr>
    </w:p>
    <w:p w:rsidR="00501482" w:rsidRPr="00501482" w:rsidRDefault="00501482" w:rsidP="00501482">
      <w:pPr>
        <w:pStyle w:val="Title"/>
        <w:ind w:left="1701"/>
        <w:jc w:val="both"/>
        <w:rPr>
          <w:rFonts w:ascii="Arial Narrow" w:hAnsi="Arial Narrow" w:cs="Arial Narrow"/>
        </w:rPr>
      </w:pPr>
    </w:p>
    <w:p w:rsidR="00FC3E55" w:rsidRDefault="00FC3E55">
      <w:pPr>
        <w:pStyle w:val="Title"/>
        <w:numPr>
          <w:ilvl w:val="0"/>
          <w:numId w:val="23"/>
        </w:numPr>
        <w:tabs>
          <w:tab w:val="clear" w:pos="1440"/>
          <w:tab w:val="num" w:pos="1701"/>
        </w:tabs>
        <w:ind w:left="1701" w:hanging="425"/>
        <w:jc w:val="both"/>
        <w:rPr>
          <w:rFonts w:ascii="Arial Narrow" w:hAnsi="Arial Narrow" w:cs="Arial Narrow"/>
        </w:rPr>
      </w:pPr>
      <w:r>
        <w:rPr>
          <w:rFonts w:ascii="Arial Narrow" w:hAnsi="Arial Narrow" w:cs="Arial Narrow"/>
          <w:color w:val="FF0000"/>
          <w:sz w:val="28"/>
          <w:szCs w:val="28"/>
        </w:rPr>
        <w:t>GENERALIDADES</w:t>
      </w:r>
    </w:p>
    <w:p w:rsidR="00FC3E55" w:rsidRDefault="00FC3E55">
      <w:pPr>
        <w:pStyle w:val="Title"/>
        <w:rPr>
          <w:rFonts w:ascii="Arial Narrow" w:hAnsi="Arial Narrow" w:cs="Arial Narrow"/>
        </w:rPr>
      </w:pPr>
    </w:p>
    <w:p w:rsidR="00FC3E55" w:rsidRDefault="00FC3E55">
      <w:pPr>
        <w:tabs>
          <w:tab w:val="left" w:pos="993"/>
        </w:tabs>
        <w:jc w:val="center"/>
        <w:rPr>
          <w:rFonts w:ascii="Arial Narrow" w:hAnsi="Arial Narrow" w:cs="Arial Narrow"/>
          <w:b/>
          <w:bCs/>
          <w:sz w:val="24"/>
          <w:szCs w:val="24"/>
          <w:u w:val="single"/>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QUÉ ES LA FCT</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CÓMO ESTÁ DEFINIDO EL MÓDULO DE FCT.</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FINALIDADES</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AGENTES QUE INTERVIENEN</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CONVENIO DE COLABORACIÓN</w:t>
      </w:r>
    </w:p>
    <w:p w:rsidR="00FC3E55" w:rsidRDefault="00FC3E55" w:rsidP="00FA1A23">
      <w:pPr>
        <w:tabs>
          <w:tab w:val="left" w:pos="2552"/>
        </w:tabs>
        <w:jc w:val="both"/>
        <w:rPr>
          <w:rFonts w:ascii="Arial Narrow" w:hAnsi="Arial Narrow" w:cs="Arial Narrow"/>
          <w:color w:val="FF0000"/>
          <w:sz w:val="24"/>
          <w:szCs w:val="24"/>
          <w:lang w:val="es-ES_tradnl"/>
        </w:rPr>
      </w:pPr>
    </w:p>
    <w:p w:rsidR="00FC3E55" w:rsidRDefault="00FC3E55" w:rsidP="00FA1A23">
      <w:pPr>
        <w:numPr>
          <w:ilvl w:val="0"/>
          <w:numId w:val="1"/>
        </w:numPr>
        <w:tabs>
          <w:tab w:val="left" w:pos="2552"/>
        </w:tabs>
        <w:ind w:firstLine="1767"/>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ACCESO AL MÓDULO PROFESIONAL DE FCT</w:t>
      </w:r>
    </w:p>
    <w:p w:rsidR="00FC3E55" w:rsidRDefault="00FC3E55" w:rsidP="00FA1A23">
      <w:pPr>
        <w:tabs>
          <w:tab w:val="left" w:pos="2552"/>
        </w:tabs>
        <w:jc w:val="both"/>
        <w:rPr>
          <w:rFonts w:ascii="Arial Narrow" w:hAnsi="Arial Narrow" w:cs="Arial Narrow"/>
          <w:color w:val="FF0000"/>
          <w:sz w:val="24"/>
          <w:szCs w:val="24"/>
          <w:lang w:val="es-ES_tradnl"/>
        </w:rPr>
      </w:pPr>
    </w:p>
    <w:p w:rsidR="00FC3E55" w:rsidRDefault="00FC3E55">
      <w:pPr>
        <w:tabs>
          <w:tab w:val="left" w:pos="1276"/>
        </w:tabs>
        <w:jc w:val="both"/>
        <w:rPr>
          <w:rFonts w:ascii="Arial Narrow" w:hAnsi="Arial Narrow" w:cs="Arial Narrow"/>
          <w:color w:val="FF0000"/>
          <w:sz w:val="24"/>
          <w:szCs w:val="24"/>
          <w:lang w:val="es-ES_tradnl"/>
        </w:rPr>
      </w:pPr>
    </w:p>
    <w:p w:rsidR="00FC3E55" w:rsidRDefault="00FC3E55">
      <w:pPr>
        <w:tabs>
          <w:tab w:val="left" w:pos="1276"/>
        </w:tabs>
        <w:jc w:val="both"/>
        <w:rPr>
          <w:rFonts w:ascii="Arial Narrow" w:hAnsi="Arial Narrow" w:cs="Arial Narrow"/>
          <w:color w:val="FF0000"/>
          <w:sz w:val="24"/>
          <w:szCs w:val="24"/>
          <w:lang w:val="es-ES_tradnl"/>
        </w:rPr>
      </w:pPr>
    </w:p>
    <w:p w:rsidR="00FC3E55" w:rsidRDefault="00FC3E55">
      <w:pPr>
        <w:tabs>
          <w:tab w:val="left" w:pos="1276"/>
        </w:tabs>
        <w:jc w:val="both"/>
        <w:rPr>
          <w:rFonts w:ascii="Arial Narrow" w:hAnsi="Arial Narrow" w:cs="Arial Narrow"/>
          <w:color w:val="FF0000"/>
          <w:sz w:val="24"/>
          <w:szCs w:val="24"/>
          <w:lang w:val="es-ES_tradnl"/>
        </w:rPr>
      </w:pPr>
    </w:p>
    <w:p w:rsidR="00FC3E55" w:rsidRDefault="00FC3E55">
      <w:pPr>
        <w:pStyle w:val="BodyText"/>
        <w:numPr>
          <w:ilvl w:val="0"/>
          <w:numId w:val="23"/>
        </w:numPr>
        <w:tabs>
          <w:tab w:val="clear" w:pos="851"/>
          <w:tab w:val="clear" w:pos="1440"/>
          <w:tab w:val="left" w:pos="1701"/>
        </w:tabs>
        <w:ind w:left="1701" w:hanging="425"/>
        <w:jc w:val="left"/>
        <w:rPr>
          <w:rFonts w:ascii="Arial Narrow" w:hAnsi="Arial Narrow" w:cs="Arial Narrow"/>
          <w:color w:val="800000"/>
        </w:rPr>
      </w:pPr>
      <w:r>
        <w:rPr>
          <w:rFonts w:ascii="Arial Narrow" w:hAnsi="Arial Narrow" w:cs="Arial Narrow"/>
          <w:color w:val="FF0000"/>
          <w:sz w:val="28"/>
          <w:szCs w:val="28"/>
        </w:rPr>
        <w:t xml:space="preserve">DESARROLLO Y SEGUIMIENTO </w:t>
      </w:r>
    </w:p>
    <w:p w:rsidR="00FC3E55" w:rsidRDefault="00FC3E55">
      <w:pPr>
        <w:tabs>
          <w:tab w:val="left" w:pos="851"/>
        </w:tabs>
        <w:jc w:val="center"/>
        <w:rPr>
          <w:rFonts w:ascii="Arial Narrow" w:hAnsi="Arial Narrow" w:cs="Arial Narrow"/>
          <w:b/>
          <w:bCs/>
          <w:sz w:val="24"/>
          <w:szCs w:val="24"/>
          <w:u w:val="single"/>
          <w:lang w:val="es-ES_tradnl"/>
        </w:rPr>
      </w:pPr>
    </w:p>
    <w:p w:rsidR="00FC3E55" w:rsidRDefault="00FC3E55">
      <w:pPr>
        <w:tabs>
          <w:tab w:val="left" w:pos="851"/>
        </w:tabs>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IDENTIFICACIÓN</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DURACIÓN</w:t>
      </w:r>
    </w:p>
    <w:p w:rsidR="00FC3E55" w:rsidRDefault="00FC3E55">
      <w:pPr>
        <w:tabs>
          <w:tab w:val="num" w:pos="2268"/>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PERÍODO DE REALIZACIÓN</w:t>
      </w:r>
    </w:p>
    <w:p w:rsidR="00FC3E55" w:rsidRDefault="00FC3E55">
      <w:pPr>
        <w:tabs>
          <w:tab w:val="num" w:pos="2268"/>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CAPACIDADES TERMINALES / RESULTADOS DE APRENDIZAJE Y</w:t>
      </w:r>
    </w:p>
    <w:p w:rsidR="00FC3E55" w:rsidRDefault="00FC3E55" w:rsidP="00E27057">
      <w:pPr>
        <w:tabs>
          <w:tab w:val="left" w:pos="2552"/>
        </w:tabs>
        <w:ind w:left="2552"/>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CRITERIOS DE EVALUACIÓN</w:t>
      </w:r>
    </w:p>
    <w:p w:rsidR="00FC3E55" w:rsidRDefault="00FC3E55" w:rsidP="00E27057">
      <w:pPr>
        <w:tabs>
          <w:tab w:val="left" w:pos="2552"/>
        </w:tabs>
        <w:ind w:left="2552"/>
        <w:jc w:val="both"/>
        <w:rPr>
          <w:rFonts w:ascii="Arial Narrow" w:hAnsi="Arial Narrow" w:cs="Arial Narrow"/>
          <w:color w:val="FF0000"/>
          <w:sz w:val="24"/>
          <w:szCs w:val="24"/>
          <w:lang w:val="es-ES_tradnl"/>
        </w:rPr>
      </w:pPr>
    </w:p>
    <w:p w:rsidR="00FC3E55" w:rsidRDefault="00FC3E55" w:rsidP="00F72EF9">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CONTENIDOS</w:t>
      </w:r>
    </w:p>
    <w:p w:rsidR="00FC3E55" w:rsidRDefault="00FC3E55" w:rsidP="00F72EF9">
      <w:pPr>
        <w:tabs>
          <w:tab w:val="left" w:pos="2552"/>
        </w:tabs>
        <w:ind w:left="2127"/>
        <w:jc w:val="both"/>
        <w:rPr>
          <w:rFonts w:ascii="Arial Narrow" w:hAnsi="Arial Narrow" w:cs="Arial Narrow"/>
          <w:color w:val="FF0000"/>
          <w:sz w:val="24"/>
          <w:szCs w:val="24"/>
          <w:lang w:val="es-ES_tradnl"/>
        </w:rPr>
      </w:pPr>
    </w:p>
    <w:p w:rsidR="00FC3E55" w:rsidRDefault="00FC3E55" w:rsidP="00F72EF9">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EVALUACIÓN</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rsidP="00F72EF9">
      <w:pPr>
        <w:tabs>
          <w:tab w:val="left" w:pos="2694"/>
        </w:tabs>
        <w:ind w:left="2552" w:hanging="425"/>
        <w:jc w:val="both"/>
        <w:rPr>
          <w:rFonts w:ascii="Arial Narrow" w:hAnsi="Arial Narrow" w:cs="Arial Narrow"/>
          <w:color w:val="FF0000"/>
          <w:sz w:val="24"/>
          <w:szCs w:val="24"/>
          <w:lang w:val="es-ES_tradnl"/>
        </w:rPr>
      </w:pPr>
    </w:p>
    <w:p w:rsidR="00FC3E55" w:rsidRDefault="00FC3E55">
      <w:pPr>
        <w:tabs>
          <w:tab w:val="num" w:pos="1134"/>
          <w:tab w:val="left" w:pos="1276"/>
        </w:tabs>
        <w:jc w:val="both"/>
        <w:rPr>
          <w:rFonts w:ascii="Arial Narrow" w:hAnsi="Arial Narrow" w:cs="Arial Narrow"/>
          <w:color w:val="800000"/>
          <w:sz w:val="22"/>
          <w:szCs w:val="22"/>
          <w:lang w:val="es-ES_tradnl"/>
        </w:rPr>
      </w:pPr>
    </w:p>
    <w:p w:rsidR="00FC3E55" w:rsidRDefault="00FC3E55">
      <w:pPr>
        <w:tabs>
          <w:tab w:val="num" w:pos="1134"/>
          <w:tab w:val="left" w:pos="1276"/>
        </w:tabs>
        <w:jc w:val="both"/>
        <w:rPr>
          <w:rFonts w:ascii="Arial Narrow" w:hAnsi="Arial Narrow" w:cs="Arial Narrow"/>
          <w:color w:val="800000"/>
          <w:sz w:val="22"/>
          <w:szCs w:val="22"/>
          <w:lang w:val="es-ES_tradnl"/>
        </w:rPr>
      </w:pPr>
    </w:p>
    <w:p w:rsidR="00FC3E55" w:rsidRDefault="00FC3E55">
      <w:pPr>
        <w:numPr>
          <w:ilvl w:val="0"/>
          <w:numId w:val="30"/>
        </w:numPr>
        <w:pBdr>
          <w:bottom w:val="single" w:sz="4" w:space="1" w:color="FF0000"/>
        </w:pBdr>
        <w:tabs>
          <w:tab w:val="clear" w:pos="1440"/>
          <w:tab w:val="num" w:pos="426"/>
        </w:tabs>
        <w:ind w:left="426" w:hanging="426"/>
        <w:jc w:val="right"/>
        <w:rPr>
          <w:rFonts w:ascii="Arial Narrow" w:hAnsi="Arial Narrow" w:cs="Arial Narrow"/>
          <w:b/>
          <w:bCs/>
          <w:color w:val="FF0000"/>
          <w:sz w:val="28"/>
          <w:szCs w:val="28"/>
        </w:rPr>
      </w:pPr>
      <w:r>
        <w:rPr>
          <w:rFonts w:ascii="Arial Narrow" w:hAnsi="Arial Narrow" w:cs="Arial Narrow"/>
          <w:color w:val="800000"/>
          <w:sz w:val="22"/>
          <w:szCs w:val="22"/>
          <w:lang w:val="es-ES_tradnl"/>
        </w:rPr>
        <w:br w:type="page"/>
      </w:r>
      <w:r>
        <w:rPr>
          <w:rFonts w:ascii="Arial Narrow" w:hAnsi="Arial Narrow" w:cs="Arial Narrow"/>
          <w:b/>
          <w:bCs/>
          <w:color w:val="FF0000"/>
          <w:sz w:val="28"/>
          <w:szCs w:val="28"/>
        </w:rPr>
        <w:lastRenderedPageBreak/>
        <w:t>GENERALIDADES</w:t>
      </w:r>
    </w:p>
    <w:p w:rsidR="00FC3E55" w:rsidRDefault="00FC3E55">
      <w:pPr>
        <w:tabs>
          <w:tab w:val="left" w:pos="1701"/>
        </w:tabs>
        <w:jc w:val="both"/>
        <w:rPr>
          <w:rFonts w:ascii="Arial Narrow" w:hAnsi="Arial Narrow" w:cs="Arial Narrow"/>
          <w:sz w:val="22"/>
          <w:szCs w:val="22"/>
          <w:lang w:val="es-ES_tradnl"/>
        </w:rPr>
      </w:pPr>
    </w:p>
    <w:p w:rsidR="00FC3E55" w:rsidRDefault="00FC3E55">
      <w:pPr>
        <w:numPr>
          <w:ilvl w:val="0"/>
          <w:numId w:val="2"/>
        </w:numPr>
        <w:tabs>
          <w:tab w:val="left" w:pos="1276"/>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QUÉ ES LA FCT</w:t>
      </w:r>
    </w:p>
    <w:p w:rsidR="00FC3E55" w:rsidRDefault="00FC3E55">
      <w:pPr>
        <w:tabs>
          <w:tab w:val="left" w:pos="1276"/>
        </w:tabs>
        <w:jc w:val="both"/>
        <w:rPr>
          <w:rFonts w:ascii="Arial Narrow" w:hAnsi="Arial Narrow" w:cs="Arial Narrow"/>
          <w:sz w:val="22"/>
          <w:szCs w:val="22"/>
          <w:lang w:val="es-ES_tradnl"/>
        </w:rPr>
      </w:pPr>
    </w:p>
    <w:p w:rsidR="00FC3E55" w:rsidRDefault="00182977">
      <w:p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El módulo</w:t>
      </w:r>
      <w:r w:rsidR="00FC3E55">
        <w:rPr>
          <w:rFonts w:ascii="Arial Narrow" w:hAnsi="Arial Narrow" w:cs="Arial Narrow"/>
          <w:sz w:val="22"/>
          <w:szCs w:val="22"/>
          <w:lang w:val="es-ES_tradnl"/>
        </w:rPr>
        <w:t xml:space="preserve"> de formación en centros de trabajo (FCT) es un </w:t>
      </w:r>
      <w:r w:rsidR="00FC3E55">
        <w:rPr>
          <w:rFonts w:ascii="Arial Narrow" w:hAnsi="Arial Narrow" w:cs="Arial Narrow"/>
          <w:b/>
          <w:bCs/>
          <w:color w:val="FF0000"/>
          <w:sz w:val="22"/>
          <w:szCs w:val="22"/>
          <w:lang w:val="es-ES_tradnl"/>
        </w:rPr>
        <w:t>bloque de formación específica</w:t>
      </w:r>
      <w:r w:rsidR="00FC3E55">
        <w:rPr>
          <w:rFonts w:ascii="Arial Narrow" w:hAnsi="Arial Narrow" w:cs="Arial Narrow"/>
          <w:sz w:val="22"/>
          <w:szCs w:val="22"/>
          <w:lang w:val="es-ES_tradnl"/>
        </w:rPr>
        <w:t xml:space="preserve"> que se desarrolla en la empresa. Cabe destacar lo siguiente:</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Se concreta en la </w:t>
      </w:r>
      <w:r>
        <w:rPr>
          <w:rFonts w:ascii="Arial Narrow" w:hAnsi="Arial Narrow" w:cs="Arial Narrow"/>
          <w:b/>
          <w:bCs/>
          <w:color w:val="FF0000"/>
          <w:sz w:val="22"/>
          <w:szCs w:val="22"/>
          <w:lang w:val="es-ES_tradnl"/>
        </w:rPr>
        <w:t>realización de unas prácticas</w:t>
      </w:r>
      <w:r>
        <w:rPr>
          <w:rFonts w:ascii="Arial Narrow" w:hAnsi="Arial Narrow" w:cs="Arial Narrow"/>
          <w:sz w:val="22"/>
          <w:szCs w:val="22"/>
          <w:lang w:val="es-ES_tradnl"/>
        </w:rPr>
        <w:t xml:space="preserve"> que:</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6"/>
        </w:numPr>
        <w:tabs>
          <w:tab w:val="clear" w:pos="720"/>
          <w:tab w:val="num" w:pos="993"/>
        </w:tabs>
        <w:ind w:left="993" w:hanging="28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Se programan</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previamente.</w:t>
      </w:r>
    </w:p>
    <w:p w:rsidR="00FC3E55" w:rsidRDefault="00FC3E55">
      <w:pPr>
        <w:numPr>
          <w:ilvl w:val="0"/>
          <w:numId w:val="26"/>
        </w:numPr>
        <w:tabs>
          <w:tab w:val="clear" w:pos="720"/>
          <w:tab w:val="num" w:pos="993"/>
        </w:tabs>
        <w:ind w:left="993" w:hanging="28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Son obligatorias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para obtener el título</w:t>
      </w:r>
      <w:r>
        <w:rPr>
          <w:rStyle w:val="FootnoteReference"/>
          <w:rFonts w:ascii="Arial Narrow" w:hAnsi="Arial Narrow" w:cs="Arial Narrow"/>
          <w:sz w:val="22"/>
          <w:szCs w:val="22"/>
          <w:lang w:val="es-ES_tradnl"/>
        </w:rPr>
        <w:footnoteReference w:id="1"/>
      </w:r>
      <w:r>
        <w:rPr>
          <w:rFonts w:ascii="Arial Narrow" w:hAnsi="Arial Narrow" w:cs="Arial Narrow"/>
          <w:sz w:val="22"/>
          <w:szCs w:val="22"/>
          <w:lang w:val="es-ES_tradnl"/>
        </w:rPr>
        <w:t>.</w:t>
      </w:r>
    </w:p>
    <w:p w:rsidR="00FC3E55" w:rsidRDefault="00FC3E55">
      <w:pPr>
        <w:tabs>
          <w:tab w:val="left" w:pos="1276"/>
        </w:tabs>
        <w:jc w:val="both"/>
        <w:rPr>
          <w:rFonts w:ascii="Arial Narrow" w:hAnsi="Arial Narrow" w:cs="Arial Narrow"/>
          <w:b/>
          <w:bCs/>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contenido de la FCT consiste en la realización de </w:t>
      </w:r>
      <w:r>
        <w:rPr>
          <w:rFonts w:ascii="Arial Narrow" w:hAnsi="Arial Narrow" w:cs="Arial Narrow"/>
          <w:b/>
          <w:bCs/>
          <w:color w:val="FF0000"/>
          <w:sz w:val="22"/>
          <w:szCs w:val="22"/>
          <w:lang w:val="es-ES_tradnl"/>
        </w:rPr>
        <w:t>actividades productivas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 xml:space="preserve">propias del </w:t>
      </w:r>
      <w:r>
        <w:rPr>
          <w:rFonts w:ascii="Arial Narrow" w:hAnsi="Arial Narrow" w:cs="Arial Narrow"/>
          <w:b/>
          <w:bCs/>
          <w:color w:val="FF0000"/>
          <w:sz w:val="22"/>
          <w:szCs w:val="22"/>
          <w:lang w:val="es-ES_tradnl"/>
        </w:rPr>
        <w:t>perfil</w:t>
      </w:r>
      <w:r w:rsidR="00BB0213">
        <w:rPr>
          <w:rFonts w:ascii="Arial Narrow" w:hAnsi="Arial Narrow" w:cs="Arial Narrow"/>
          <w:b/>
          <w:bCs/>
          <w:color w:val="FF0000"/>
          <w:sz w:val="22"/>
          <w:szCs w:val="22"/>
          <w:lang w:val="es-ES_tradnl"/>
        </w:rPr>
        <w:t xml:space="preserve"> </w:t>
      </w:r>
      <w:r>
        <w:rPr>
          <w:rFonts w:ascii="Arial Narrow" w:hAnsi="Arial Narrow" w:cs="Arial Narrow"/>
          <w:b/>
          <w:bCs/>
          <w:color w:val="FF0000"/>
          <w:sz w:val="22"/>
          <w:szCs w:val="22"/>
          <w:lang w:val="es-ES_tradnl"/>
        </w:rPr>
        <w:t>profesional</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del título a conseguir.</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La </w:t>
      </w:r>
      <w:r>
        <w:rPr>
          <w:rFonts w:ascii="Arial Narrow" w:hAnsi="Arial Narrow" w:cs="Arial Narrow"/>
          <w:b/>
          <w:bCs/>
          <w:color w:val="FF0000"/>
          <w:sz w:val="22"/>
          <w:szCs w:val="22"/>
          <w:lang w:val="es-ES_tradnl"/>
        </w:rPr>
        <w:t>característica más relevante</w:t>
      </w:r>
      <w:r>
        <w:rPr>
          <w:rFonts w:ascii="Arial Narrow" w:hAnsi="Arial Narrow" w:cs="Arial Narrow"/>
          <w:sz w:val="22"/>
          <w:szCs w:val="22"/>
          <w:lang w:val="es-ES_tradnl"/>
        </w:rPr>
        <w:t xml:space="preserve"> de esta formación es que </w:t>
      </w:r>
      <w:r>
        <w:rPr>
          <w:rFonts w:ascii="Arial Narrow" w:hAnsi="Arial Narrow" w:cs="Arial Narrow"/>
          <w:b/>
          <w:bCs/>
          <w:color w:val="FF0000"/>
          <w:sz w:val="22"/>
          <w:szCs w:val="22"/>
          <w:lang w:val="es-ES_tradnl"/>
        </w:rPr>
        <w:t>se desarrolla en un ámbito productivo</w:t>
      </w:r>
      <w:r w:rsidR="00BB0213">
        <w:rPr>
          <w:rFonts w:ascii="Arial Narrow" w:hAnsi="Arial Narrow" w:cs="Arial Narrow"/>
          <w:b/>
          <w:bCs/>
          <w:color w:val="FF0000"/>
          <w:sz w:val="22"/>
          <w:szCs w:val="22"/>
          <w:lang w:val="es-ES_tradnl"/>
        </w:rPr>
        <w:t xml:space="preserve"> </w:t>
      </w:r>
      <w:r>
        <w:rPr>
          <w:rFonts w:ascii="Arial Narrow" w:hAnsi="Arial Narrow" w:cs="Arial Narrow"/>
          <w:b/>
          <w:bCs/>
          <w:color w:val="FF0000"/>
          <w:sz w:val="22"/>
          <w:szCs w:val="22"/>
          <w:lang w:val="es-ES_tradnl"/>
        </w:rPr>
        <w:t>real</w:t>
      </w:r>
      <w:r>
        <w:rPr>
          <w:rFonts w:ascii="Arial Narrow" w:hAnsi="Arial Narrow" w:cs="Arial Narrow"/>
          <w:sz w:val="22"/>
          <w:szCs w:val="22"/>
          <w:lang w:val="es-ES_tradnl"/>
        </w:rPr>
        <w:t>, la empresa, donde los alumnos pueden observar y desempeñar las actividades y funciones propias de los distintos puestos de trabajo del perfil profesional y conocer la organización de los procesos productivos o de servicios, y las relaciones laborales.</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En todo este proceso, los alumnos están orientados y asesorados por </w:t>
      </w:r>
      <w:r>
        <w:rPr>
          <w:rFonts w:ascii="Arial Narrow" w:hAnsi="Arial Narrow" w:cs="Arial Narrow"/>
          <w:b/>
          <w:bCs/>
          <w:color w:val="FF0000"/>
          <w:sz w:val="22"/>
          <w:szCs w:val="22"/>
          <w:lang w:val="es-ES_tradnl"/>
        </w:rPr>
        <w:t>dos personas clave</w:t>
      </w:r>
      <w:r>
        <w:rPr>
          <w:rFonts w:ascii="Arial Narrow" w:hAnsi="Arial Narrow" w:cs="Arial Narrow"/>
          <w:sz w:val="22"/>
          <w:szCs w:val="22"/>
          <w:lang w:val="es-ES_tradnl"/>
        </w:rPr>
        <w:t xml:space="preserve"> en su proceso formativo:</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1"/>
          <w:numId w:val="25"/>
        </w:numPr>
        <w:tabs>
          <w:tab w:val="clear" w:pos="1440"/>
          <w:tab w:val="num" w:pos="993"/>
        </w:tabs>
        <w:ind w:left="993" w:hanging="284"/>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w:t>
      </w:r>
      <w:r>
        <w:rPr>
          <w:rFonts w:ascii="Arial Narrow" w:hAnsi="Arial Narrow" w:cs="Arial Narrow"/>
          <w:b/>
          <w:bCs/>
          <w:color w:val="FF0000"/>
          <w:sz w:val="22"/>
          <w:szCs w:val="22"/>
          <w:lang w:val="es-ES_tradnl"/>
        </w:rPr>
        <w:t>profesor-tutor</w:t>
      </w:r>
      <w:r>
        <w:rPr>
          <w:rFonts w:ascii="Arial Narrow" w:hAnsi="Arial Narrow" w:cs="Arial Narrow"/>
          <w:sz w:val="22"/>
          <w:szCs w:val="22"/>
          <w:lang w:val="es-ES_tradnl"/>
        </w:rPr>
        <w:t xml:space="preserve"> (del centro educativo)</w:t>
      </w:r>
    </w:p>
    <w:p w:rsidR="00FC3E55" w:rsidRDefault="00FC3E55">
      <w:pPr>
        <w:numPr>
          <w:ilvl w:val="1"/>
          <w:numId w:val="25"/>
        </w:numPr>
        <w:tabs>
          <w:tab w:val="clear" w:pos="1440"/>
          <w:tab w:val="num" w:pos="993"/>
        </w:tabs>
        <w:ind w:left="993" w:hanging="284"/>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w:t>
      </w:r>
      <w:r>
        <w:rPr>
          <w:rFonts w:ascii="Arial Narrow" w:hAnsi="Arial Narrow" w:cs="Arial Narrow"/>
          <w:b/>
          <w:bCs/>
          <w:color w:val="FF0000"/>
          <w:sz w:val="22"/>
          <w:szCs w:val="22"/>
          <w:lang w:val="es-ES_tradnl"/>
        </w:rPr>
        <w:t>tutor, monitor o instructor</w:t>
      </w:r>
      <w:r>
        <w:rPr>
          <w:rFonts w:ascii="Arial Narrow" w:hAnsi="Arial Narrow" w:cs="Arial Narrow"/>
          <w:sz w:val="22"/>
          <w:szCs w:val="22"/>
          <w:lang w:val="es-ES_tradnl"/>
        </w:rPr>
        <w:t xml:space="preserve"> (de la empresa o entidad colaboradora)</w:t>
      </w:r>
    </w:p>
    <w:p w:rsidR="00FC3E55" w:rsidRDefault="00FC3E55">
      <w:pPr>
        <w:tabs>
          <w:tab w:val="left" w:pos="851"/>
        </w:tabs>
        <w:ind w:left="360"/>
        <w:jc w:val="both"/>
        <w:rPr>
          <w:rFonts w:ascii="Arial Narrow" w:hAnsi="Arial Narrow" w:cs="Arial Narrow"/>
          <w:color w:val="FF0000"/>
          <w:sz w:val="22"/>
          <w:szCs w:val="22"/>
          <w:lang w:val="es-ES_tradnl"/>
        </w:rPr>
      </w:pPr>
    </w:p>
    <w:p w:rsidR="00FC3E55" w:rsidRDefault="00FC3E55">
      <w:pPr>
        <w:tabs>
          <w:tab w:val="left" w:pos="851"/>
        </w:tabs>
        <w:ind w:left="360"/>
        <w:jc w:val="both"/>
        <w:rPr>
          <w:rFonts w:ascii="Arial Narrow" w:hAnsi="Arial Narrow" w:cs="Arial Narrow"/>
          <w:color w:val="FF0000"/>
          <w:sz w:val="22"/>
          <w:szCs w:val="22"/>
          <w:lang w:val="es-ES_tradnl"/>
        </w:rPr>
      </w:pPr>
    </w:p>
    <w:p w:rsidR="00FC3E55" w:rsidRDefault="00FC3E55">
      <w:pPr>
        <w:numPr>
          <w:ilvl w:val="0"/>
          <w:numId w:val="2"/>
        </w:numPr>
        <w:tabs>
          <w:tab w:val="left" w:pos="851"/>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CÓMO ESTÁ DEFINIDO EL MÓDULO DE FCT</w:t>
      </w:r>
    </w:p>
    <w:p w:rsidR="00FC3E55" w:rsidRDefault="00FC3E55">
      <w:pPr>
        <w:tabs>
          <w:tab w:val="left" w:pos="851"/>
        </w:tabs>
        <w:jc w:val="both"/>
        <w:rPr>
          <w:rFonts w:ascii="Arial Narrow" w:hAnsi="Arial Narrow" w:cs="Arial Narrow"/>
          <w:b/>
          <w:bCs/>
          <w:color w:val="FF0000"/>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módulo de FCT tiene la misma estructura que el resto de los módulos o “asignaturas” que componen los ciclos formativos de formación profesional específica. En cada módulo se definen una serie de </w:t>
      </w:r>
      <w:r>
        <w:rPr>
          <w:rFonts w:ascii="Arial Narrow" w:hAnsi="Arial Narrow" w:cs="Arial Narrow"/>
          <w:b/>
          <w:bCs/>
          <w:color w:val="FF0000"/>
          <w:sz w:val="22"/>
          <w:szCs w:val="22"/>
          <w:lang w:val="es-ES_tradnl"/>
        </w:rPr>
        <w:t>capacidades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que el alumnado ha de conseguir cuando finalice el proceso de aprendizaje en la empresa.</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Con el fin de dar pautas sobre la consecución o no de estas capacidades, se formulan una serie de </w:t>
      </w:r>
      <w:r>
        <w:rPr>
          <w:rFonts w:ascii="Arial Narrow" w:hAnsi="Arial Narrow" w:cs="Arial Narrow"/>
          <w:b/>
          <w:bCs/>
          <w:color w:val="FF0000"/>
          <w:sz w:val="22"/>
          <w:szCs w:val="22"/>
          <w:lang w:val="es-ES_tradnl"/>
        </w:rPr>
        <w:t xml:space="preserve">criterios de evaluación </w:t>
      </w:r>
      <w:r>
        <w:rPr>
          <w:rFonts w:ascii="Arial Narrow" w:hAnsi="Arial Narrow" w:cs="Arial Narrow"/>
          <w:sz w:val="22"/>
          <w:szCs w:val="22"/>
          <w:lang w:val="es-ES_tradnl"/>
        </w:rPr>
        <w:t>que evidencian si el alumno ha alcanzado la competencia que se le pide.</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Por último, los contenidos de este módulo se presentan como </w:t>
      </w:r>
      <w:r>
        <w:rPr>
          <w:rFonts w:ascii="Arial Narrow" w:hAnsi="Arial Narrow" w:cs="Arial Narrow"/>
          <w:b/>
          <w:bCs/>
          <w:color w:val="FF0000"/>
          <w:sz w:val="22"/>
          <w:szCs w:val="22"/>
          <w:lang w:val="es-ES_tradnl"/>
        </w:rPr>
        <w:t>actividades genéricas</w:t>
      </w:r>
      <w:r>
        <w:rPr>
          <w:rFonts w:ascii="Arial Narrow" w:hAnsi="Arial Narrow" w:cs="Arial Narrow"/>
          <w:b/>
          <w:bCs/>
          <w:sz w:val="22"/>
          <w:szCs w:val="22"/>
          <w:lang w:val="es-ES_tradnl"/>
        </w:rPr>
        <w:t xml:space="preserve">, </w:t>
      </w:r>
      <w:r>
        <w:rPr>
          <w:rFonts w:ascii="Arial Narrow" w:hAnsi="Arial Narrow" w:cs="Arial Narrow"/>
          <w:sz w:val="22"/>
          <w:szCs w:val="22"/>
          <w:lang w:val="es-ES_tradnl"/>
        </w:rPr>
        <w:t>para que cada centro y cada empresa pueda</w:t>
      </w:r>
      <w:r w:rsidR="001500DB">
        <w:rPr>
          <w:rFonts w:ascii="Arial Narrow" w:hAnsi="Arial Narrow" w:cs="Arial Narrow"/>
          <w:sz w:val="22"/>
          <w:szCs w:val="22"/>
          <w:lang w:val="es-ES_tradnl"/>
        </w:rPr>
        <w:t>n</w:t>
      </w:r>
      <w:r>
        <w:rPr>
          <w:rFonts w:ascii="Arial Narrow" w:hAnsi="Arial Narrow" w:cs="Arial Narrow"/>
          <w:sz w:val="22"/>
          <w:szCs w:val="22"/>
          <w:lang w:val="es-ES_tradnl"/>
        </w:rPr>
        <w:t xml:space="preserve"> integrarlas en el proceso formativo del alumno y adaptarlas a sus características, elaborándose así un </w:t>
      </w:r>
      <w:r>
        <w:rPr>
          <w:rFonts w:ascii="Arial Narrow" w:hAnsi="Arial Narrow" w:cs="Arial Narrow"/>
          <w:b/>
          <w:bCs/>
          <w:color w:val="FF0000"/>
          <w:sz w:val="22"/>
          <w:szCs w:val="22"/>
          <w:lang w:val="es-ES_tradnl"/>
        </w:rPr>
        <w:t>programa formativo</w:t>
      </w:r>
      <w:r>
        <w:rPr>
          <w:rFonts w:ascii="Arial Narrow" w:hAnsi="Arial Narrow" w:cs="Arial Narrow"/>
          <w:b/>
          <w:bCs/>
          <w:sz w:val="22"/>
          <w:szCs w:val="22"/>
          <w:lang w:val="es-ES_tradnl"/>
        </w:rPr>
        <w:t>.</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p>
    <w:p w:rsidR="00FC3E55" w:rsidRDefault="00FC3E55">
      <w:pPr>
        <w:numPr>
          <w:ilvl w:val="0"/>
          <w:numId w:val="2"/>
        </w:numPr>
        <w:tabs>
          <w:tab w:val="left" w:pos="851"/>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FINALIDADES</w:t>
      </w:r>
    </w:p>
    <w:p w:rsidR="00FC3E55" w:rsidRDefault="00FC3E55">
      <w:pPr>
        <w:tabs>
          <w:tab w:val="left" w:pos="851"/>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Completar la adquisición de la competencia profesional</w:t>
      </w:r>
      <w:r>
        <w:rPr>
          <w:rFonts w:ascii="Arial Narrow" w:hAnsi="Arial Narrow" w:cs="Arial Narrow"/>
          <w:sz w:val="22"/>
          <w:szCs w:val="22"/>
          <w:lang w:val="es-ES_tradnl"/>
        </w:rPr>
        <w:t xml:space="preserve"> conseguida en el centro educativo.</w:t>
      </w:r>
    </w:p>
    <w:p w:rsidR="00FC3E55" w:rsidRDefault="00FC3E55">
      <w:pPr>
        <w:tabs>
          <w:tab w:val="left" w:pos="709"/>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Adquirir conocimientos de la organización productiva</w:t>
      </w:r>
      <w:r>
        <w:rPr>
          <w:rFonts w:ascii="Arial Narrow" w:hAnsi="Arial Narrow" w:cs="Arial Narrow"/>
          <w:sz w:val="22"/>
          <w:szCs w:val="22"/>
          <w:lang w:val="es-ES_tradnl"/>
        </w:rPr>
        <w:t xml:space="preserve"> y del sistema de relaciones que se generan en un entorno de trabajo.</w:t>
      </w:r>
    </w:p>
    <w:p w:rsidR="00FC3E55" w:rsidRDefault="00FC3E55">
      <w:pPr>
        <w:tabs>
          <w:tab w:val="left" w:pos="709"/>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Contribuir al logro de las finalidades generales de la formación profesional</w:t>
      </w:r>
      <w:r>
        <w:rPr>
          <w:rFonts w:ascii="Arial Narrow" w:hAnsi="Arial Narrow" w:cs="Arial Narrow"/>
          <w:sz w:val="22"/>
          <w:szCs w:val="22"/>
          <w:lang w:val="es-ES_tradnl"/>
        </w:rPr>
        <w:t>, adquiriendo la identidad y madurez que motive futuros aprendizajes.</w:t>
      </w:r>
    </w:p>
    <w:p w:rsidR="00FC3E55" w:rsidRDefault="00FC3E55">
      <w:pPr>
        <w:tabs>
          <w:tab w:val="left" w:pos="709"/>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Evaluar la competencia profesional del alumno</w:t>
      </w:r>
      <w:r>
        <w:rPr>
          <w:rFonts w:ascii="Arial Narrow" w:hAnsi="Arial Narrow" w:cs="Arial Narrow"/>
          <w:sz w:val="22"/>
          <w:szCs w:val="22"/>
          <w:lang w:val="es-ES_tradnl"/>
        </w:rPr>
        <w:t>, en especial aquellos aspectos que no pueden comprobarse en el centro educativo por exigir situaciones reales de producción.</w:t>
      </w:r>
    </w:p>
    <w:p w:rsidR="00FC3E55" w:rsidRDefault="00FC3E55" w:rsidP="00F72EF9">
      <w:pPr>
        <w:jc w:val="both"/>
        <w:rPr>
          <w:rFonts w:ascii="Arial Narrow" w:hAnsi="Arial Narrow" w:cs="Arial Narrow"/>
          <w:sz w:val="22"/>
          <w:szCs w:val="22"/>
          <w:lang w:val="es-ES_tradnl"/>
        </w:rPr>
      </w:pPr>
    </w:p>
    <w:p w:rsidR="00FC3E55" w:rsidRDefault="00FC3E55" w:rsidP="00F72EF9">
      <w:pPr>
        <w:jc w:val="both"/>
        <w:rPr>
          <w:rFonts w:ascii="Arial Narrow" w:hAnsi="Arial Narrow" w:cs="Arial Narrow"/>
          <w:sz w:val="22"/>
          <w:szCs w:val="22"/>
          <w:lang w:val="es-ES_tradnl"/>
        </w:rPr>
      </w:pPr>
    </w:p>
    <w:p w:rsidR="002C035C" w:rsidRDefault="002C035C" w:rsidP="00F72EF9">
      <w:pPr>
        <w:jc w:val="both"/>
        <w:rPr>
          <w:rFonts w:ascii="Arial Narrow" w:hAnsi="Arial Narrow" w:cs="Arial Narrow"/>
          <w:sz w:val="22"/>
          <w:szCs w:val="22"/>
          <w:lang w:val="es-ES_tradnl"/>
        </w:rPr>
      </w:pPr>
    </w:p>
    <w:p w:rsidR="00FC3E55" w:rsidRDefault="00FC3E55">
      <w:pPr>
        <w:numPr>
          <w:ilvl w:val="0"/>
          <w:numId w:val="2"/>
        </w:numPr>
        <w:tabs>
          <w:tab w:val="left" w:pos="851"/>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lastRenderedPageBreak/>
        <w:t>AGENTES QUE INTERVIENEN</w:t>
      </w:r>
    </w:p>
    <w:p w:rsidR="00FC3E55" w:rsidRDefault="00FC3E55">
      <w:pPr>
        <w:tabs>
          <w:tab w:val="left" w:pos="851"/>
        </w:tabs>
        <w:jc w:val="both"/>
        <w:rPr>
          <w:rFonts w:ascii="Arial Narrow" w:hAnsi="Arial Narrow" w:cs="Arial Narrow"/>
          <w:b/>
          <w:bCs/>
          <w:color w:val="FF0000"/>
          <w:sz w:val="24"/>
          <w:szCs w:val="24"/>
          <w:u w:val="single"/>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En la gestión de la FCT intervienen </w:t>
      </w:r>
      <w:r>
        <w:rPr>
          <w:rFonts w:ascii="Arial Narrow" w:hAnsi="Arial Narrow" w:cs="Arial Narrow"/>
          <w:b/>
          <w:bCs/>
          <w:color w:val="FF0000"/>
          <w:sz w:val="22"/>
          <w:szCs w:val="22"/>
          <w:lang w:val="es-ES_tradnl"/>
        </w:rPr>
        <w:t>agentes educativos</w:t>
      </w:r>
      <w:r>
        <w:rPr>
          <w:rFonts w:ascii="Arial Narrow" w:hAnsi="Arial Narrow" w:cs="Arial Narrow"/>
          <w:sz w:val="22"/>
          <w:szCs w:val="22"/>
          <w:lang w:val="es-ES_tradnl"/>
        </w:rPr>
        <w:t xml:space="preserve"> y </w:t>
      </w:r>
      <w:r>
        <w:rPr>
          <w:rFonts w:ascii="Arial Narrow" w:hAnsi="Arial Narrow" w:cs="Arial Narrow"/>
          <w:b/>
          <w:bCs/>
          <w:color w:val="FF0000"/>
          <w:sz w:val="22"/>
          <w:szCs w:val="22"/>
          <w:lang w:val="es-ES_tradnl"/>
        </w:rPr>
        <w:t>agentes empresariales</w:t>
      </w:r>
      <w:r>
        <w:rPr>
          <w:rFonts w:ascii="Arial Narrow" w:hAnsi="Arial Narrow" w:cs="Arial Narrow"/>
          <w:sz w:val="22"/>
          <w:szCs w:val="22"/>
          <w:lang w:val="es-ES_tradnl"/>
        </w:rPr>
        <w:t xml:space="preserve">. Dentro de los primeros, hay que distinguir, a su vez, entre </w:t>
      </w:r>
      <w:r>
        <w:rPr>
          <w:rFonts w:ascii="Arial Narrow" w:hAnsi="Arial Narrow" w:cs="Arial Narrow"/>
          <w:b/>
          <w:bCs/>
          <w:color w:val="FF0000"/>
          <w:sz w:val="22"/>
          <w:szCs w:val="22"/>
          <w:lang w:val="es-ES_tradnl"/>
        </w:rPr>
        <w:t>Administraciones</w:t>
      </w:r>
      <w:r>
        <w:rPr>
          <w:rFonts w:ascii="Arial Narrow" w:hAnsi="Arial Narrow" w:cs="Arial Narrow"/>
          <w:sz w:val="22"/>
          <w:szCs w:val="22"/>
          <w:lang w:val="es-ES_tradnl"/>
        </w:rPr>
        <w:t xml:space="preserve"> y </w:t>
      </w:r>
      <w:r>
        <w:rPr>
          <w:rFonts w:ascii="Arial Narrow" w:hAnsi="Arial Narrow" w:cs="Arial Narrow"/>
          <w:b/>
          <w:bCs/>
          <w:color w:val="FF0000"/>
          <w:sz w:val="22"/>
          <w:szCs w:val="22"/>
          <w:lang w:val="es-ES_tradnl"/>
        </w:rPr>
        <w:t>centros</w:t>
      </w:r>
      <w:r>
        <w:rPr>
          <w:rFonts w:ascii="Arial Narrow" w:hAnsi="Arial Narrow" w:cs="Arial Narrow"/>
          <w:sz w:val="22"/>
          <w:szCs w:val="22"/>
          <w:lang w:val="es-ES_tradnl"/>
        </w:rPr>
        <w:t xml:space="preserve">. Entre los segundos, aparte de las </w:t>
      </w:r>
      <w:r>
        <w:rPr>
          <w:rFonts w:ascii="Arial Narrow" w:hAnsi="Arial Narrow" w:cs="Arial Narrow"/>
          <w:b/>
          <w:bCs/>
          <w:color w:val="FF0000"/>
          <w:sz w:val="22"/>
          <w:szCs w:val="22"/>
          <w:lang w:val="es-ES_tradnl"/>
        </w:rPr>
        <w:t>empresas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 xml:space="preserve">o corporaciones que ofrecen los puestos formativos, es posible la colaboración de </w:t>
      </w:r>
      <w:r>
        <w:rPr>
          <w:rFonts w:ascii="Arial Narrow" w:hAnsi="Arial Narrow" w:cs="Arial Narrow"/>
          <w:b/>
          <w:bCs/>
          <w:color w:val="FF0000"/>
          <w:sz w:val="22"/>
          <w:szCs w:val="22"/>
          <w:lang w:val="es-ES_tradnl"/>
        </w:rPr>
        <w:t>entidades intermediarias</w:t>
      </w:r>
      <w:r>
        <w:rPr>
          <w:rFonts w:ascii="Arial Narrow" w:hAnsi="Arial Narrow" w:cs="Arial Narrow"/>
          <w:sz w:val="22"/>
          <w:szCs w:val="22"/>
          <w:lang w:val="es-ES_tradnl"/>
        </w:rPr>
        <w:t>, como pueden ser las Cámaras de Comercio o las patronales de cualquier nivel.</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Pero es </w:t>
      </w:r>
      <w:r>
        <w:rPr>
          <w:rFonts w:ascii="Arial Narrow" w:hAnsi="Arial Narrow" w:cs="Arial Narrow"/>
          <w:b/>
          <w:bCs/>
          <w:color w:val="FF0000"/>
          <w:sz w:val="22"/>
          <w:szCs w:val="22"/>
          <w:lang w:val="es-ES_tradnl"/>
        </w:rPr>
        <w:t xml:space="preserve">en la colaboración entre centros educativos y empresas donde se materializa la FCT, </w:t>
      </w:r>
      <w:r w:rsidRPr="00CD3198">
        <w:rPr>
          <w:rFonts w:ascii="Arial Narrow" w:hAnsi="Arial Narrow" w:cs="Arial Narrow"/>
          <w:sz w:val="22"/>
          <w:szCs w:val="22"/>
          <w:lang w:val="es-ES_tradnl"/>
        </w:rPr>
        <w:t>l</w:t>
      </w:r>
      <w:r>
        <w:rPr>
          <w:rFonts w:ascii="Arial Narrow" w:hAnsi="Arial Narrow" w:cs="Arial Narrow"/>
          <w:sz w:val="22"/>
          <w:szCs w:val="22"/>
          <w:lang w:val="es-ES_tradnl"/>
        </w:rPr>
        <w:t>o que implica la suscripción de un convenio para el desarrollo de un programa formativo que vincula al Centro educativo y a la entidad colaboradora.</w:t>
      </w:r>
    </w:p>
    <w:p w:rsidR="00FC3E55" w:rsidRDefault="00FC3E55">
      <w:pPr>
        <w:tabs>
          <w:tab w:val="left" w:pos="851"/>
        </w:tabs>
        <w:jc w:val="both"/>
        <w:rPr>
          <w:rFonts w:ascii="Arial Narrow" w:hAnsi="Arial Narrow" w:cs="Arial Narrow"/>
          <w:sz w:val="22"/>
          <w:szCs w:val="22"/>
          <w:lang w:val="es-ES_tradnl"/>
        </w:rPr>
      </w:pPr>
    </w:p>
    <w:p w:rsidR="00FC3E55" w:rsidRDefault="00FC3E55">
      <w:pPr>
        <w:numPr>
          <w:ilvl w:val="0"/>
          <w:numId w:val="2"/>
        </w:numPr>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CONVENIO DE COLABORACIÓN (Anexo 0)</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Es el </w:t>
      </w:r>
      <w:r>
        <w:rPr>
          <w:rFonts w:ascii="Arial Narrow" w:hAnsi="Arial Narrow" w:cs="Arial Narrow"/>
          <w:b/>
          <w:bCs/>
          <w:color w:val="FF0000"/>
          <w:sz w:val="22"/>
          <w:szCs w:val="22"/>
          <w:lang w:val="es-ES_tradnl"/>
        </w:rPr>
        <w:t>acuerdo formal</w:t>
      </w:r>
      <w:r>
        <w:rPr>
          <w:rFonts w:ascii="Arial Narrow" w:hAnsi="Arial Narrow" w:cs="Arial Narrow"/>
          <w:sz w:val="22"/>
          <w:szCs w:val="22"/>
          <w:lang w:val="es-ES_tradnl"/>
        </w:rPr>
        <w:t xml:space="preserve"> entre un </w:t>
      </w:r>
      <w:r>
        <w:rPr>
          <w:rFonts w:ascii="Arial Narrow" w:hAnsi="Arial Narrow" w:cs="Arial Narrow"/>
          <w:b/>
          <w:bCs/>
          <w:color w:val="FF0000"/>
          <w:sz w:val="22"/>
          <w:szCs w:val="22"/>
          <w:lang w:val="es-ES_tradnl"/>
        </w:rPr>
        <w:t>centro educativo</w:t>
      </w:r>
      <w:r>
        <w:rPr>
          <w:rFonts w:ascii="Arial Narrow" w:hAnsi="Arial Narrow" w:cs="Arial Narrow"/>
          <w:sz w:val="22"/>
          <w:szCs w:val="22"/>
          <w:lang w:val="es-ES_tradnl"/>
        </w:rPr>
        <w:t xml:space="preserve">, donde se imparten enseñanzas de formación profesional reglada, y una </w:t>
      </w:r>
      <w:r>
        <w:rPr>
          <w:rFonts w:ascii="Arial Narrow" w:hAnsi="Arial Narrow" w:cs="Arial Narrow"/>
          <w:b/>
          <w:bCs/>
          <w:color w:val="FF0000"/>
          <w:sz w:val="22"/>
          <w:szCs w:val="22"/>
          <w:lang w:val="es-ES_tradnl"/>
        </w:rPr>
        <w:t>empresa o institución</w:t>
      </w:r>
      <w:r>
        <w:rPr>
          <w:rFonts w:ascii="Arial Narrow" w:hAnsi="Arial Narrow" w:cs="Arial Narrow"/>
          <w:sz w:val="22"/>
          <w:szCs w:val="22"/>
          <w:lang w:val="es-ES_tradnl"/>
        </w:rPr>
        <w:t>, que ofrece puestos para realizar prácticas de FCT.</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convenio tiene una serie de </w:t>
      </w:r>
      <w:r>
        <w:rPr>
          <w:rFonts w:ascii="Arial Narrow" w:hAnsi="Arial Narrow" w:cs="Arial Narrow"/>
          <w:b/>
          <w:bCs/>
          <w:color w:val="FF0000"/>
          <w:sz w:val="22"/>
          <w:szCs w:val="22"/>
          <w:lang w:val="es-ES_tradnl"/>
        </w:rPr>
        <w:t>características</w:t>
      </w:r>
      <w:r>
        <w:rPr>
          <w:rFonts w:ascii="Arial Narrow" w:hAnsi="Arial Narrow" w:cs="Arial Narrow"/>
          <w:sz w:val="22"/>
          <w:szCs w:val="22"/>
          <w:lang w:val="es-ES_tradnl"/>
        </w:rPr>
        <w:t>, de las que citamos las más relevantes:</w:t>
      </w:r>
    </w:p>
    <w:p w:rsidR="00FC3E55" w:rsidRDefault="00FC3E55">
      <w:pPr>
        <w:tabs>
          <w:tab w:val="left" w:pos="851"/>
        </w:tabs>
        <w:jc w:val="both"/>
        <w:rPr>
          <w:sz w:val="22"/>
          <w:szCs w:val="22"/>
          <w:lang w:val="es-ES_tradnl"/>
        </w:rPr>
      </w:pPr>
    </w:p>
    <w:p w:rsidR="00FC3E55" w:rsidRDefault="00FC3E55">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sz w:val="22"/>
          <w:szCs w:val="22"/>
          <w:lang w:val="es-ES_tradnl"/>
        </w:rPr>
        <w:t xml:space="preserve">Puede amparar a </w:t>
      </w:r>
      <w:r>
        <w:rPr>
          <w:rFonts w:ascii="Arial Narrow" w:hAnsi="Arial Narrow" w:cs="Arial Narrow"/>
          <w:b/>
          <w:bCs/>
          <w:color w:val="FF0000"/>
          <w:sz w:val="22"/>
          <w:szCs w:val="22"/>
          <w:lang w:val="es-ES_tradnl"/>
        </w:rPr>
        <w:t>uno o varios alumnos</w:t>
      </w:r>
      <w:r>
        <w:rPr>
          <w:rFonts w:ascii="Arial Narrow" w:hAnsi="Arial Narrow" w:cs="Arial Narrow"/>
          <w:sz w:val="22"/>
          <w:szCs w:val="22"/>
          <w:lang w:val="es-ES_tradnl"/>
        </w:rPr>
        <w:t xml:space="preserve"> que cursan estudios en el mismo centro educativo, con lo cual, sólo es precisa la firma de un convenio con una misma empresa.</w:t>
      </w:r>
    </w:p>
    <w:p w:rsidR="00FC3E55" w:rsidRDefault="00FC3E55">
      <w:pPr>
        <w:tabs>
          <w:tab w:val="left" w:pos="709"/>
        </w:tabs>
        <w:ind w:left="720" w:hanging="294"/>
        <w:jc w:val="both"/>
        <w:rPr>
          <w:rFonts w:ascii="Arial Narrow" w:hAnsi="Arial Narrow" w:cs="Arial Narrow"/>
          <w:sz w:val="22"/>
          <w:szCs w:val="22"/>
          <w:lang w:val="es-ES_tradnl"/>
        </w:rPr>
      </w:pPr>
    </w:p>
    <w:p w:rsidR="00FC3E55" w:rsidRDefault="00FC3E55">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Puede ser rescindido</w:t>
      </w:r>
      <w:r>
        <w:rPr>
          <w:rFonts w:ascii="Arial Narrow" w:hAnsi="Arial Narrow" w:cs="Arial Narrow"/>
          <w:sz w:val="22"/>
          <w:szCs w:val="22"/>
          <w:lang w:val="es-ES_tradnl"/>
        </w:rPr>
        <w:t xml:space="preserve"> a petición de cualquiera de las partes.</w:t>
      </w:r>
    </w:p>
    <w:p w:rsidR="00FC3E55" w:rsidRDefault="00FC3E55">
      <w:pPr>
        <w:tabs>
          <w:tab w:val="left" w:pos="709"/>
        </w:tabs>
        <w:ind w:left="720" w:hanging="294"/>
        <w:jc w:val="both"/>
        <w:rPr>
          <w:rFonts w:ascii="Arial Narrow" w:hAnsi="Arial Narrow" w:cs="Arial Narrow"/>
          <w:sz w:val="22"/>
          <w:szCs w:val="22"/>
          <w:lang w:val="es-ES_tradnl"/>
        </w:rPr>
      </w:pPr>
    </w:p>
    <w:p w:rsidR="00FC3E55" w:rsidRDefault="00FC3E55" w:rsidP="00003F83">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No implica relación laboral entre los alumnos y la empresa</w:t>
      </w:r>
      <w:r>
        <w:rPr>
          <w:rFonts w:ascii="Arial Narrow" w:hAnsi="Arial Narrow" w:cs="Arial Narrow"/>
          <w:sz w:val="22"/>
          <w:szCs w:val="22"/>
          <w:lang w:val="es-ES_tradnl"/>
        </w:rPr>
        <w:t>, por tanto, los alumnos no podrán percibir retribución alguna. La empresa no podrá cubrir, ni siquiera con carácter interino, ningún puesto de trabajo en plantilla con el alumno que realice actividades formativas en la empresa, salvo que se establezca al efecto una relación laboral de contraprestación económica por servicios contratados. En este caso se considerará que el alumno abandona el programa formativo en el Centro de Trabajo, debiéndose comunicar este hecho.</w:t>
      </w:r>
    </w:p>
    <w:p w:rsidR="00FC3E55" w:rsidRDefault="00FC3E55">
      <w:pPr>
        <w:tabs>
          <w:tab w:val="left" w:pos="709"/>
        </w:tabs>
        <w:ind w:left="720" w:hanging="294"/>
        <w:jc w:val="both"/>
        <w:rPr>
          <w:rFonts w:ascii="Arial Narrow" w:hAnsi="Arial Narrow" w:cs="Arial Narrow"/>
          <w:sz w:val="22"/>
          <w:szCs w:val="22"/>
          <w:lang w:val="es-ES_tradnl"/>
        </w:rPr>
      </w:pPr>
    </w:p>
    <w:p w:rsidR="00FC3E55" w:rsidRDefault="00FC3E55">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sz w:val="22"/>
          <w:szCs w:val="22"/>
          <w:lang w:val="es-ES_tradnl"/>
        </w:rPr>
        <w:t xml:space="preserve">Los </w:t>
      </w:r>
      <w:r>
        <w:rPr>
          <w:rFonts w:ascii="Arial Narrow" w:hAnsi="Arial Narrow" w:cs="Arial Narrow"/>
          <w:b/>
          <w:bCs/>
          <w:color w:val="FF0000"/>
          <w:sz w:val="22"/>
          <w:szCs w:val="22"/>
          <w:lang w:val="es-ES_tradnl"/>
        </w:rPr>
        <w:t>alumnos están cubiertos de riesgos</w:t>
      </w:r>
      <w:r>
        <w:rPr>
          <w:rFonts w:ascii="Arial Narrow" w:hAnsi="Arial Narrow" w:cs="Arial Narrow"/>
          <w:sz w:val="22"/>
          <w:szCs w:val="22"/>
          <w:lang w:val="es-ES_tradnl"/>
        </w:rPr>
        <w:t xml:space="preserve"> de accidentes (mediante el seguro escolar) y de responsabilidad civil frente a daños a terceros (mediante una póliza de seguro adicional que suscriben las Administraciones educativas)</w:t>
      </w:r>
      <w:r w:rsidR="001500DB">
        <w:rPr>
          <w:rFonts w:ascii="Arial Narrow" w:hAnsi="Arial Narrow" w:cs="Arial Narrow"/>
          <w:sz w:val="22"/>
          <w:szCs w:val="22"/>
          <w:lang w:val="es-ES_tradnl"/>
        </w:rPr>
        <w:t>.</w:t>
      </w:r>
    </w:p>
    <w:p w:rsidR="00FC3E55" w:rsidRDefault="00FC3E55">
      <w:pPr>
        <w:tabs>
          <w:tab w:val="left" w:pos="851"/>
        </w:tabs>
        <w:jc w:val="both"/>
        <w:rPr>
          <w:rFonts w:ascii="Arial Narrow" w:hAnsi="Arial Narrow" w:cs="Arial Narrow"/>
          <w:sz w:val="22"/>
          <w:szCs w:val="22"/>
          <w:lang w:val="es-ES_tradnl"/>
        </w:rPr>
      </w:pPr>
    </w:p>
    <w:p w:rsidR="00FC3E55" w:rsidRDefault="002516F6">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En el</w:t>
      </w:r>
      <w:r w:rsidR="00FC3E55">
        <w:rPr>
          <w:rFonts w:ascii="Arial Narrow" w:hAnsi="Arial Narrow" w:cs="Arial Narrow"/>
          <w:sz w:val="22"/>
          <w:szCs w:val="22"/>
          <w:lang w:val="es-ES_tradnl"/>
        </w:rPr>
        <w:t xml:space="preserve"> reverso </w:t>
      </w:r>
      <w:r>
        <w:rPr>
          <w:rFonts w:ascii="Arial Narrow" w:hAnsi="Arial Narrow" w:cs="Arial Narrow"/>
          <w:sz w:val="22"/>
          <w:szCs w:val="22"/>
          <w:lang w:val="es-ES_tradnl"/>
        </w:rPr>
        <w:t xml:space="preserve">del modelo oficial </w:t>
      </w:r>
      <w:r w:rsidR="00FC3E55">
        <w:rPr>
          <w:rFonts w:ascii="Arial Narrow" w:hAnsi="Arial Narrow" w:cs="Arial Narrow"/>
          <w:sz w:val="22"/>
          <w:szCs w:val="22"/>
          <w:lang w:val="es-ES_tradnl"/>
        </w:rPr>
        <w:t xml:space="preserve">van impresas las </w:t>
      </w:r>
      <w:r w:rsidR="00FC3E55">
        <w:rPr>
          <w:rFonts w:ascii="Arial Narrow" w:hAnsi="Arial Narrow" w:cs="Arial Narrow"/>
          <w:b/>
          <w:bCs/>
          <w:color w:val="FF0000"/>
          <w:sz w:val="22"/>
          <w:szCs w:val="22"/>
          <w:lang w:val="es-ES_tradnl"/>
        </w:rPr>
        <w:t>cláusulas</w:t>
      </w:r>
      <w:r w:rsidR="00FC3E55">
        <w:rPr>
          <w:rFonts w:ascii="Arial Narrow" w:hAnsi="Arial Narrow" w:cs="Arial Narrow"/>
          <w:sz w:val="22"/>
          <w:szCs w:val="22"/>
          <w:lang w:val="es-ES_tradnl"/>
        </w:rPr>
        <w:t xml:space="preserve"> o condiciones concretas de la colaboración.</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Una vez cumplimentados todos sus apartados, y firmados por ambas partes, los convenios se envían a la Delegación Provincial de </w:t>
      </w:r>
      <w:r w:rsidR="002516F6">
        <w:rPr>
          <w:rFonts w:ascii="Arial Narrow" w:hAnsi="Arial Narrow" w:cs="Arial Narrow"/>
          <w:sz w:val="22"/>
          <w:szCs w:val="22"/>
          <w:lang w:val="es-ES_tradnl"/>
        </w:rPr>
        <w:t xml:space="preserve">la Consejería de </w:t>
      </w:r>
      <w:r>
        <w:rPr>
          <w:rFonts w:ascii="Arial Narrow" w:hAnsi="Arial Narrow" w:cs="Arial Narrow"/>
          <w:sz w:val="22"/>
          <w:szCs w:val="22"/>
          <w:lang w:val="es-ES_tradnl"/>
        </w:rPr>
        <w:t>Educación</w:t>
      </w:r>
      <w:r w:rsidR="002516F6">
        <w:rPr>
          <w:rFonts w:ascii="Arial Narrow" w:hAnsi="Arial Narrow" w:cs="Arial Narrow"/>
          <w:sz w:val="22"/>
          <w:szCs w:val="22"/>
          <w:lang w:val="es-ES_tradnl"/>
        </w:rPr>
        <w:t xml:space="preserve"> y Cultura</w:t>
      </w:r>
      <w:r>
        <w:rPr>
          <w:rFonts w:ascii="Arial Narrow" w:hAnsi="Arial Narrow" w:cs="Arial Narrow"/>
          <w:sz w:val="22"/>
          <w:szCs w:val="22"/>
          <w:lang w:val="es-ES_tradnl"/>
        </w:rPr>
        <w:t>, o unidad terri</w:t>
      </w:r>
      <w:r w:rsidR="002516F6">
        <w:rPr>
          <w:rFonts w:ascii="Arial Narrow" w:hAnsi="Arial Narrow" w:cs="Arial Narrow"/>
          <w:sz w:val="22"/>
          <w:szCs w:val="22"/>
          <w:lang w:val="es-ES_tradnl"/>
        </w:rPr>
        <w:t xml:space="preserve">torial análoga que los visa y </w:t>
      </w:r>
      <w:r>
        <w:rPr>
          <w:rFonts w:ascii="Arial Narrow" w:hAnsi="Arial Narrow" w:cs="Arial Narrow"/>
          <w:sz w:val="22"/>
          <w:szCs w:val="22"/>
          <w:lang w:val="es-ES_tradnl"/>
        </w:rPr>
        <w:t xml:space="preserve">realiza la distribución a los </w:t>
      </w:r>
      <w:r>
        <w:rPr>
          <w:rFonts w:ascii="Arial Narrow" w:hAnsi="Arial Narrow" w:cs="Arial Narrow"/>
          <w:b/>
          <w:bCs/>
          <w:color w:val="FF0000"/>
          <w:sz w:val="22"/>
          <w:szCs w:val="22"/>
          <w:lang w:val="es-ES_tradnl"/>
        </w:rPr>
        <w:t>destinatarios</w:t>
      </w:r>
      <w:r>
        <w:rPr>
          <w:rFonts w:ascii="Arial Narrow" w:hAnsi="Arial Narrow" w:cs="Arial Narrow"/>
          <w:sz w:val="22"/>
          <w:szCs w:val="22"/>
          <w:lang w:val="es-ES_tradnl"/>
        </w:rPr>
        <w:t xml:space="preserve"> de cada ejemplar:</w:t>
      </w:r>
    </w:p>
    <w:p w:rsidR="002516F6" w:rsidRDefault="002516F6">
      <w:pPr>
        <w:jc w:val="both"/>
        <w:rPr>
          <w:rFonts w:ascii="Arial Narrow" w:hAnsi="Arial Narrow" w:cs="Arial Narrow"/>
          <w:b/>
          <w:bCs/>
          <w:sz w:val="22"/>
          <w:szCs w:val="22"/>
          <w:lang w:val="es-ES_tradnl"/>
        </w:rPr>
      </w:pPr>
    </w:p>
    <w:p w:rsidR="00FC3E55" w:rsidRDefault="00FC3E55" w:rsidP="00FA1A23">
      <w:pPr>
        <w:numPr>
          <w:ilvl w:val="0"/>
          <w:numId w:val="2"/>
        </w:numPr>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PERIODOS DE REALIZACIÓN, ACCESO Y EXENCI</w:t>
      </w:r>
      <w:r w:rsidR="00182977">
        <w:rPr>
          <w:rFonts w:ascii="Arial Narrow" w:hAnsi="Arial Narrow" w:cs="Arial Narrow"/>
          <w:b/>
          <w:bCs/>
          <w:color w:val="FF0000"/>
          <w:sz w:val="24"/>
          <w:szCs w:val="24"/>
          <w:u w:val="single"/>
          <w:lang w:val="es-ES_tradnl"/>
        </w:rPr>
        <w:t>ÓN DE LA U.F. MÓDULO</w:t>
      </w:r>
      <w:r>
        <w:rPr>
          <w:rFonts w:ascii="Arial Narrow" w:hAnsi="Arial Narrow" w:cs="Arial Narrow"/>
          <w:b/>
          <w:bCs/>
          <w:color w:val="FF0000"/>
          <w:sz w:val="24"/>
          <w:szCs w:val="24"/>
          <w:u w:val="single"/>
          <w:lang w:val="es-ES_tradnl"/>
        </w:rPr>
        <w:t xml:space="preserve"> DE FCT</w:t>
      </w:r>
    </w:p>
    <w:p w:rsidR="00FC3E55" w:rsidRDefault="00FC3E55" w:rsidP="00FA1A23">
      <w:pPr>
        <w:rPr>
          <w:rFonts w:ascii="Arial Narrow" w:hAnsi="Arial Narrow" w:cs="Arial Narrow"/>
          <w:b/>
          <w:bCs/>
          <w:color w:val="FF0000"/>
          <w:sz w:val="24"/>
          <w:szCs w:val="24"/>
          <w:u w:val="single"/>
          <w:lang w:val="es-ES_tradnl"/>
        </w:rPr>
      </w:pPr>
    </w:p>
    <w:p w:rsidR="00FC3E55" w:rsidRPr="00457E88" w:rsidRDefault="00FC3E55" w:rsidP="00FA1A23">
      <w:pPr>
        <w:jc w:val="both"/>
        <w:rPr>
          <w:rFonts w:ascii="Arial Narrow" w:hAnsi="Arial Narrow" w:cs="Arial Narrow"/>
          <w:i/>
          <w:iCs/>
          <w:sz w:val="22"/>
          <w:szCs w:val="22"/>
        </w:rPr>
      </w:pPr>
      <w:r w:rsidRPr="00457E88">
        <w:rPr>
          <w:rFonts w:ascii="Arial Narrow" w:hAnsi="Arial Narrow" w:cs="Arial Narrow"/>
          <w:i/>
          <w:iCs/>
          <w:sz w:val="22"/>
          <w:szCs w:val="22"/>
        </w:rPr>
        <w:t>Los periodos de realización de la FCT serán los siguientes:</w:t>
      </w:r>
    </w:p>
    <w:p w:rsidR="00FC3E55" w:rsidRDefault="00FC3E55" w:rsidP="00FA1A23">
      <w:pPr>
        <w:jc w:val="both"/>
        <w:rPr>
          <w:rFonts w:ascii="Arial Narrow" w:hAnsi="Arial Narrow" w:cs="Arial Narrow"/>
          <w:sz w:val="22"/>
          <w:szCs w:val="22"/>
        </w:rPr>
      </w:pPr>
    </w:p>
    <w:p w:rsidR="00FC3E55" w:rsidRDefault="00FC3E55" w:rsidP="00FA1A23">
      <w:pPr>
        <w:jc w:val="both"/>
        <w:rPr>
          <w:rFonts w:ascii="Arial Narrow" w:hAnsi="Arial Narrow" w:cs="Arial Narrow"/>
          <w:sz w:val="22"/>
          <w:szCs w:val="22"/>
        </w:rPr>
      </w:pPr>
      <w:r w:rsidRPr="00457E88">
        <w:rPr>
          <w:rFonts w:ascii="Arial Narrow" w:hAnsi="Arial Narrow" w:cs="Arial Narrow"/>
          <w:sz w:val="22"/>
          <w:szCs w:val="22"/>
          <w:u w:val="single"/>
        </w:rPr>
        <w:t>Periodo Ordinario</w:t>
      </w:r>
      <w:r w:rsidR="00AA66C1">
        <w:rPr>
          <w:rFonts w:ascii="Arial Narrow" w:hAnsi="Arial Narrow" w:cs="Arial Narrow"/>
          <w:sz w:val="22"/>
          <w:szCs w:val="22"/>
        </w:rPr>
        <w:t>: mes de Mayo y</w:t>
      </w:r>
      <w:r w:rsidR="002516F6">
        <w:rPr>
          <w:rFonts w:ascii="Arial Narrow" w:hAnsi="Arial Narrow" w:cs="Arial Narrow"/>
          <w:sz w:val="22"/>
          <w:szCs w:val="22"/>
        </w:rPr>
        <w:t xml:space="preserve"> Junio</w:t>
      </w:r>
      <w:r>
        <w:rPr>
          <w:rFonts w:ascii="Arial Narrow" w:hAnsi="Arial Narrow" w:cs="Arial Narrow"/>
          <w:sz w:val="22"/>
          <w:szCs w:val="22"/>
        </w:rPr>
        <w:t>, aproximadamente.</w:t>
      </w:r>
    </w:p>
    <w:p w:rsidR="00FC3E55" w:rsidRDefault="00FC3E55" w:rsidP="00FA1A23">
      <w:pPr>
        <w:jc w:val="both"/>
        <w:rPr>
          <w:rFonts w:ascii="Arial Narrow" w:hAnsi="Arial Narrow" w:cs="Arial Narrow"/>
          <w:sz w:val="22"/>
          <w:szCs w:val="22"/>
        </w:rPr>
      </w:pPr>
      <w:r w:rsidRPr="00457E88">
        <w:rPr>
          <w:rFonts w:ascii="Arial Narrow" w:hAnsi="Arial Narrow" w:cs="Arial Narrow"/>
          <w:sz w:val="22"/>
          <w:szCs w:val="22"/>
          <w:u w:val="single"/>
        </w:rPr>
        <w:t>Periodo Extraordinario</w:t>
      </w:r>
      <w:r w:rsidR="00AA66C1">
        <w:rPr>
          <w:rFonts w:ascii="Arial Narrow" w:hAnsi="Arial Narrow" w:cs="Arial Narrow"/>
          <w:sz w:val="22"/>
          <w:szCs w:val="22"/>
        </w:rPr>
        <w:t>: Septiembre</w:t>
      </w:r>
    </w:p>
    <w:p w:rsidR="00FC3E55" w:rsidRDefault="00FC3E55" w:rsidP="00FA1A23">
      <w:pPr>
        <w:jc w:val="both"/>
        <w:rPr>
          <w:rFonts w:ascii="Arial Narrow" w:hAnsi="Arial Narrow" w:cs="Arial Narrow"/>
          <w:sz w:val="22"/>
          <w:szCs w:val="22"/>
        </w:rPr>
      </w:pPr>
    </w:p>
    <w:p w:rsidR="00FC3E55" w:rsidRPr="002516F6" w:rsidRDefault="00FC3E55" w:rsidP="002516F6">
      <w:pPr>
        <w:jc w:val="both"/>
        <w:rPr>
          <w:rFonts w:ascii="Arial Narrow" w:hAnsi="Arial Narrow" w:cs="Arial Narrow"/>
          <w:i/>
          <w:iCs/>
          <w:sz w:val="22"/>
          <w:szCs w:val="22"/>
        </w:rPr>
      </w:pPr>
      <w:r w:rsidRPr="00457E88">
        <w:rPr>
          <w:rFonts w:ascii="Arial Narrow" w:hAnsi="Arial Narrow" w:cs="Arial Narrow"/>
          <w:i/>
          <w:iCs/>
          <w:sz w:val="22"/>
          <w:szCs w:val="22"/>
        </w:rPr>
        <w:t xml:space="preserve">Tendrán acceso al </w:t>
      </w:r>
      <w:r w:rsidR="00182977">
        <w:rPr>
          <w:rFonts w:ascii="Arial Narrow" w:hAnsi="Arial Narrow" w:cs="Arial Narrow"/>
          <w:i/>
          <w:iCs/>
          <w:sz w:val="22"/>
          <w:szCs w:val="22"/>
        </w:rPr>
        <w:t xml:space="preserve">Unidad Formativa </w:t>
      </w:r>
      <w:r w:rsidR="002C035C">
        <w:rPr>
          <w:rFonts w:ascii="Arial Narrow" w:hAnsi="Arial Narrow" w:cs="Arial Narrow"/>
          <w:i/>
          <w:iCs/>
          <w:sz w:val="22"/>
          <w:szCs w:val="22"/>
        </w:rPr>
        <w:t>I</w:t>
      </w:r>
      <w:r w:rsidR="00182977">
        <w:rPr>
          <w:rFonts w:ascii="Arial Narrow" w:hAnsi="Arial Narrow" w:cs="Arial Narrow"/>
          <w:i/>
          <w:iCs/>
          <w:sz w:val="22"/>
          <w:szCs w:val="22"/>
        </w:rPr>
        <w:t xml:space="preserve">I del </w:t>
      </w:r>
      <w:r w:rsidRPr="00457E88">
        <w:rPr>
          <w:rFonts w:ascii="Arial Narrow" w:hAnsi="Arial Narrow" w:cs="Arial Narrow"/>
          <w:i/>
          <w:iCs/>
          <w:sz w:val="22"/>
          <w:szCs w:val="22"/>
        </w:rPr>
        <w:t>módulo profesional de FCT:</w:t>
      </w:r>
      <w:r w:rsidR="00BB0213">
        <w:rPr>
          <w:rFonts w:ascii="Arial Narrow" w:hAnsi="Arial Narrow" w:cs="Arial Narrow"/>
          <w:i/>
          <w:iCs/>
          <w:sz w:val="22"/>
          <w:szCs w:val="22"/>
        </w:rPr>
        <w:t xml:space="preserve"> </w:t>
      </w:r>
      <w:r>
        <w:rPr>
          <w:rFonts w:ascii="Arial Narrow" w:hAnsi="Arial Narrow" w:cs="Arial Narrow"/>
          <w:sz w:val="22"/>
          <w:szCs w:val="22"/>
        </w:rPr>
        <w:t>Los alumnos que te</w:t>
      </w:r>
      <w:r w:rsidR="002516F6">
        <w:rPr>
          <w:rFonts w:ascii="Arial Narrow" w:hAnsi="Arial Narrow" w:cs="Arial Narrow"/>
          <w:sz w:val="22"/>
          <w:szCs w:val="22"/>
        </w:rPr>
        <w:t xml:space="preserve">ngan evaluación positiva en </w:t>
      </w:r>
      <w:r>
        <w:rPr>
          <w:rFonts w:ascii="Arial Narrow" w:hAnsi="Arial Narrow" w:cs="Arial Narrow"/>
          <w:sz w:val="22"/>
          <w:szCs w:val="22"/>
        </w:rPr>
        <w:t>T</w:t>
      </w:r>
      <w:r w:rsidR="00182977">
        <w:rPr>
          <w:rFonts w:ascii="Arial Narrow" w:hAnsi="Arial Narrow" w:cs="Arial Narrow"/>
          <w:sz w:val="22"/>
          <w:szCs w:val="22"/>
        </w:rPr>
        <w:t>ODOS los módulos</w:t>
      </w:r>
      <w:r w:rsidR="002516F6">
        <w:rPr>
          <w:rFonts w:ascii="Arial Narrow" w:hAnsi="Arial Narrow" w:cs="Arial Narrow"/>
          <w:sz w:val="22"/>
          <w:szCs w:val="22"/>
        </w:rPr>
        <w:t xml:space="preserve"> del Ciclo Formativo</w:t>
      </w:r>
      <w:r>
        <w:rPr>
          <w:rFonts w:ascii="Arial Narrow" w:hAnsi="Arial Narrow" w:cs="Arial Narrow"/>
          <w:sz w:val="22"/>
          <w:szCs w:val="22"/>
        </w:rPr>
        <w:t>.</w:t>
      </w:r>
    </w:p>
    <w:p w:rsidR="00FC3E55" w:rsidRDefault="00FC3E55" w:rsidP="00457E88">
      <w:pPr>
        <w:jc w:val="both"/>
        <w:rPr>
          <w:rFonts w:ascii="Arial Narrow" w:hAnsi="Arial Narrow" w:cs="Arial Narrow"/>
          <w:sz w:val="22"/>
          <w:szCs w:val="22"/>
        </w:rPr>
      </w:pPr>
    </w:p>
    <w:p w:rsidR="00FC3E55" w:rsidRDefault="00FC3E55" w:rsidP="00457E88">
      <w:pPr>
        <w:rPr>
          <w:rFonts w:ascii="Arial Narrow" w:hAnsi="Arial Narrow" w:cs="Arial Narrow"/>
          <w:sz w:val="22"/>
          <w:szCs w:val="22"/>
        </w:rPr>
      </w:pPr>
      <w:r>
        <w:rPr>
          <w:rFonts w:ascii="Arial Narrow" w:hAnsi="Arial Narrow" w:cs="Arial Narrow"/>
          <w:sz w:val="22"/>
          <w:szCs w:val="22"/>
        </w:rPr>
        <w:t>Los alumnos podrán solicitar y estar exentos, total o parcialmente, de realizar el módulo de FCT por correspondencia con la  práctica laboral.</w:t>
      </w:r>
    </w:p>
    <w:p w:rsidR="00FC3E55" w:rsidRDefault="00FC3E55" w:rsidP="00457E88">
      <w:pPr>
        <w:rPr>
          <w:rFonts w:ascii="Arial Narrow" w:hAnsi="Arial Narrow" w:cs="Arial Narrow"/>
          <w:sz w:val="22"/>
          <w:szCs w:val="22"/>
        </w:rPr>
      </w:pPr>
    </w:p>
    <w:p w:rsidR="00FC3E55" w:rsidRDefault="00FC3E55" w:rsidP="00457E88">
      <w:pPr>
        <w:pStyle w:val="FootnoteText"/>
        <w:jc w:val="both"/>
        <w:rPr>
          <w:rFonts w:ascii="Arial Narrow" w:hAnsi="Arial Narrow" w:cs="Arial Narrow"/>
          <w:sz w:val="22"/>
          <w:szCs w:val="22"/>
        </w:rPr>
      </w:pPr>
      <w:r w:rsidRPr="00457E88">
        <w:rPr>
          <w:rFonts w:ascii="Arial Narrow" w:hAnsi="Arial Narrow" w:cs="Arial Narrow"/>
          <w:sz w:val="22"/>
          <w:szCs w:val="22"/>
        </w:rPr>
        <w:t>Los alumnos que habiendo superado el c</w:t>
      </w:r>
      <w:r w:rsidR="00182977">
        <w:rPr>
          <w:rFonts w:ascii="Arial Narrow" w:hAnsi="Arial Narrow" w:cs="Arial Narrow"/>
          <w:sz w:val="22"/>
          <w:szCs w:val="22"/>
        </w:rPr>
        <w:t>onjunto de módulos</w:t>
      </w:r>
      <w:r w:rsidRPr="00457E88">
        <w:rPr>
          <w:rFonts w:ascii="Arial Narrow" w:hAnsi="Arial Narrow" w:cs="Arial Narrow"/>
          <w:sz w:val="22"/>
          <w:szCs w:val="22"/>
        </w:rPr>
        <w:t xml:space="preserve"> hayan obtenido la exención de cursar el módulo profesional de FCT, estarán en condiciones de que se les expida el correspondiente título, sin necesidad de que finalice el período destinado a la realización de este módulo. A tal efecto, se levantará un Acta de Evaluación para el alumnado que se encuentre en esta situación y se registrará la palabra EXENTO en el módulo profesional de FCT. Este Acta será diferente al Acta de Evaluación ordinaria previa a la realización de dicho módulo profesional por el resto de los al</w:t>
      </w:r>
      <w:r>
        <w:rPr>
          <w:rFonts w:ascii="Arial Narrow" w:hAnsi="Arial Narrow" w:cs="Arial Narrow"/>
          <w:sz w:val="22"/>
          <w:szCs w:val="22"/>
        </w:rPr>
        <w:t>umnos.</w:t>
      </w:r>
    </w:p>
    <w:p w:rsidR="002C035C" w:rsidRDefault="002C035C" w:rsidP="00457E88">
      <w:pPr>
        <w:pStyle w:val="FootnoteText"/>
        <w:jc w:val="both"/>
        <w:rPr>
          <w:rFonts w:ascii="Arial Narrow" w:hAnsi="Arial Narrow" w:cs="Arial Narrow"/>
          <w:sz w:val="22"/>
          <w:szCs w:val="22"/>
        </w:rPr>
      </w:pPr>
    </w:p>
    <w:p w:rsidR="00B650D8" w:rsidRDefault="00B650D8" w:rsidP="00730910">
      <w:pPr>
        <w:pBdr>
          <w:bottom w:val="single" w:sz="4" w:space="1" w:color="FF0000"/>
        </w:pBdr>
        <w:jc w:val="right"/>
        <w:rPr>
          <w:rFonts w:ascii="Arial Narrow" w:hAnsi="Arial Narrow"/>
          <w:b/>
          <w:sz w:val="28"/>
          <w:lang w:val="es-ES_tradnl"/>
        </w:rPr>
      </w:pPr>
      <w:r>
        <w:rPr>
          <w:rFonts w:ascii="Arial Narrow" w:hAnsi="Arial Narrow"/>
          <w:b/>
          <w:color w:val="FF0000"/>
          <w:sz w:val="28"/>
          <w:lang w:val="es-ES_tradnl"/>
        </w:rPr>
        <w:lastRenderedPageBreak/>
        <w:t>B)    DESARROLLO Y SEGUIMIENTO</w:t>
      </w:r>
    </w:p>
    <w:p w:rsidR="00B650D8" w:rsidRDefault="00B650D8" w:rsidP="00B650D8">
      <w:pPr>
        <w:ind w:firstLine="708"/>
        <w:rPr>
          <w:rFonts w:ascii="Arial Narrow" w:hAnsi="Arial Narrow"/>
          <w:sz w:val="24"/>
          <w:lang w:val="es-ES_tradnl"/>
        </w:rPr>
      </w:pPr>
    </w:p>
    <w:p w:rsidR="00B650D8" w:rsidRDefault="00B650D8" w:rsidP="00B650D8">
      <w:pPr>
        <w:ind w:firstLine="708"/>
        <w:rPr>
          <w:rFonts w:ascii="Arial Narrow" w:hAnsi="Arial Narrow"/>
          <w:sz w:val="24"/>
          <w:lang w:val="es-ES_tradnl"/>
        </w:rPr>
      </w:pPr>
    </w:p>
    <w:p w:rsidR="00B650D8" w:rsidRDefault="00B650D8" w:rsidP="00B650D8">
      <w:pPr>
        <w:numPr>
          <w:ilvl w:val="2"/>
          <w:numId w:val="2"/>
        </w:numPr>
        <w:tabs>
          <w:tab w:val="clear" w:pos="2623"/>
          <w:tab w:val="num" w:pos="426"/>
        </w:tabs>
        <w:ind w:left="426" w:hanging="426"/>
        <w:rPr>
          <w:rFonts w:ascii="Arial Narrow" w:hAnsi="Arial Narrow"/>
          <w:b/>
          <w:color w:val="FF0000"/>
          <w:sz w:val="24"/>
          <w:u w:val="single"/>
          <w:lang w:val="es-ES_tradnl"/>
        </w:rPr>
      </w:pPr>
      <w:r>
        <w:rPr>
          <w:rFonts w:ascii="Arial Narrow" w:hAnsi="Arial Narrow"/>
          <w:b/>
          <w:color w:val="FF0000"/>
          <w:sz w:val="24"/>
          <w:u w:val="single"/>
          <w:lang w:val="es-ES_tradnl"/>
        </w:rPr>
        <w:t>IDENTIFICACIÓN</w:t>
      </w:r>
    </w:p>
    <w:p w:rsidR="00B650D8" w:rsidRDefault="00B650D8" w:rsidP="00B650D8">
      <w:pPr>
        <w:rPr>
          <w:rFonts w:ascii="Arial Narrow" w:hAnsi="Arial Narrow"/>
          <w:b/>
          <w:color w:val="FF0000"/>
          <w:sz w:val="24"/>
          <w:u w:val="single"/>
          <w:lang w:val="es-ES_tradnl"/>
        </w:rPr>
      </w:pPr>
    </w:p>
    <w:p w:rsidR="00B650D8" w:rsidRPr="001A228F" w:rsidRDefault="00B650D8" w:rsidP="00B650D8">
      <w:pPr>
        <w:numPr>
          <w:ilvl w:val="3"/>
          <w:numId w:val="2"/>
        </w:numPr>
        <w:tabs>
          <w:tab w:val="clear" w:pos="3306"/>
          <w:tab w:val="num" w:pos="709"/>
        </w:tabs>
        <w:ind w:left="709" w:hanging="283"/>
        <w:rPr>
          <w:rFonts w:ascii="Arial Narrow" w:hAnsi="Arial Narrow"/>
          <w:sz w:val="22"/>
        </w:rPr>
      </w:pPr>
      <w:r>
        <w:rPr>
          <w:rFonts w:ascii="Arial Narrow" w:hAnsi="Arial Narrow"/>
          <w:sz w:val="22"/>
        </w:rPr>
        <w:t>Ciclo Formativo de</w:t>
      </w:r>
      <w:r w:rsidR="00182977">
        <w:rPr>
          <w:rFonts w:ascii="Arial Narrow" w:hAnsi="Arial Narrow"/>
          <w:sz w:val="22"/>
        </w:rPr>
        <w:t xml:space="preserve"> Básico</w:t>
      </w:r>
      <w:r>
        <w:rPr>
          <w:rFonts w:ascii="Arial Narrow" w:hAnsi="Arial Narrow"/>
          <w:sz w:val="22"/>
        </w:rPr>
        <w:t xml:space="preserve">: </w:t>
      </w:r>
      <w:r w:rsidR="00182977">
        <w:rPr>
          <w:rFonts w:ascii="Arial Narrow" w:hAnsi="Arial Narrow"/>
          <w:color w:val="FF0000"/>
          <w:sz w:val="22"/>
        </w:rPr>
        <w:t>ELECTRICIDAD Y ELECTRÓNICA</w:t>
      </w:r>
    </w:p>
    <w:p w:rsidR="00B650D8" w:rsidRDefault="00B650D8" w:rsidP="00B650D8">
      <w:pPr>
        <w:tabs>
          <w:tab w:val="num" w:pos="709"/>
        </w:tabs>
        <w:ind w:left="709" w:hanging="283"/>
        <w:rPr>
          <w:rFonts w:ascii="Arial Narrow" w:hAnsi="Arial Narrow"/>
          <w:sz w:val="22"/>
        </w:rPr>
      </w:pPr>
    </w:p>
    <w:p w:rsidR="00B650D8" w:rsidRPr="001A228F" w:rsidRDefault="00B650D8" w:rsidP="00B650D8">
      <w:pPr>
        <w:numPr>
          <w:ilvl w:val="3"/>
          <w:numId w:val="2"/>
        </w:numPr>
        <w:tabs>
          <w:tab w:val="clear" w:pos="3306"/>
          <w:tab w:val="num" w:pos="709"/>
        </w:tabs>
        <w:ind w:left="709" w:hanging="283"/>
        <w:rPr>
          <w:rFonts w:ascii="Arial Narrow" w:hAnsi="Arial Narrow"/>
          <w:sz w:val="22"/>
        </w:rPr>
      </w:pPr>
      <w:r>
        <w:rPr>
          <w:rFonts w:ascii="Arial Narrow" w:hAnsi="Arial Narrow"/>
          <w:sz w:val="22"/>
        </w:rPr>
        <w:t xml:space="preserve">Título: </w:t>
      </w:r>
      <w:r w:rsidR="00182977">
        <w:rPr>
          <w:rFonts w:ascii="Arial Narrow" w:hAnsi="Arial Narrow"/>
          <w:color w:val="FF0000"/>
          <w:sz w:val="22"/>
        </w:rPr>
        <w:t>PROFESIONAL BÁSICO EN ELECTRICIDAD Y ELECTRÓNICA</w:t>
      </w:r>
    </w:p>
    <w:p w:rsidR="00B650D8" w:rsidRDefault="00B650D8" w:rsidP="00B650D8">
      <w:pPr>
        <w:tabs>
          <w:tab w:val="num" w:pos="709"/>
        </w:tabs>
        <w:ind w:left="709" w:hanging="283"/>
        <w:rPr>
          <w:rFonts w:ascii="Arial Narrow" w:hAnsi="Arial Narrow"/>
          <w:sz w:val="22"/>
        </w:rPr>
      </w:pPr>
    </w:p>
    <w:p w:rsidR="00B650D8" w:rsidRDefault="00B650D8" w:rsidP="00B650D8">
      <w:pPr>
        <w:numPr>
          <w:ilvl w:val="3"/>
          <w:numId w:val="2"/>
        </w:numPr>
        <w:tabs>
          <w:tab w:val="clear" w:pos="3306"/>
          <w:tab w:val="num" w:pos="709"/>
        </w:tabs>
        <w:ind w:left="709" w:hanging="283"/>
        <w:rPr>
          <w:rFonts w:ascii="Arial Narrow" w:hAnsi="Arial Narrow"/>
          <w:sz w:val="22"/>
        </w:rPr>
      </w:pPr>
      <w:r>
        <w:rPr>
          <w:rFonts w:ascii="Arial Narrow" w:hAnsi="Arial Narrow"/>
          <w:sz w:val="22"/>
        </w:rPr>
        <w:t xml:space="preserve">Profesor - tutor: </w:t>
      </w:r>
      <w:r w:rsidR="009472A6">
        <w:rPr>
          <w:rFonts w:ascii="Arial Narrow" w:hAnsi="Arial Narrow"/>
          <w:color w:val="FF0000"/>
          <w:sz w:val="22"/>
        </w:rPr>
        <w:t>LUIS M. NAHARRO-MACIAS MACHADO</w:t>
      </w:r>
      <w:r w:rsidRPr="001A228F">
        <w:rPr>
          <w:rFonts w:ascii="Arial Narrow" w:hAnsi="Arial Narrow"/>
          <w:color w:val="FF0000"/>
          <w:sz w:val="22"/>
        </w:rPr>
        <w:t>.</w:t>
      </w:r>
      <w:r>
        <w:rPr>
          <w:rFonts w:ascii="Arial Narrow" w:hAnsi="Arial Narrow"/>
          <w:sz w:val="22"/>
        </w:rPr>
        <w:t xml:space="preserve">                  </w:t>
      </w:r>
    </w:p>
    <w:p w:rsidR="00B650D8" w:rsidRDefault="004E77A7" w:rsidP="00B650D8">
      <w:pPr>
        <w:jc w:val="both"/>
        <w:rPr>
          <w:sz w:val="22"/>
        </w:rPr>
      </w:pPr>
      <w:r>
        <w:rPr>
          <w:noProof/>
          <w:sz w:val="22"/>
          <w:lang w:eastAsia="es-ES"/>
        </w:rPr>
        <w:pict>
          <v:shape id="Text Box 5" o:spid="_x0000_s1027" type="#_x0000_t202" style="position:absolute;left:0;text-align:left;margin-left:561.35pt;margin-top:7.25pt;width:136.8pt;height:5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" fillcolor="#ddd" strokecolor="red">
            <v:textbox>
              <w:txbxContent>
                <w:p w:rsidR="00B650D8" w:rsidRDefault="00B650D8" w:rsidP="00B650D8">
                  <w:pPr>
                    <w:pStyle w:val="Heading2"/>
                    <w:rPr>
                      <w:rFonts w:ascii="Arial Narrow" w:hAnsi="Arial Narrow"/>
                      <w:color w:val="FF0000"/>
                    </w:rPr>
                  </w:pPr>
                  <w:r>
                    <w:rPr>
                      <w:rFonts w:ascii="Arial Narrow" w:hAnsi="Arial Narrow"/>
                      <w:color w:val="FF0000"/>
                    </w:rPr>
                    <w:t>FCT</w:t>
                  </w:r>
                </w:p>
                <w:p w:rsidR="00B650D8" w:rsidRDefault="00B650D8" w:rsidP="00B650D8">
                  <w:pPr>
                    <w:pStyle w:val="BodyText2"/>
                    <w:jc w:val="center"/>
                    <w:rPr>
                      <w:rFonts w:ascii="Arial Narrow" w:hAnsi="Arial Narrow"/>
                      <w:color w:val="FF0000"/>
                    </w:rPr>
                  </w:pPr>
                  <w:r>
                    <w:rPr>
                      <w:rFonts w:ascii="Arial Narrow" w:hAnsi="Arial Narrow"/>
                      <w:color w:val="FF0000"/>
                    </w:rPr>
                    <w:t>Período extraordinario</w:t>
                  </w:r>
                </w:p>
                <w:p w:rsidR="00B650D8" w:rsidRDefault="00B650D8" w:rsidP="00B650D8">
                  <w:pPr>
                    <w:jc w:val="center"/>
                    <w:rPr>
                      <w:rFonts w:ascii="Arial Narrow" w:hAnsi="Arial Narrow"/>
                      <w:b/>
                      <w:color w:val="FF0000"/>
                      <w:sz w:val="22"/>
                    </w:rPr>
                  </w:pPr>
                  <w:r>
                    <w:rPr>
                      <w:rFonts w:ascii="Arial Narrow" w:hAnsi="Arial Narrow"/>
                      <w:b/>
                      <w:color w:val="FF0000"/>
                      <w:sz w:val="22"/>
                    </w:rPr>
                    <w:t>(Febrero – Abril)</w:t>
                  </w:r>
                </w:p>
              </w:txbxContent>
            </v:textbox>
          </v:shape>
        </w:pict>
      </w:r>
      <w:r w:rsidRPr="004E77A7">
        <w:rPr>
          <w:noProof/>
          <w:lang w:eastAsia="es-ES"/>
        </w:rPr>
        <w:pict>
          <v:line id="Line 6" o:spid="_x0000_s1028"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8.15pt,4.55pt" to="716.1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" strokecolor="red">
            <v:stroke startarrow="block" startarrowwidth="narrow"/>
          </v:line>
        </w:pict>
      </w:r>
    </w:p>
    <w:p w:rsidR="00B650D8" w:rsidRDefault="00B650D8" w:rsidP="00B650D8">
      <w:pPr>
        <w:jc w:val="both"/>
        <w:rPr>
          <w:sz w:val="22"/>
        </w:rPr>
      </w:pPr>
    </w:p>
    <w:p w:rsidR="00B650D8" w:rsidRDefault="00B650D8" w:rsidP="00B650D8">
      <w:pPr>
        <w:numPr>
          <w:ilvl w:val="2"/>
          <w:numId w:val="2"/>
        </w:numPr>
        <w:tabs>
          <w:tab w:val="clear" w:pos="2623"/>
          <w:tab w:val="num" w:pos="426"/>
        </w:tabs>
        <w:ind w:left="426" w:hanging="426"/>
        <w:rPr>
          <w:rFonts w:ascii="Arial Narrow" w:hAnsi="Arial Narrow"/>
          <w:b/>
          <w:color w:val="FF0000"/>
          <w:sz w:val="24"/>
          <w:u w:val="single"/>
          <w:lang w:val="es-ES_tradnl"/>
        </w:rPr>
      </w:pPr>
      <w:r>
        <w:rPr>
          <w:rFonts w:ascii="Arial Narrow" w:hAnsi="Arial Narrow"/>
          <w:b/>
          <w:color w:val="FF0000"/>
          <w:sz w:val="24"/>
          <w:u w:val="single"/>
          <w:lang w:val="es-ES_tradnl"/>
        </w:rPr>
        <w:t>DURACIÓN</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El número de </w:t>
      </w:r>
      <w:r>
        <w:rPr>
          <w:rFonts w:ascii="Arial Narrow" w:hAnsi="Arial Narrow"/>
          <w:b/>
          <w:bCs/>
          <w:color w:val="FF0000"/>
          <w:sz w:val="22"/>
        </w:rPr>
        <w:t>horas</w:t>
      </w:r>
      <w:r>
        <w:rPr>
          <w:rFonts w:ascii="Arial Narrow" w:hAnsi="Arial Narrow"/>
          <w:sz w:val="22"/>
        </w:rPr>
        <w:t xml:space="preserve"> del módulo es de </w:t>
      </w:r>
      <w:r w:rsidR="00182977">
        <w:rPr>
          <w:rFonts w:ascii="Arial Narrow" w:hAnsi="Arial Narrow"/>
          <w:b/>
          <w:color w:val="FF0000"/>
          <w:sz w:val="22"/>
          <w:u w:val="single"/>
        </w:rPr>
        <w:t>12</w:t>
      </w:r>
      <w:r>
        <w:rPr>
          <w:rFonts w:ascii="Arial Narrow" w:hAnsi="Arial Narrow"/>
          <w:b/>
          <w:color w:val="FF0000"/>
          <w:sz w:val="22"/>
          <w:u w:val="single"/>
        </w:rPr>
        <w:t>0.</w:t>
      </w:r>
      <w:r>
        <w:rPr>
          <w:rFonts w:ascii="Arial Narrow" w:hAnsi="Arial Narrow"/>
          <w:sz w:val="22"/>
        </w:rPr>
        <w:t xml:space="preserve"> En este número de horas están incluidas las destinadas a las jornadas en las que los alumnos deben acudir al centro educativo para las acciones tutoriales del profesor – tutor.</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La duración diaria de la jornada del alumno en el centro de trabajo debe ser </w:t>
      </w:r>
      <w:r>
        <w:rPr>
          <w:rFonts w:ascii="Arial Narrow" w:hAnsi="Arial Narrow"/>
          <w:b/>
          <w:bCs/>
          <w:color w:val="FF0000"/>
          <w:sz w:val="22"/>
        </w:rPr>
        <w:t>igual o cercana al horario laboral</w:t>
      </w:r>
      <w:r>
        <w:rPr>
          <w:rFonts w:ascii="Arial Narrow" w:hAnsi="Arial Narrow"/>
          <w:sz w:val="22"/>
        </w:rPr>
        <w:t xml:space="preserve"> </w:t>
      </w:r>
      <w:r>
        <w:rPr>
          <w:rFonts w:ascii="Arial Narrow" w:hAnsi="Arial Narrow"/>
          <w:b/>
          <w:bCs/>
          <w:color w:val="FF0000"/>
          <w:sz w:val="22"/>
        </w:rPr>
        <w:t>de la empresa</w:t>
      </w:r>
      <w:r>
        <w:rPr>
          <w:rFonts w:ascii="Arial Narrow" w:hAnsi="Arial Narrow"/>
          <w:sz w:val="22"/>
        </w:rPr>
        <w:t>, reservando una jornada de cada quince días laborales para la realización de actividades tutoriales de seguimiento y evaluación continua del programa formativo en el Centro Educativo.</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p>
    <w:p w:rsidR="00B650D8" w:rsidRDefault="00B650D8" w:rsidP="00B650D8">
      <w:pPr>
        <w:numPr>
          <w:ilvl w:val="2"/>
          <w:numId w:val="2"/>
        </w:numPr>
        <w:tabs>
          <w:tab w:val="clear" w:pos="2623"/>
          <w:tab w:val="num" w:pos="426"/>
        </w:tabs>
        <w:ind w:left="426" w:hanging="426"/>
        <w:jc w:val="both"/>
        <w:rPr>
          <w:rFonts w:ascii="Arial Narrow" w:hAnsi="Arial Narrow"/>
          <w:b/>
          <w:color w:val="FF0000"/>
          <w:sz w:val="24"/>
          <w:u w:val="single"/>
          <w:lang w:val="es-ES_tradnl"/>
        </w:rPr>
      </w:pPr>
      <w:r>
        <w:rPr>
          <w:rFonts w:ascii="Arial Narrow" w:hAnsi="Arial Narrow"/>
          <w:b/>
          <w:color w:val="FF0000"/>
          <w:sz w:val="24"/>
          <w:u w:val="single"/>
          <w:lang w:val="es-ES_tradnl"/>
        </w:rPr>
        <w:t>PERIODO DE REALIZACIÓN</w:t>
      </w:r>
    </w:p>
    <w:p w:rsidR="00B650D8" w:rsidRDefault="00B650D8" w:rsidP="00B650D8">
      <w:pPr>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Las prácticas se realizan en </w:t>
      </w:r>
      <w:r>
        <w:rPr>
          <w:rFonts w:ascii="Arial Narrow" w:hAnsi="Arial Narrow"/>
          <w:b/>
          <w:bCs/>
          <w:color w:val="FF0000"/>
          <w:sz w:val="22"/>
        </w:rPr>
        <w:t>período lectivo</w:t>
      </w:r>
      <w:r>
        <w:rPr>
          <w:rFonts w:ascii="Arial Narrow" w:hAnsi="Arial Narrow"/>
          <w:sz w:val="22"/>
        </w:rPr>
        <w:t>. Quedan por tanto excluidos los períodos académicamente vacacionales (meses de verano, Navidad).</w:t>
      </w:r>
    </w:p>
    <w:p w:rsidR="00B650D8" w:rsidRDefault="00B650D8" w:rsidP="00B650D8">
      <w:pPr>
        <w:jc w:val="both"/>
        <w:rPr>
          <w:rFonts w:ascii="Arial Narrow" w:hAnsi="Arial Narrow"/>
          <w:sz w:val="22"/>
        </w:rPr>
      </w:pPr>
    </w:p>
    <w:p w:rsidR="00B650D8" w:rsidRPr="00BB0213" w:rsidRDefault="00B650D8" w:rsidP="00B650D8">
      <w:pPr>
        <w:pStyle w:val="BodyText3"/>
        <w:rPr>
          <w:rFonts w:ascii="Arial Narrow" w:hAnsi="Arial Narrow"/>
          <w:sz w:val="22"/>
          <w:szCs w:val="22"/>
        </w:rPr>
      </w:pPr>
      <w:r w:rsidRPr="00BB0213">
        <w:rPr>
          <w:rFonts w:ascii="Arial Narrow" w:hAnsi="Arial Narrow"/>
          <w:sz w:val="22"/>
          <w:szCs w:val="22"/>
        </w:rPr>
        <w:t>Para los alumnos de este Ciclo, el período concreto de realización de las prácticas t</w:t>
      </w:r>
      <w:r w:rsidR="00BB0213" w:rsidRPr="00BB0213">
        <w:rPr>
          <w:rFonts w:ascii="Arial Narrow" w:hAnsi="Arial Narrow"/>
          <w:sz w:val="22"/>
          <w:szCs w:val="22"/>
        </w:rPr>
        <w:t xml:space="preserve">iene lugar en los meses de </w:t>
      </w:r>
      <w:r w:rsidR="00182977">
        <w:rPr>
          <w:rFonts w:ascii="Arial Narrow" w:hAnsi="Arial Narrow"/>
          <w:sz w:val="22"/>
          <w:szCs w:val="22"/>
        </w:rPr>
        <w:t>May</w:t>
      </w:r>
      <w:r w:rsidR="00BB0213" w:rsidRPr="00BB0213">
        <w:rPr>
          <w:rFonts w:ascii="Arial Narrow" w:hAnsi="Arial Narrow"/>
          <w:sz w:val="22"/>
          <w:szCs w:val="22"/>
        </w:rPr>
        <w:t>o</w:t>
      </w:r>
      <w:r w:rsidR="00182977">
        <w:rPr>
          <w:rFonts w:ascii="Arial Narrow" w:hAnsi="Arial Narrow"/>
          <w:sz w:val="22"/>
          <w:szCs w:val="22"/>
        </w:rPr>
        <w:t xml:space="preserve"> y</w:t>
      </w:r>
      <w:r w:rsidRPr="00BB0213">
        <w:rPr>
          <w:rFonts w:ascii="Arial Narrow" w:hAnsi="Arial Narrow"/>
          <w:sz w:val="22"/>
          <w:szCs w:val="22"/>
        </w:rPr>
        <w:t xml:space="preserve"> Junio.</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En el cuadro siguiente se muestra, con carácter general, el desarrollo temporal del Ciclo completo por trimestres:</w:t>
      </w:r>
    </w:p>
    <w:p w:rsidR="00B650D8" w:rsidRDefault="00B650D8" w:rsidP="00B650D8">
      <w:pPr>
        <w:jc w:val="both"/>
        <w:rPr>
          <w:rFonts w:ascii="Arial Narrow" w:hAnsi="Arial Narrow"/>
          <w:sz w:val="22"/>
        </w:rPr>
      </w:pPr>
    </w:p>
    <w:tbl>
      <w:tblPr>
        <w:tblW w:w="9530"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left w:w="70" w:type="dxa"/>
          <w:right w:w="70" w:type="dxa"/>
        </w:tblCellMar>
        <w:tblLook w:val="0000"/>
      </w:tblPr>
      <w:tblGrid>
        <w:gridCol w:w="1180"/>
        <w:gridCol w:w="1263"/>
        <w:gridCol w:w="1159"/>
        <w:gridCol w:w="1070"/>
        <w:gridCol w:w="1204"/>
        <w:gridCol w:w="1407"/>
        <w:gridCol w:w="1144"/>
        <w:gridCol w:w="1103"/>
      </w:tblGrid>
      <w:tr w:rsidR="007A68FE" w:rsidTr="007A68FE">
        <w:trPr>
          <w:trHeight w:val="393"/>
          <w:jc w:val="center"/>
        </w:trPr>
        <w:tc>
          <w:tcPr>
            <w:tcW w:w="3602" w:type="dxa"/>
            <w:gridSpan w:val="3"/>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CENTRO EDUCATIVO</w:t>
            </w:r>
          </w:p>
        </w:tc>
        <w:tc>
          <w:tcPr>
            <w:tcW w:w="1070" w:type="dxa"/>
            <w:shd w:val="clear" w:color="auto" w:fill="D9D9D9"/>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EMPRESA</w:t>
            </w:r>
          </w:p>
        </w:tc>
        <w:tc>
          <w:tcPr>
            <w:tcW w:w="3755" w:type="dxa"/>
            <w:gridSpan w:val="3"/>
            <w:vAlign w:val="center"/>
          </w:tcPr>
          <w:p w:rsidR="007A68FE" w:rsidRDefault="007A68FE" w:rsidP="007A68FE">
            <w:pPr>
              <w:jc w:val="center"/>
              <w:rPr>
                <w:rFonts w:ascii="Arial Narrow" w:hAnsi="Arial Narrow"/>
                <w:color w:val="008000"/>
                <w:sz w:val="22"/>
              </w:rPr>
            </w:pPr>
            <w:r w:rsidRPr="007A68FE">
              <w:rPr>
                <w:rFonts w:ascii="Arial Narrow" w:hAnsi="Arial Narrow"/>
                <w:b/>
                <w:i/>
                <w:iCs/>
                <w:color w:val="008000"/>
                <w:sz w:val="22"/>
                <w:szCs w:val="22"/>
              </w:rPr>
              <w:t>CENTRO EDUCATIVO</w:t>
            </w:r>
          </w:p>
        </w:tc>
        <w:tc>
          <w:tcPr>
            <w:tcW w:w="1103" w:type="dxa"/>
            <w:shd w:val="clear" w:color="auto" w:fill="E6E6E6"/>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EMPRESA</w:t>
            </w:r>
          </w:p>
        </w:tc>
      </w:tr>
      <w:tr w:rsidR="007A68FE" w:rsidTr="007A68FE">
        <w:trPr>
          <w:trHeight w:val="393"/>
          <w:jc w:val="center"/>
        </w:trPr>
        <w:tc>
          <w:tcPr>
            <w:tcW w:w="1180" w:type="dxa"/>
            <w:vAlign w:val="center"/>
          </w:tcPr>
          <w:p w:rsidR="007A68FE" w:rsidRDefault="007A68FE" w:rsidP="007A68FE">
            <w:pPr>
              <w:jc w:val="center"/>
              <w:rPr>
                <w:rFonts w:ascii="Arial Narrow" w:hAnsi="Arial Narrow"/>
                <w:color w:val="008000"/>
                <w:sz w:val="22"/>
              </w:rPr>
            </w:pPr>
          </w:p>
        </w:tc>
        <w:tc>
          <w:tcPr>
            <w:tcW w:w="1263" w:type="dxa"/>
            <w:vAlign w:val="center"/>
          </w:tcPr>
          <w:p w:rsidR="007A68FE" w:rsidRDefault="007A68FE" w:rsidP="007A68FE">
            <w:pPr>
              <w:jc w:val="center"/>
              <w:rPr>
                <w:rFonts w:ascii="Arial Narrow" w:hAnsi="Arial Narrow"/>
                <w:color w:val="008000"/>
                <w:sz w:val="22"/>
              </w:rPr>
            </w:pPr>
          </w:p>
        </w:tc>
        <w:tc>
          <w:tcPr>
            <w:tcW w:w="1159" w:type="dxa"/>
            <w:vAlign w:val="center"/>
          </w:tcPr>
          <w:p w:rsidR="007A68FE" w:rsidRDefault="007A68FE" w:rsidP="007A68FE">
            <w:pPr>
              <w:jc w:val="center"/>
              <w:rPr>
                <w:rFonts w:ascii="Arial Narrow" w:hAnsi="Arial Narrow"/>
                <w:color w:val="008000"/>
                <w:sz w:val="22"/>
              </w:rPr>
            </w:pPr>
          </w:p>
        </w:tc>
        <w:tc>
          <w:tcPr>
            <w:tcW w:w="1070" w:type="dxa"/>
            <w:shd w:val="clear" w:color="auto" w:fill="D9D9D9"/>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FCT</w:t>
            </w:r>
          </w:p>
        </w:tc>
        <w:tc>
          <w:tcPr>
            <w:tcW w:w="1204" w:type="dxa"/>
            <w:vAlign w:val="center"/>
          </w:tcPr>
          <w:p w:rsidR="007A68FE" w:rsidRDefault="007A68FE" w:rsidP="007A68FE">
            <w:pPr>
              <w:jc w:val="center"/>
              <w:rPr>
                <w:rFonts w:ascii="Arial Narrow" w:hAnsi="Arial Narrow"/>
                <w:color w:val="008000"/>
                <w:sz w:val="22"/>
              </w:rPr>
            </w:pPr>
          </w:p>
        </w:tc>
        <w:tc>
          <w:tcPr>
            <w:tcW w:w="1407" w:type="dxa"/>
            <w:vAlign w:val="center"/>
          </w:tcPr>
          <w:p w:rsidR="007A68FE" w:rsidRPr="007A68FE" w:rsidRDefault="007A68FE" w:rsidP="007A68FE">
            <w:pPr>
              <w:jc w:val="center"/>
              <w:rPr>
                <w:rFonts w:ascii="Arial Narrow" w:hAnsi="Arial Narrow"/>
                <w:b/>
                <w:color w:val="008000"/>
                <w:sz w:val="22"/>
              </w:rPr>
            </w:pPr>
          </w:p>
        </w:tc>
        <w:tc>
          <w:tcPr>
            <w:tcW w:w="1144" w:type="dxa"/>
            <w:vAlign w:val="center"/>
          </w:tcPr>
          <w:p w:rsidR="007A68FE" w:rsidRDefault="007A68FE" w:rsidP="007A68FE">
            <w:pPr>
              <w:jc w:val="center"/>
              <w:rPr>
                <w:rFonts w:ascii="Arial Narrow" w:hAnsi="Arial Narrow"/>
                <w:color w:val="008000"/>
                <w:sz w:val="22"/>
              </w:rPr>
            </w:pPr>
          </w:p>
        </w:tc>
        <w:tc>
          <w:tcPr>
            <w:tcW w:w="1103" w:type="dxa"/>
            <w:shd w:val="clear" w:color="auto" w:fill="E6E6E6"/>
            <w:vAlign w:val="center"/>
          </w:tcPr>
          <w:p w:rsidR="007A68FE" w:rsidRPr="007A68FE" w:rsidRDefault="007A68FE" w:rsidP="007A68FE">
            <w:pPr>
              <w:pStyle w:val="Heading2"/>
              <w:rPr>
                <w:rFonts w:ascii="Arial Narrow" w:hAnsi="Arial Narrow"/>
                <w:i w:val="0"/>
                <w:iCs w:val="0"/>
                <w:color w:val="008000"/>
                <w:sz w:val="22"/>
                <w:szCs w:val="22"/>
              </w:rPr>
            </w:pPr>
            <w:r w:rsidRPr="007A68FE">
              <w:rPr>
                <w:rFonts w:ascii="Arial Narrow" w:hAnsi="Arial Narrow"/>
                <w:i w:val="0"/>
                <w:iCs w:val="0"/>
                <w:color w:val="008000"/>
                <w:sz w:val="22"/>
                <w:szCs w:val="22"/>
              </w:rPr>
              <w:t>FCT</w:t>
            </w:r>
          </w:p>
        </w:tc>
      </w:tr>
      <w:tr w:rsidR="007A68FE" w:rsidTr="007A68FE">
        <w:trPr>
          <w:trHeight w:val="393"/>
          <w:jc w:val="center"/>
        </w:trPr>
        <w:tc>
          <w:tcPr>
            <w:tcW w:w="1180"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1º</w:t>
            </w:r>
          </w:p>
        </w:tc>
        <w:tc>
          <w:tcPr>
            <w:tcW w:w="1263"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2º</w:t>
            </w:r>
          </w:p>
        </w:tc>
        <w:tc>
          <w:tcPr>
            <w:tcW w:w="2229" w:type="dxa"/>
            <w:gridSpan w:val="2"/>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3º</w:t>
            </w:r>
          </w:p>
        </w:tc>
        <w:tc>
          <w:tcPr>
            <w:tcW w:w="1204" w:type="dxa"/>
            <w:vAlign w:val="center"/>
          </w:tcPr>
          <w:p w:rsidR="007A68FE" w:rsidRDefault="002C035C" w:rsidP="007A68FE">
            <w:pPr>
              <w:jc w:val="center"/>
              <w:rPr>
                <w:rFonts w:ascii="Arial Narrow" w:hAnsi="Arial Narrow"/>
                <w:color w:val="008000"/>
                <w:sz w:val="22"/>
              </w:rPr>
            </w:pPr>
            <w:r>
              <w:rPr>
                <w:rFonts w:ascii="Arial Narrow" w:hAnsi="Arial Narrow"/>
                <w:color w:val="008000"/>
                <w:sz w:val="22"/>
              </w:rPr>
              <w:t>1</w:t>
            </w:r>
            <w:r w:rsidR="007A68FE">
              <w:rPr>
                <w:rFonts w:ascii="Arial Narrow" w:hAnsi="Arial Narrow"/>
                <w:color w:val="008000"/>
                <w:sz w:val="22"/>
              </w:rPr>
              <w:t>º</w:t>
            </w:r>
          </w:p>
        </w:tc>
        <w:tc>
          <w:tcPr>
            <w:tcW w:w="1407" w:type="dxa"/>
            <w:vAlign w:val="center"/>
          </w:tcPr>
          <w:p w:rsidR="007A68FE" w:rsidRDefault="002C035C" w:rsidP="007A68FE">
            <w:pPr>
              <w:jc w:val="center"/>
              <w:rPr>
                <w:rFonts w:ascii="Arial Narrow" w:hAnsi="Arial Narrow"/>
                <w:color w:val="008000"/>
                <w:sz w:val="22"/>
              </w:rPr>
            </w:pPr>
            <w:r>
              <w:rPr>
                <w:rFonts w:ascii="Arial Narrow" w:hAnsi="Arial Narrow"/>
                <w:color w:val="008000"/>
                <w:sz w:val="22"/>
              </w:rPr>
              <w:t>2</w:t>
            </w:r>
            <w:r w:rsidR="007A68FE">
              <w:rPr>
                <w:rFonts w:ascii="Arial Narrow" w:hAnsi="Arial Narrow"/>
                <w:color w:val="008000"/>
                <w:sz w:val="22"/>
              </w:rPr>
              <w:t>º</w:t>
            </w:r>
          </w:p>
        </w:tc>
        <w:tc>
          <w:tcPr>
            <w:tcW w:w="2247" w:type="dxa"/>
            <w:gridSpan w:val="2"/>
            <w:vAlign w:val="center"/>
          </w:tcPr>
          <w:p w:rsidR="007A68FE" w:rsidRPr="007A68FE" w:rsidRDefault="002C035C" w:rsidP="007A68FE">
            <w:pPr>
              <w:pStyle w:val="Heading2"/>
              <w:rPr>
                <w:rFonts w:ascii="Arial Narrow" w:hAnsi="Arial Narrow"/>
                <w:b w:val="0"/>
                <w:i w:val="0"/>
                <w:iCs w:val="0"/>
                <w:color w:val="008000"/>
                <w:sz w:val="22"/>
                <w:szCs w:val="22"/>
              </w:rPr>
            </w:pPr>
            <w:r>
              <w:rPr>
                <w:rFonts w:ascii="Arial Narrow" w:hAnsi="Arial Narrow"/>
                <w:b w:val="0"/>
                <w:color w:val="008000"/>
                <w:sz w:val="22"/>
              </w:rPr>
              <w:t>3</w:t>
            </w:r>
            <w:r w:rsidR="007A68FE" w:rsidRPr="007A68FE">
              <w:rPr>
                <w:rFonts w:ascii="Arial Narrow" w:hAnsi="Arial Narrow"/>
                <w:b w:val="0"/>
                <w:color w:val="008000"/>
                <w:sz w:val="22"/>
              </w:rPr>
              <w:t>º</w:t>
            </w:r>
          </w:p>
        </w:tc>
      </w:tr>
      <w:tr w:rsidR="007A68FE" w:rsidTr="007A68FE">
        <w:trPr>
          <w:trHeight w:val="393"/>
          <w:jc w:val="center"/>
        </w:trPr>
        <w:tc>
          <w:tcPr>
            <w:tcW w:w="1180"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Septiembre-Dic.</w:t>
            </w:r>
          </w:p>
        </w:tc>
        <w:tc>
          <w:tcPr>
            <w:tcW w:w="1263" w:type="dxa"/>
            <w:vAlign w:val="center"/>
          </w:tcPr>
          <w:p w:rsidR="007A68FE" w:rsidRDefault="000D7852" w:rsidP="007A68FE">
            <w:pPr>
              <w:jc w:val="center"/>
              <w:rPr>
                <w:rFonts w:ascii="Arial Narrow" w:hAnsi="Arial Narrow"/>
                <w:color w:val="008000"/>
                <w:sz w:val="22"/>
              </w:rPr>
            </w:pPr>
            <w:r>
              <w:rPr>
                <w:rFonts w:ascii="Arial Narrow" w:hAnsi="Arial Narrow"/>
                <w:color w:val="008000"/>
                <w:sz w:val="22"/>
              </w:rPr>
              <w:t>Enero-Marzo</w:t>
            </w:r>
          </w:p>
        </w:tc>
        <w:tc>
          <w:tcPr>
            <w:tcW w:w="1159"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Abril-Mayo</w:t>
            </w:r>
          </w:p>
        </w:tc>
        <w:tc>
          <w:tcPr>
            <w:tcW w:w="1070" w:type="dxa"/>
            <w:shd w:val="clear" w:color="auto" w:fill="D9D9D9"/>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Mayo-Junio</w:t>
            </w:r>
          </w:p>
        </w:tc>
        <w:tc>
          <w:tcPr>
            <w:tcW w:w="1204"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Septiembre-Dic.</w:t>
            </w:r>
          </w:p>
        </w:tc>
        <w:tc>
          <w:tcPr>
            <w:tcW w:w="1407" w:type="dxa"/>
            <w:vAlign w:val="center"/>
          </w:tcPr>
          <w:p w:rsidR="007A68FE" w:rsidRDefault="000D7852" w:rsidP="007A68FE">
            <w:pPr>
              <w:jc w:val="center"/>
              <w:rPr>
                <w:rFonts w:ascii="Arial Narrow" w:hAnsi="Arial Narrow"/>
                <w:color w:val="008000"/>
                <w:sz w:val="22"/>
              </w:rPr>
            </w:pPr>
            <w:r>
              <w:rPr>
                <w:rFonts w:ascii="Arial Narrow" w:hAnsi="Arial Narrow"/>
                <w:color w:val="008000"/>
                <w:sz w:val="22"/>
              </w:rPr>
              <w:t>Enero-Marzo</w:t>
            </w:r>
          </w:p>
        </w:tc>
        <w:tc>
          <w:tcPr>
            <w:tcW w:w="1144"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Abril-Mayo</w:t>
            </w:r>
          </w:p>
        </w:tc>
        <w:tc>
          <w:tcPr>
            <w:tcW w:w="1103" w:type="dxa"/>
            <w:shd w:val="clear" w:color="auto" w:fill="E6E6E6"/>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Mayo-Junio</w:t>
            </w:r>
          </w:p>
        </w:tc>
      </w:tr>
      <w:tr w:rsidR="007A68FE" w:rsidTr="007A68FE">
        <w:trPr>
          <w:cantSplit/>
          <w:trHeight w:val="393"/>
          <w:jc w:val="center"/>
        </w:trPr>
        <w:tc>
          <w:tcPr>
            <w:tcW w:w="4672" w:type="dxa"/>
            <w:gridSpan w:val="4"/>
            <w:vAlign w:val="center"/>
          </w:tcPr>
          <w:p w:rsidR="007A68FE" w:rsidRDefault="007A68FE" w:rsidP="007A68FE">
            <w:pPr>
              <w:jc w:val="center"/>
              <w:rPr>
                <w:rFonts w:ascii="Arial Narrow" w:hAnsi="Arial Narrow"/>
                <w:b/>
                <w:color w:val="008000"/>
                <w:sz w:val="22"/>
              </w:rPr>
            </w:pPr>
            <w:r>
              <w:rPr>
                <w:rFonts w:ascii="Arial Narrow" w:hAnsi="Arial Narrow"/>
                <w:b/>
                <w:color w:val="008000"/>
                <w:sz w:val="22"/>
              </w:rPr>
              <w:t>1</w:t>
            </w:r>
            <w:r>
              <w:rPr>
                <w:rFonts w:ascii="Arial Narrow" w:hAnsi="Arial Narrow"/>
                <w:b/>
                <w:color w:val="008000"/>
                <w:sz w:val="22"/>
                <w:vertAlign w:val="superscript"/>
              </w:rPr>
              <w:t xml:space="preserve">er  </w:t>
            </w:r>
            <w:r>
              <w:rPr>
                <w:rFonts w:ascii="Arial Narrow" w:hAnsi="Arial Narrow"/>
                <w:b/>
                <w:color w:val="008000"/>
                <w:sz w:val="22"/>
              </w:rPr>
              <w:t>curso</w:t>
            </w:r>
          </w:p>
        </w:tc>
        <w:tc>
          <w:tcPr>
            <w:tcW w:w="4858" w:type="dxa"/>
            <w:gridSpan w:val="4"/>
            <w:vAlign w:val="center"/>
          </w:tcPr>
          <w:p w:rsidR="007A68FE" w:rsidRDefault="007A68FE" w:rsidP="007A68FE">
            <w:pPr>
              <w:jc w:val="center"/>
              <w:rPr>
                <w:rFonts w:ascii="Arial Narrow" w:hAnsi="Arial Narrow"/>
                <w:b/>
                <w:color w:val="008000"/>
                <w:sz w:val="22"/>
              </w:rPr>
            </w:pPr>
            <w:r>
              <w:rPr>
                <w:rFonts w:ascii="Arial Narrow" w:hAnsi="Arial Narrow"/>
                <w:b/>
                <w:color w:val="008000"/>
                <w:sz w:val="22"/>
              </w:rPr>
              <w:t>2º curso</w:t>
            </w:r>
          </w:p>
        </w:tc>
      </w:tr>
    </w:tbl>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Se preverá un período extraordinario para la realización del mó</w:t>
      </w:r>
      <w:r w:rsidR="00BB0213">
        <w:rPr>
          <w:rFonts w:ascii="Arial Narrow" w:hAnsi="Arial Narrow"/>
          <w:sz w:val="22"/>
        </w:rPr>
        <w:t>dulo profesional de FCT (Septiembre</w:t>
      </w:r>
      <w:r>
        <w:rPr>
          <w:rFonts w:ascii="Arial Narrow" w:hAnsi="Arial Narrow"/>
          <w:sz w:val="22"/>
        </w:rPr>
        <w:t xml:space="preserve"> –Diciembre) para aquellos alumnos que:</w:t>
      </w:r>
    </w:p>
    <w:p w:rsidR="00B650D8" w:rsidRDefault="00B650D8" w:rsidP="00B650D8">
      <w:pPr>
        <w:jc w:val="both"/>
        <w:rPr>
          <w:rFonts w:ascii="Arial Narrow" w:hAnsi="Arial Narrow"/>
          <w:sz w:val="22"/>
        </w:rPr>
      </w:pPr>
    </w:p>
    <w:p w:rsidR="00B650D8" w:rsidRDefault="00B650D8" w:rsidP="00B650D8">
      <w:pPr>
        <w:numPr>
          <w:ilvl w:val="0"/>
          <w:numId w:val="38"/>
        </w:numPr>
        <w:tabs>
          <w:tab w:val="num" w:pos="420"/>
        </w:tabs>
        <w:jc w:val="both"/>
        <w:rPr>
          <w:rFonts w:ascii="Arial Narrow" w:hAnsi="Arial Narrow"/>
          <w:sz w:val="22"/>
        </w:rPr>
      </w:pPr>
      <w:r>
        <w:rPr>
          <w:rFonts w:ascii="Arial Narrow" w:hAnsi="Arial Narrow"/>
          <w:sz w:val="22"/>
        </w:rPr>
        <w:t>Tengan pendiente</w:t>
      </w:r>
      <w:r w:rsidR="009B6637">
        <w:rPr>
          <w:rFonts w:ascii="Arial Narrow" w:hAnsi="Arial Narrow"/>
          <w:sz w:val="22"/>
        </w:rPr>
        <w:t xml:space="preserve"> </w:t>
      </w:r>
      <w:r w:rsidR="009B6637" w:rsidRPr="009B6637">
        <w:rPr>
          <w:rFonts w:ascii="Arial Narrow" w:hAnsi="Arial Narrow"/>
          <w:b/>
          <w:bCs/>
          <w:color w:val="FF0000"/>
          <w:sz w:val="22"/>
        </w:rPr>
        <w:t>uno o varios</w:t>
      </w:r>
      <w:r>
        <w:rPr>
          <w:rFonts w:ascii="Arial Narrow" w:hAnsi="Arial Narrow"/>
          <w:sz w:val="22"/>
        </w:rPr>
        <w:t xml:space="preserve"> </w:t>
      </w:r>
      <w:r w:rsidR="009B6637">
        <w:rPr>
          <w:rFonts w:ascii="Arial Narrow" w:hAnsi="Arial Narrow"/>
          <w:b/>
          <w:bCs/>
          <w:color w:val="FF0000"/>
          <w:sz w:val="22"/>
        </w:rPr>
        <w:t>módulos profesionales</w:t>
      </w:r>
      <w:r w:rsidR="003F3188">
        <w:rPr>
          <w:rFonts w:ascii="Arial Narrow" w:hAnsi="Arial Narrow"/>
          <w:b/>
          <w:bCs/>
          <w:color w:val="FF0000"/>
          <w:sz w:val="22"/>
        </w:rPr>
        <w:t xml:space="preserve"> específicos</w:t>
      </w:r>
      <w:r w:rsidR="009B6637">
        <w:rPr>
          <w:rFonts w:ascii="Arial Narrow" w:hAnsi="Arial Narrow"/>
          <w:b/>
          <w:bCs/>
          <w:color w:val="FF0000"/>
          <w:sz w:val="22"/>
        </w:rPr>
        <w:t>, pudiendo realizar la FCT si le</w:t>
      </w:r>
      <w:r w:rsidR="003F3188">
        <w:rPr>
          <w:rFonts w:ascii="Arial Narrow" w:hAnsi="Arial Narrow"/>
          <w:b/>
          <w:bCs/>
          <w:color w:val="FF0000"/>
          <w:sz w:val="22"/>
        </w:rPr>
        <w:t xml:space="preserve"> queda un módulo común (Ciencias aplicadas </w:t>
      </w:r>
      <w:r w:rsidR="002C035C">
        <w:rPr>
          <w:rFonts w:ascii="Arial Narrow" w:hAnsi="Arial Narrow"/>
          <w:b/>
          <w:bCs/>
          <w:color w:val="FF0000"/>
          <w:sz w:val="22"/>
        </w:rPr>
        <w:t>I</w:t>
      </w:r>
      <w:r w:rsidR="003F3188">
        <w:rPr>
          <w:rFonts w:ascii="Arial Narrow" w:hAnsi="Arial Narrow"/>
          <w:b/>
          <w:bCs/>
          <w:color w:val="FF0000"/>
          <w:sz w:val="22"/>
        </w:rPr>
        <w:t xml:space="preserve">I o Comunicación y Sociedad </w:t>
      </w:r>
      <w:r w:rsidR="002C035C">
        <w:rPr>
          <w:rFonts w:ascii="Arial Narrow" w:hAnsi="Arial Narrow"/>
          <w:b/>
          <w:bCs/>
          <w:color w:val="FF0000"/>
          <w:sz w:val="22"/>
        </w:rPr>
        <w:t>I</w:t>
      </w:r>
      <w:r w:rsidR="003F3188">
        <w:rPr>
          <w:rFonts w:ascii="Arial Narrow" w:hAnsi="Arial Narrow"/>
          <w:b/>
          <w:bCs/>
          <w:color w:val="FF0000"/>
          <w:sz w:val="22"/>
        </w:rPr>
        <w:t>I).</w:t>
      </w:r>
    </w:p>
    <w:p w:rsidR="00B650D8" w:rsidRDefault="00B650D8" w:rsidP="00B650D8">
      <w:pPr>
        <w:numPr>
          <w:ilvl w:val="0"/>
          <w:numId w:val="38"/>
        </w:numPr>
        <w:tabs>
          <w:tab w:val="num" w:pos="420"/>
        </w:tabs>
        <w:jc w:val="both"/>
        <w:rPr>
          <w:rFonts w:ascii="Arial Narrow" w:hAnsi="Arial Narrow"/>
          <w:sz w:val="22"/>
        </w:rPr>
      </w:pPr>
      <w:r>
        <w:rPr>
          <w:rFonts w:ascii="Arial Narrow" w:hAnsi="Arial Narrow"/>
          <w:sz w:val="22"/>
        </w:rPr>
        <w:t xml:space="preserve">Sean declarados </w:t>
      </w:r>
      <w:r>
        <w:rPr>
          <w:rFonts w:ascii="Arial Narrow" w:hAnsi="Arial Narrow"/>
          <w:b/>
          <w:bCs/>
          <w:color w:val="FF0000"/>
          <w:sz w:val="22"/>
        </w:rPr>
        <w:t>No Aptos</w:t>
      </w:r>
      <w:r>
        <w:rPr>
          <w:rFonts w:ascii="Arial Narrow" w:hAnsi="Arial Narrow"/>
          <w:sz w:val="22"/>
        </w:rPr>
        <w:t xml:space="preserve"> en el módulo de FCT.</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p>
    <w:p w:rsidR="00B650D8" w:rsidRDefault="00B650D8" w:rsidP="00B650D8">
      <w:pPr>
        <w:numPr>
          <w:ilvl w:val="2"/>
          <w:numId w:val="2"/>
        </w:numPr>
        <w:tabs>
          <w:tab w:val="clear" w:pos="2623"/>
          <w:tab w:val="num" w:pos="426"/>
        </w:tabs>
        <w:ind w:left="426" w:hanging="426"/>
        <w:jc w:val="both"/>
        <w:rPr>
          <w:rFonts w:ascii="Arial Narrow" w:hAnsi="Arial Narrow"/>
          <w:b/>
          <w:color w:val="FF0000"/>
          <w:sz w:val="24"/>
          <w:u w:val="single"/>
          <w:lang w:val="es-ES_tradnl"/>
        </w:rPr>
      </w:pPr>
      <w:r w:rsidRPr="00E27057">
        <w:rPr>
          <w:rFonts w:ascii="Arial Narrow" w:hAnsi="Arial Narrow"/>
          <w:b/>
          <w:color w:val="FF0000"/>
          <w:sz w:val="24"/>
          <w:u w:val="single"/>
          <w:lang w:val="es-ES_tradnl"/>
        </w:rPr>
        <w:t>RESULTADOS DE APRENDIZAJE Y</w:t>
      </w:r>
      <w:r>
        <w:rPr>
          <w:rFonts w:ascii="Arial Narrow" w:hAnsi="Arial Narrow"/>
          <w:b/>
          <w:color w:val="FF0000"/>
          <w:sz w:val="24"/>
          <w:u w:val="single"/>
          <w:lang w:val="es-ES_tradnl"/>
        </w:rPr>
        <w:t xml:space="preserve"> </w:t>
      </w:r>
      <w:r w:rsidRPr="00E27057">
        <w:rPr>
          <w:rFonts w:ascii="Arial Narrow" w:hAnsi="Arial Narrow"/>
          <w:b/>
          <w:color w:val="FF0000"/>
          <w:sz w:val="24"/>
          <w:u w:val="single"/>
          <w:lang w:val="es-ES_tradnl"/>
        </w:rPr>
        <w:t>CRITERIOS DE EVALUACIÓN</w:t>
      </w:r>
    </w:p>
    <w:p w:rsidR="00B650D8" w:rsidRDefault="00B650D8" w:rsidP="00B650D8">
      <w:pPr>
        <w:autoSpaceDE w:val="0"/>
        <w:autoSpaceDN w:val="0"/>
        <w:adjustRightInd w:val="0"/>
        <w:rPr>
          <w:rFonts w:ascii="Verdana" w:hAnsi="Verdana" w:cs="Verdana"/>
          <w:lang w:eastAsia="es-ES"/>
        </w:rPr>
      </w:pPr>
    </w:p>
    <w:p w:rsidR="000D7852" w:rsidRDefault="00ED5A10" w:rsidP="00ED5A10">
      <w:pPr>
        <w:autoSpaceDE w:val="0"/>
        <w:autoSpaceDN w:val="0"/>
        <w:adjustRightInd w:val="0"/>
        <w:jc w:val="both"/>
        <w:rPr>
          <w:rFonts w:ascii="Arial Narrow" w:hAnsi="Arial Narrow" w:cs="Verdana"/>
          <w:sz w:val="24"/>
          <w:szCs w:val="24"/>
          <w:lang w:eastAsia="es-ES"/>
        </w:rPr>
      </w:pPr>
      <w:r>
        <w:rPr>
          <w:rFonts w:ascii="Arial Narrow" w:hAnsi="Arial Narrow" w:cs="Verdana"/>
          <w:sz w:val="24"/>
          <w:szCs w:val="24"/>
          <w:lang w:eastAsia="es-ES"/>
        </w:rPr>
        <w:t>Los r</w:t>
      </w:r>
      <w:r w:rsidR="000D7852" w:rsidRPr="000D7852">
        <w:rPr>
          <w:rFonts w:ascii="Arial Narrow" w:hAnsi="Arial Narrow" w:cs="Verdana"/>
          <w:sz w:val="24"/>
          <w:szCs w:val="24"/>
          <w:lang w:eastAsia="es-ES"/>
        </w:rPr>
        <w:t>esultados de aprendi</w:t>
      </w:r>
      <w:r>
        <w:rPr>
          <w:rFonts w:ascii="Arial Narrow" w:hAnsi="Arial Narrow" w:cs="Verdana"/>
          <w:sz w:val="24"/>
          <w:szCs w:val="24"/>
          <w:lang w:eastAsia="es-ES"/>
        </w:rPr>
        <w:t>zaje y criterios de evaluación son los que se enumeran a continuación:</w:t>
      </w:r>
    </w:p>
    <w:p w:rsidR="000D7852" w:rsidRDefault="000D7852" w:rsidP="00ED5A10">
      <w:pPr>
        <w:autoSpaceDE w:val="0"/>
        <w:autoSpaceDN w:val="0"/>
        <w:adjustRightInd w:val="0"/>
        <w:jc w:val="both"/>
        <w:rPr>
          <w:rFonts w:ascii="Arial Narrow" w:hAnsi="Arial Narrow" w:cs="Verdana"/>
          <w:sz w:val="24"/>
          <w:szCs w:val="24"/>
          <w:lang w:eastAsia="es-ES"/>
        </w:rPr>
      </w:pPr>
    </w:p>
    <w:p w:rsidR="000D7852" w:rsidRPr="00ED5A10" w:rsidRDefault="000D7852"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1. Realiza operaciones auxiliares en el montaje de instalaciones eléctricas y de telecomunicaciones en edificios, siguiendo los procesos del sistema de calidad establecido en la empresa y los correspondientes protocolos de seguridad. </w:t>
      </w:r>
    </w:p>
    <w:p w:rsidR="000D7852" w:rsidRDefault="000D7852" w:rsidP="00ED5A10">
      <w:pPr>
        <w:autoSpaceDE w:val="0"/>
        <w:autoSpaceDN w:val="0"/>
        <w:adjustRightInd w:val="0"/>
        <w:jc w:val="both"/>
        <w:rPr>
          <w:rFonts w:ascii="Arial Narrow" w:hAnsi="Arial Narrow" w:cs="Verdana"/>
          <w:sz w:val="24"/>
          <w:szCs w:val="24"/>
          <w:lang w:eastAsia="es-ES"/>
        </w:rPr>
      </w:pPr>
    </w:p>
    <w:p w:rsidR="000D7852" w:rsidRDefault="000D7852" w:rsidP="00ED5A10">
      <w:pPr>
        <w:autoSpaceDE w:val="0"/>
        <w:autoSpaceDN w:val="0"/>
        <w:adjustRightInd w:val="0"/>
        <w:jc w:val="both"/>
        <w:rPr>
          <w:rFonts w:ascii="Arial Narrow" w:hAnsi="Arial Narrow" w:cs="Verdana"/>
          <w:sz w:val="24"/>
          <w:szCs w:val="24"/>
          <w:lang w:eastAsia="es-ES"/>
        </w:rPr>
      </w:pPr>
      <w:r>
        <w:rPr>
          <w:rFonts w:ascii="Arial Narrow" w:hAnsi="Arial Narrow" w:cs="Verdana"/>
          <w:sz w:val="24"/>
          <w:szCs w:val="24"/>
          <w:lang w:eastAsia="es-ES"/>
        </w:rPr>
        <w:t>Criterios de evaluación:</w:t>
      </w:r>
    </w:p>
    <w:p w:rsidR="000D7852" w:rsidRDefault="000D7852" w:rsidP="00ED5A10">
      <w:pPr>
        <w:autoSpaceDE w:val="0"/>
        <w:autoSpaceDN w:val="0"/>
        <w:adjustRightInd w:val="0"/>
        <w:jc w:val="both"/>
        <w:rPr>
          <w:rFonts w:ascii="Arial Narrow" w:hAnsi="Arial Narrow" w:cs="Verdana"/>
          <w:sz w:val="24"/>
          <w:szCs w:val="24"/>
          <w:lang w:eastAsia="es-ES"/>
        </w:rPr>
      </w:pP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a) Se han identificado los elementos de las instalaciones, su función y disposición.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b) Se han realizado operaciones de mecanizado y construcción de tuberías.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c) Se ha realizado la ubicación y fijación e interconexión de los equipos y accesorios utilizando técnicas correctas.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d) Se han montado los cuadros eléctricos y sistemas automáticos de acuerdo con los esquemas de las instalaciones.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e) Se han realizado y comprobado las conexiones eléctricas a los elementos periféricos de mando y potencia.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f) Se ha operado respetando los criterios de seguridad personal y material, con la calidad requerida. </w:t>
      </w:r>
    </w:p>
    <w:p w:rsidR="00ED5A10"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g) Se han realizado las operaciones con criterios de respeto al medio ambiente. </w:t>
      </w:r>
    </w:p>
    <w:p w:rsidR="00ED5A10"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h) Se ha participado dentro del grupo de trabajo, mostrando iniciativa e interés.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0D7852"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2. Realiza operaciones auxiliares en el montaje de equipos eléctricos y electrónicos, siguiendo los procesos del sistema de calidad establecido en la empresa y los correspondientes protocolos de seguridad.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0D7852" w:rsidP="00ED5A10">
      <w:pPr>
        <w:autoSpaceDE w:val="0"/>
        <w:autoSpaceDN w:val="0"/>
        <w:adjustRightInd w:val="0"/>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a) Se han identificado los elementos de equipos eléctricos y electrónicos, su función y disposición.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b) Se ha realizado la ubicación y fijación e interconexión de los equipos y accesorios utilizando técnicas correctas.</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han montado los elementos y sistemas del equipo.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d) Se han realizado y comprobado las conexiones eléctricas de los elementos.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 operado respetando los criterios de seguridad personal y material, con la calidad requerida.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han realizado las operaciones con criterios de respeto al medio ambiente.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g) Se ha participado dentro del grupo de trabajo, mostrando iniciativa e interés.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ED5A10"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3. Realiza operaciones de mantenimiento preventivo en las instalaciones y equipos aplicando instrucciones de acuerdo con los planes de mantenimiento.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a) Se han realizado intervenciones de mantenimiento preventivo sobre la instalación o equipos.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b) Se han realizado revisiones del estado de los equipos y elementos de las instalaciones.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han seleccionado y utilizado las herramientas e instrumentos para las operaciones de mantenimiento preventivo.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d) Se han realizado las operaciones con criterios de respeto al medio ambiente.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 colaborado dentro del grupo de trabajo, mostrando iniciativa e interés.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han determinado las posibles medidas de corrección en función de los resultados obtenidos.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g) Se han realizado todas las operaciones teniendo en cuenta la normativa de seguridad laboral y de protección ambiental.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ED5A10"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4. Actúa conforme a las normas de prevención y riesgos laborales de la empresa.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a) Se ha cumplido en todo momento la normativa general sobre prevención y seguridad, así como las establecidas por la empresa.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b) Se han identificado los factores y situaciones de riesgo que se presentan en su ámbito de actuación en el centro de trabajo.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han adoptado actitudes relacionadas con la actividad para minimizar los riesgos laborales y medioambientales.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lastRenderedPageBreak/>
        <w:t xml:space="preserve">d) Se ha empleado el equipo de protección individual (EPI) establecido para las distintas operaciones.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han utilizado los dispositivos de protección de las máquinas, equipos e instalaciones en las distintas actividades.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 actuado según el plan de prevención. </w:t>
      </w:r>
    </w:p>
    <w:p w:rsidR="00ED5A10" w:rsidRDefault="00ED5A10" w:rsidP="00ED5A10">
      <w:pPr>
        <w:tabs>
          <w:tab w:val="left" w:pos="142"/>
        </w:tabs>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g) Se ha mantenido la zona de trabajo libre de riesgos, con orden y limpieza.</w:t>
      </w:r>
    </w:p>
    <w:p w:rsidR="00ED5A10" w:rsidRDefault="00ED5A10" w:rsidP="00ED5A10">
      <w:pPr>
        <w:tabs>
          <w:tab w:val="left" w:pos="142"/>
        </w:tabs>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h) Se ha trabajado minimizando el consumo de energía y la generación de residuos.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ED5A10"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5. Actúa de forma responsable y se integra en el sistema de relaciones técnico-sociales de la empresa.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a) Se han ejecutado con diligencia las instrucciones que recibe.</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b) Se ha responsabilizado del trabajo que desarrolla, comunicándose eficazmente con la persona adecuada en cada momento.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 cumplido con los requerimientos y normas técnicas, demostrando un buen hacer profesional y finalizando su trabajo en un tiempo límite razonable.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d) Se ha mostrado en todo momento una actitud de respeto hacia los procedimientos y normas establecidos.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 organizado el trabajo que realiza de acuerdo con las instrucciones y procedimientos establecidos, cumpliendo las tareas en orden de prioridad y actuando bajo criterios de seguridad y calidad en las intervenciones.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 coordinado la actividad que desempeña con el resto del personal, informando de cualquier cambio, necesidad relevante o contingencia no prevista.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g) Se ha incorporado puntualmente al puesto de trabajo, disfrutando de los descansos instituidos y no abandonando el centro de trabajo antes de lo establecido sin motivos debidamente justificados.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h) Se ha preguntado de manera apropiada la información necesaria o las dudas que pueda tener para el desempeño de sus labores a su responsable inmediato.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i) Se ha realizado el trabajo conforme a las indicaciones realizadas por sus superiores, planteando las posibles modificaciones o sugerencias en el lugar y modos adecuados.</w:t>
      </w:r>
    </w:p>
    <w:p w:rsidR="000D7852" w:rsidRDefault="000D7852" w:rsidP="00ED5A10">
      <w:pPr>
        <w:autoSpaceDE w:val="0"/>
        <w:autoSpaceDN w:val="0"/>
        <w:adjustRightInd w:val="0"/>
        <w:jc w:val="both"/>
        <w:rPr>
          <w:rFonts w:ascii="Arial Narrow" w:hAnsi="Arial Narrow" w:cs="Verdana"/>
          <w:sz w:val="24"/>
          <w:szCs w:val="24"/>
          <w:lang w:eastAsia="es-ES"/>
        </w:rPr>
      </w:pPr>
    </w:p>
    <w:p w:rsidR="00B650D8" w:rsidRDefault="00B650D8" w:rsidP="00B650D8">
      <w:pPr>
        <w:rPr>
          <w:rFonts w:ascii="Arial Narrow" w:hAnsi="Arial Narrow"/>
          <w:b/>
          <w:bCs/>
          <w:color w:val="FF0000"/>
          <w:sz w:val="22"/>
        </w:rPr>
      </w:pPr>
    </w:p>
    <w:p w:rsidR="00E53CF1" w:rsidRDefault="00E53CF1" w:rsidP="00B650D8">
      <w:pPr>
        <w:rPr>
          <w:rFonts w:ascii="Arial Narrow" w:hAnsi="Arial Narrow"/>
          <w:b/>
          <w:bCs/>
          <w:color w:val="FF0000"/>
          <w:sz w:val="22"/>
        </w:rPr>
      </w:pPr>
    </w:p>
    <w:p w:rsidR="00B650D8" w:rsidRPr="00E27057" w:rsidRDefault="00B650D8" w:rsidP="00B650D8">
      <w:pPr>
        <w:numPr>
          <w:ilvl w:val="2"/>
          <w:numId w:val="2"/>
        </w:numPr>
        <w:tabs>
          <w:tab w:val="clear" w:pos="2623"/>
          <w:tab w:val="num" w:pos="426"/>
        </w:tabs>
        <w:ind w:left="426" w:hanging="426"/>
        <w:jc w:val="both"/>
        <w:rPr>
          <w:rFonts w:ascii="Arial Narrow" w:hAnsi="Arial Narrow"/>
          <w:b/>
          <w:color w:val="FF0000"/>
          <w:sz w:val="24"/>
          <w:u w:val="single"/>
          <w:lang w:val="es-ES_tradnl"/>
        </w:rPr>
      </w:pPr>
      <w:r w:rsidRPr="00E27057">
        <w:rPr>
          <w:rFonts w:ascii="Arial Narrow" w:hAnsi="Arial Narrow"/>
          <w:b/>
          <w:color w:val="FF0000"/>
          <w:sz w:val="24"/>
          <w:u w:val="single"/>
          <w:lang w:val="es-ES_tradnl"/>
        </w:rPr>
        <w:t>EVALUACIÓN</w:t>
      </w:r>
    </w:p>
    <w:p w:rsidR="00B650D8" w:rsidRDefault="00B650D8" w:rsidP="00B650D8">
      <w:pPr>
        <w:rPr>
          <w:rFonts w:ascii="Arial Narrow" w:hAnsi="Arial Narrow"/>
          <w:sz w:val="22"/>
        </w:rPr>
      </w:pPr>
    </w:p>
    <w:p w:rsidR="00B650D8" w:rsidRPr="00BB0213" w:rsidRDefault="00B650D8" w:rsidP="00B650D8">
      <w:pPr>
        <w:pStyle w:val="BodyText3"/>
        <w:rPr>
          <w:rFonts w:ascii="Arial Narrow" w:hAnsi="Arial Narrow"/>
          <w:sz w:val="22"/>
          <w:szCs w:val="22"/>
        </w:rPr>
      </w:pPr>
      <w:r w:rsidRPr="00BB0213">
        <w:rPr>
          <w:rFonts w:ascii="Arial Narrow" w:hAnsi="Arial Narrow"/>
          <w:sz w:val="22"/>
          <w:szCs w:val="22"/>
        </w:rPr>
        <w:t xml:space="preserve">La evaluación de </w:t>
      </w:r>
      <w:smartTag w:uri="urn:schemas-microsoft-com:office:smarttags" w:element="PersonName">
        <w:smartTagPr>
          <w:attr w:name="ProductID" w:val="LA FCT"/>
        </w:smartTagPr>
        <w:r w:rsidRPr="00BB0213">
          <w:rPr>
            <w:rFonts w:ascii="Arial Narrow" w:hAnsi="Arial Narrow"/>
            <w:sz w:val="22"/>
            <w:szCs w:val="22"/>
          </w:rPr>
          <w:t>la FCT</w:t>
        </w:r>
      </w:smartTag>
      <w:r w:rsidRPr="00BB0213">
        <w:rPr>
          <w:rFonts w:ascii="Arial Narrow" w:hAnsi="Arial Narrow"/>
          <w:sz w:val="22"/>
          <w:szCs w:val="22"/>
        </w:rPr>
        <w:t xml:space="preserve">, como </w:t>
      </w:r>
      <w:r w:rsidR="00ED5A10">
        <w:rPr>
          <w:rFonts w:ascii="Arial Narrow" w:hAnsi="Arial Narrow"/>
          <w:sz w:val="22"/>
          <w:szCs w:val="22"/>
        </w:rPr>
        <w:t>el resto de los módulos</w:t>
      </w:r>
      <w:r w:rsidRPr="00BB0213">
        <w:rPr>
          <w:rFonts w:ascii="Arial Narrow" w:hAnsi="Arial Narrow"/>
          <w:sz w:val="22"/>
          <w:szCs w:val="22"/>
        </w:rPr>
        <w:t xml:space="preserve"> de un Ciclo Formativo, será continua, es decir, que se realizará durante todo el proceso formativo correspondiente.</w:t>
      </w:r>
    </w:p>
    <w:p w:rsidR="00B650D8" w:rsidRDefault="00B650D8" w:rsidP="00B650D8">
      <w:pPr>
        <w:pStyle w:val="BodyText3"/>
        <w:rPr>
          <w:rFonts w:ascii="Arial Narrow" w:hAnsi="Arial Narrow"/>
        </w:rPr>
      </w:pPr>
    </w:p>
    <w:p w:rsidR="00B650D8" w:rsidRPr="00BB0213" w:rsidRDefault="00B650D8" w:rsidP="00B650D8">
      <w:pPr>
        <w:pStyle w:val="BodyText3"/>
        <w:rPr>
          <w:rFonts w:ascii="Arial Narrow" w:hAnsi="Arial Narrow"/>
          <w:sz w:val="22"/>
          <w:szCs w:val="22"/>
        </w:rPr>
      </w:pPr>
      <w:r w:rsidRPr="00BB0213">
        <w:rPr>
          <w:rFonts w:ascii="Arial Narrow" w:hAnsi="Arial Narrow"/>
          <w:sz w:val="22"/>
          <w:szCs w:val="22"/>
        </w:rPr>
        <w:t>En la evaluación de este módulo colaborará el Responsable del centro de trabajo. Esta colaboración se expresará de dos formas:</w:t>
      </w:r>
    </w:p>
    <w:p w:rsidR="00B650D8" w:rsidRDefault="00B650D8" w:rsidP="00B650D8">
      <w:pPr>
        <w:rPr>
          <w:rFonts w:ascii="Arial Narrow" w:hAnsi="Arial Narrow"/>
          <w:sz w:val="22"/>
        </w:rPr>
      </w:pPr>
    </w:p>
    <w:p w:rsidR="00B650D8" w:rsidRDefault="00B650D8" w:rsidP="00B650D8">
      <w:pPr>
        <w:numPr>
          <w:ilvl w:val="0"/>
          <w:numId w:val="39"/>
        </w:numPr>
        <w:jc w:val="both"/>
        <w:rPr>
          <w:rFonts w:ascii="Arial Narrow" w:hAnsi="Arial Narrow"/>
          <w:sz w:val="22"/>
        </w:rPr>
      </w:pPr>
      <w:r>
        <w:rPr>
          <w:rFonts w:ascii="Arial Narrow" w:hAnsi="Arial Narrow"/>
          <w:sz w:val="22"/>
        </w:rPr>
        <w:t xml:space="preserve">A lo largo de </w:t>
      </w:r>
      <w:smartTag w:uri="urn:schemas-microsoft-com:office:smarttags" w:element="PersonName">
        <w:smartTagPr>
          <w:attr w:name="ProductID" w:val="LA FCT"/>
        </w:smartTagPr>
        <w:r>
          <w:rPr>
            <w:rFonts w:ascii="Arial Narrow" w:hAnsi="Arial Narrow"/>
            <w:sz w:val="22"/>
          </w:rPr>
          <w:t>la FCT</w:t>
        </w:r>
      </w:smartTag>
      <w:r>
        <w:rPr>
          <w:rFonts w:ascii="Arial Narrow" w:hAnsi="Arial Narrow"/>
          <w:sz w:val="22"/>
        </w:rPr>
        <w:t>, a través de la “Ficha Individual de Seguimiento y Evaluación” (Anexo III), y los encuentros con el tutor del centro docente.</w:t>
      </w:r>
    </w:p>
    <w:p w:rsidR="00B650D8" w:rsidRDefault="00B650D8" w:rsidP="00B650D8">
      <w:pPr>
        <w:jc w:val="both"/>
        <w:rPr>
          <w:rFonts w:ascii="Arial Narrow" w:hAnsi="Arial Narrow"/>
          <w:sz w:val="22"/>
        </w:rPr>
      </w:pPr>
    </w:p>
    <w:p w:rsidR="00B650D8" w:rsidRDefault="00B650D8" w:rsidP="00B650D8">
      <w:pPr>
        <w:numPr>
          <w:ilvl w:val="0"/>
          <w:numId w:val="39"/>
        </w:numPr>
        <w:jc w:val="both"/>
        <w:rPr>
          <w:rFonts w:ascii="Arial Narrow" w:hAnsi="Arial Narrow"/>
          <w:sz w:val="22"/>
        </w:rPr>
      </w:pPr>
      <w:r>
        <w:rPr>
          <w:rFonts w:ascii="Arial Narrow" w:hAnsi="Arial Narrow"/>
          <w:sz w:val="22"/>
        </w:rPr>
        <w:t>Al final del proceso, mediante un “Informe Valorativo del Responsable del Centro de Trabajo” (Anexo IV), que será tenido en cuenta en la calificación del módulo por parte del profesor – tutor.</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La calificación del módulo de FCT será </w:t>
      </w:r>
      <w:r>
        <w:rPr>
          <w:rFonts w:ascii="Arial Narrow" w:hAnsi="Arial Narrow"/>
          <w:b/>
          <w:bCs/>
          <w:color w:val="FF0000"/>
          <w:sz w:val="22"/>
        </w:rPr>
        <w:t>Apto</w:t>
      </w:r>
      <w:r>
        <w:rPr>
          <w:rFonts w:ascii="Arial Narrow" w:hAnsi="Arial Narrow"/>
          <w:sz w:val="22"/>
        </w:rPr>
        <w:t xml:space="preserve">, </w:t>
      </w:r>
      <w:r>
        <w:rPr>
          <w:rFonts w:ascii="Arial Narrow" w:hAnsi="Arial Narrow"/>
          <w:b/>
          <w:bCs/>
          <w:color w:val="FF0000"/>
          <w:sz w:val="22"/>
        </w:rPr>
        <w:t>No Apto</w:t>
      </w:r>
      <w:r>
        <w:rPr>
          <w:rFonts w:ascii="Arial Narrow" w:hAnsi="Arial Narrow"/>
          <w:sz w:val="22"/>
        </w:rPr>
        <w:t xml:space="preserve"> o, en su caso, figurará como </w:t>
      </w:r>
      <w:r>
        <w:rPr>
          <w:rFonts w:ascii="Arial Narrow" w:hAnsi="Arial Narrow"/>
          <w:b/>
          <w:bCs/>
          <w:color w:val="FF0000"/>
          <w:sz w:val="22"/>
        </w:rPr>
        <w:t>Exento</w:t>
      </w:r>
      <w:r>
        <w:rPr>
          <w:rFonts w:ascii="Arial Narrow" w:hAnsi="Arial Narrow"/>
          <w:sz w:val="22"/>
        </w:rPr>
        <w:t>. En el caso de que el alumno obtenga la calificación de No Apto, deberá cursarlo de nuevo, en la misma u otra empresa.</w:t>
      </w:r>
    </w:p>
    <w:p w:rsidR="00B650D8" w:rsidRDefault="00B650D8" w:rsidP="00457E88">
      <w:pPr>
        <w:pStyle w:val="FootnoteText"/>
        <w:jc w:val="both"/>
        <w:rPr>
          <w:rFonts w:ascii="Arial Narrow" w:hAnsi="Arial Narrow" w:cs="Arial Narrow"/>
          <w:sz w:val="22"/>
          <w:szCs w:val="22"/>
        </w:rPr>
      </w:pPr>
    </w:p>
    <w:sectPr w:rsidR="00B650D8" w:rsidSect="00730910">
      <w:headerReference w:type="default" r:id="rId8"/>
      <w:footerReference w:type="default" r:id="rId9"/>
      <w:pgSz w:w="11906" w:h="16838" w:code="9"/>
      <w:pgMar w:top="1134" w:right="851" w:bottom="709" w:left="1134" w:header="709" w:footer="495"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CDC" w:rsidRDefault="001B4CDC">
      <w:r>
        <w:separator/>
      </w:r>
    </w:p>
  </w:endnote>
  <w:endnote w:type="continuationSeparator" w:id="0">
    <w:p w:rsidR="001B4CDC" w:rsidRDefault="001B4CDC">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22" w:rsidRPr="000D5E22" w:rsidRDefault="009472A6" w:rsidP="002C035C">
    <w:pPr>
      <w:pStyle w:val="Footer"/>
      <w:rPr>
        <w:rFonts w:ascii="Arial" w:hAnsi="Arial" w:cs="Arial"/>
      </w:rPr>
    </w:pPr>
    <w:r>
      <w:rPr>
        <w:rFonts w:ascii="Arial" w:hAnsi="Arial" w:cs="Arial"/>
        <w:sz w:val="16"/>
        <w:szCs w:val="16"/>
      </w:rPr>
      <w:t>LUIS M. NAHARRO-MACIAS MACHADO</w:t>
    </w:r>
    <w:r w:rsidR="002C035C">
      <w:rPr>
        <w:rFonts w:ascii="Arial" w:hAnsi="Arial" w:cs="Arial"/>
        <w:sz w:val="16"/>
        <w:szCs w:val="16"/>
      </w:rPr>
      <w:t xml:space="preserve">                    </w:t>
    </w:r>
    <w:r w:rsidR="00730910" w:rsidRPr="00730910">
      <w:rPr>
        <w:rFonts w:ascii="Arial" w:hAnsi="Arial" w:cs="Arial"/>
        <w:sz w:val="16"/>
        <w:szCs w:val="16"/>
      </w:rPr>
      <w:t xml:space="preserve">                        </w:t>
    </w:r>
    <w:r w:rsidR="00730910">
      <w:rPr>
        <w:rFonts w:ascii="Arial" w:hAnsi="Arial" w:cs="Arial"/>
        <w:sz w:val="16"/>
        <w:szCs w:val="16"/>
      </w:rPr>
      <w:t xml:space="preserve">                                              </w:t>
    </w:r>
    <w:r w:rsidR="00730910" w:rsidRPr="00730910">
      <w:rPr>
        <w:rFonts w:ascii="Arial" w:hAnsi="Arial" w:cs="Arial"/>
        <w:sz w:val="16"/>
        <w:szCs w:val="16"/>
      </w:rPr>
      <w:t xml:space="preserve">                                                               </w:t>
    </w:r>
    <w:r w:rsidR="004E77A7" w:rsidRPr="000D5E22">
      <w:rPr>
        <w:rFonts w:ascii="Arial" w:hAnsi="Arial" w:cs="Arial"/>
      </w:rPr>
      <w:fldChar w:fldCharType="begin"/>
    </w:r>
    <w:r w:rsidR="000D5E22" w:rsidRPr="000D5E22">
      <w:rPr>
        <w:rFonts w:ascii="Arial" w:hAnsi="Arial" w:cs="Arial"/>
      </w:rPr>
      <w:instrText>PAGE   \* MERGEFORMAT</w:instrText>
    </w:r>
    <w:r w:rsidR="004E77A7" w:rsidRPr="000D5E22">
      <w:rPr>
        <w:rFonts w:ascii="Arial" w:hAnsi="Arial" w:cs="Arial"/>
      </w:rPr>
      <w:fldChar w:fldCharType="separate"/>
    </w:r>
    <w:r>
      <w:rPr>
        <w:rFonts w:ascii="Arial" w:hAnsi="Arial" w:cs="Arial"/>
        <w:noProof/>
      </w:rPr>
      <w:t>1</w:t>
    </w:r>
    <w:r w:rsidR="004E77A7" w:rsidRPr="000D5E22">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CDC" w:rsidRDefault="001B4CDC">
      <w:r>
        <w:separator/>
      </w:r>
    </w:p>
  </w:footnote>
  <w:footnote w:type="continuationSeparator" w:id="0">
    <w:p w:rsidR="001B4CDC" w:rsidRDefault="001B4CDC">
      <w:r>
        <w:continuationSeparator/>
      </w:r>
    </w:p>
  </w:footnote>
  <w:footnote w:id="1">
    <w:p w:rsidR="00FC3E55" w:rsidRDefault="00FC3E55">
      <w:pPr>
        <w:pStyle w:val="FootnoteText"/>
        <w:jc w:val="both"/>
      </w:pPr>
      <w:r>
        <w:rPr>
          <w:rStyle w:val="FootnoteReference"/>
          <w:rFonts w:ascii="Arial Narrow" w:hAnsi="Arial Narrow" w:cs="Arial Narrow"/>
        </w:rPr>
        <w:footnoteRef/>
      </w:r>
      <w:r>
        <w:rPr>
          <w:rFonts w:ascii="Arial Narrow" w:hAnsi="Arial Narrow" w:cs="Arial Narrow"/>
        </w:rPr>
        <w:t xml:space="preserve"> Salvo para aquellos alumnos que estén exentos por tener acreditada la experiencia profesional según lo establecido legalmente.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10" w:rsidRPr="00730910" w:rsidRDefault="00730910">
    <w:pPr>
      <w:pStyle w:val="Header"/>
      <w:rPr>
        <w:rFonts w:ascii="Calibri" w:hAnsi="Calibri"/>
      </w:rPr>
    </w:pPr>
    <w:r>
      <w:rPr>
        <w:rFonts w:ascii="Calibri" w:hAnsi="Calibri"/>
        <w:i/>
      </w:rPr>
      <w:t>CURSO 201</w:t>
    </w:r>
    <w:r w:rsidR="009472A6">
      <w:rPr>
        <w:rFonts w:ascii="Calibri" w:hAnsi="Calibri"/>
        <w:i/>
      </w:rPr>
      <w:t>8</w:t>
    </w:r>
    <w:r>
      <w:rPr>
        <w:rFonts w:ascii="Calibri" w:hAnsi="Calibri"/>
        <w:i/>
      </w:rPr>
      <w:t>/201</w:t>
    </w:r>
    <w:r w:rsidR="009472A6">
      <w:rPr>
        <w:rFonts w:ascii="Calibri" w:hAnsi="Calibri"/>
        <w:i/>
      </w:rPr>
      <w:t>9</w:t>
    </w:r>
    <w:r>
      <w:rPr>
        <w:rFonts w:ascii="Calibri" w:hAnsi="Calibri"/>
        <w:i/>
      </w:rPr>
      <w:t xml:space="preserve">                                                                      </w:t>
    </w:r>
    <w:r w:rsidR="00182977">
      <w:rPr>
        <w:rFonts w:ascii="Calibri" w:hAnsi="Calibri"/>
        <w:i/>
      </w:rPr>
      <w:t xml:space="preserve">                             </w:t>
    </w:r>
    <w:r>
      <w:rPr>
        <w:rFonts w:ascii="Calibri" w:hAnsi="Calibri"/>
        <w:i/>
      </w:rPr>
      <w:t xml:space="preserve">   </w:t>
    </w:r>
    <w:r w:rsidRPr="00730910">
      <w:rPr>
        <w:rFonts w:ascii="Calibri" w:hAnsi="Calibri"/>
        <w:i/>
      </w:rPr>
      <w:t xml:space="preserve">FORMACIÓN EN CENTRO DE TRABAJO </w:t>
    </w:r>
    <w:r w:rsidR="00182977">
      <w:rPr>
        <w:rFonts w:ascii="Calibri" w:hAnsi="Calibri"/>
        <w:i/>
      </w:rPr>
      <w:t>I</w:t>
    </w:r>
    <w:r w:rsidR="002C035C">
      <w:rPr>
        <w:rFonts w:ascii="Calibri" w:hAnsi="Calibri"/>
        <w:i/>
      </w:rPr>
      <w:t>I</w:t>
    </w:r>
    <w:r w:rsidR="00182977">
      <w:rPr>
        <w:rFonts w:ascii="Calibri" w:hAnsi="Calibri"/>
        <w:i/>
      </w:rPr>
      <w:t xml:space="preserve"> </w:t>
    </w:r>
    <w:r w:rsidRPr="00730910">
      <w:rPr>
        <w:rFonts w:ascii="Calibri" w:hAnsi="Calibri"/>
        <w:i/>
      </w:rPr>
      <w:t>(CBE</w:t>
    </w:r>
    <w:r w:rsidR="002C035C">
      <w:rPr>
        <w:rFonts w:ascii="Calibri" w:hAnsi="Calibri"/>
        <w:i/>
      </w:rPr>
      <w:t>2</w:t>
    </w:r>
    <w:r w:rsidRPr="00730910">
      <w:rPr>
        <w:rFonts w:ascii="Calibri" w:hAnsi="Calibri"/>
        <w:i/>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1278B"/>
    <w:multiLevelType w:val="hybridMultilevel"/>
    <w:tmpl w:val="86722F8C"/>
    <w:lvl w:ilvl="0" w:tplc="E69A6872">
      <w:start w:val="1"/>
      <w:numFmt w:val="upperLetter"/>
      <w:lvlText w:val="%1)"/>
      <w:lvlJc w:val="left"/>
      <w:pPr>
        <w:tabs>
          <w:tab w:val="num" w:pos="1440"/>
        </w:tabs>
        <w:ind w:left="1440" w:hanging="360"/>
      </w:pPr>
      <w:rPr>
        <w:rFonts w:ascii="Arial Narrow" w:hAnsi="Arial Narrow" w:hint="default"/>
        <w:color w:val="FF0000"/>
        <w:sz w:val="28"/>
        <w:szCs w:val="2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06CC5FE8"/>
    <w:multiLevelType w:val="singleLevel"/>
    <w:tmpl w:val="0C0A0011"/>
    <w:lvl w:ilvl="0">
      <w:start w:val="1"/>
      <w:numFmt w:val="decimal"/>
      <w:lvlText w:val="%1)"/>
      <w:lvlJc w:val="left"/>
      <w:pPr>
        <w:tabs>
          <w:tab w:val="num" w:pos="360"/>
        </w:tabs>
        <w:ind w:left="360" w:hanging="360"/>
      </w:pPr>
    </w:lvl>
  </w:abstractNum>
  <w:abstractNum w:abstractNumId="2">
    <w:nsid w:val="072E3235"/>
    <w:multiLevelType w:val="hybridMultilevel"/>
    <w:tmpl w:val="9ECCA1E6"/>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
    <w:nsid w:val="0BC23539"/>
    <w:multiLevelType w:val="hybridMultilevel"/>
    <w:tmpl w:val="13562E7E"/>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
    <w:nsid w:val="10862442"/>
    <w:multiLevelType w:val="hybridMultilevel"/>
    <w:tmpl w:val="58983DB8"/>
    <w:lvl w:ilvl="0" w:tplc="96C0C460">
      <w:start w:val="1"/>
      <w:numFmt w:val="upperLetter"/>
      <w:lvlText w:val="%1)"/>
      <w:lvlJc w:val="left"/>
      <w:pPr>
        <w:tabs>
          <w:tab w:val="num" w:pos="1440"/>
        </w:tabs>
        <w:ind w:left="1440" w:hanging="360"/>
      </w:pPr>
      <w:rPr>
        <w:rFonts w:ascii="Arial Narrow" w:hAnsi="Arial Narrow" w:cs="Arial Narrow" w:hint="default"/>
        <w:b/>
        <w:bCs/>
        <w:i w:val="0"/>
        <w:iCs w:val="0"/>
        <w:color w:val="FF0000"/>
        <w:sz w:val="28"/>
        <w:szCs w:val="2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205A4205"/>
    <w:multiLevelType w:val="singleLevel"/>
    <w:tmpl w:val="0C0A0011"/>
    <w:lvl w:ilvl="0">
      <w:start w:val="1"/>
      <w:numFmt w:val="decimal"/>
      <w:lvlText w:val="%1)"/>
      <w:lvlJc w:val="left"/>
      <w:pPr>
        <w:tabs>
          <w:tab w:val="num" w:pos="360"/>
        </w:tabs>
        <w:ind w:left="360" w:hanging="360"/>
      </w:pPr>
    </w:lvl>
  </w:abstractNum>
  <w:abstractNum w:abstractNumId="6">
    <w:nsid w:val="21BB37C2"/>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7">
    <w:nsid w:val="2233467D"/>
    <w:multiLevelType w:val="hybridMultilevel"/>
    <w:tmpl w:val="C744F9B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373EAA"/>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9">
    <w:nsid w:val="29C92C86"/>
    <w:multiLevelType w:val="hybridMultilevel"/>
    <w:tmpl w:val="D094347A"/>
    <w:lvl w:ilvl="0" w:tplc="9216D3C4">
      <w:start w:val="1"/>
      <w:numFmt w:val="upperLetter"/>
      <w:pStyle w:val="Heading1"/>
      <w:lvlText w:val="%1)"/>
      <w:lvlJc w:val="left"/>
      <w:pPr>
        <w:tabs>
          <w:tab w:val="num" w:pos="1440"/>
        </w:tabs>
        <w:ind w:left="1440" w:hanging="360"/>
      </w:pPr>
      <w:rPr>
        <w:rFonts w:ascii="Arial Narrow" w:hAnsi="Arial Narrow" w:cs="Arial Narrow" w:hint="default"/>
        <w:color w:val="FF0000"/>
        <w:sz w:val="28"/>
        <w:szCs w:val="2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nsid w:val="2D387C12"/>
    <w:multiLevelType w:val="hybridMultilevel"/>
    <w:tmpl w:val="07ACC6A2"/>
    <w:lvl w:ilvl="0" w:tplc="CF1A8E0A">
      <w:start w:val="1"/>
      <w:numFmt w:val="lowerLetter"/>
      <w:lvlText w:val="%1)"/>
      <w:lvlJc w:val="left"/>
      <w:pPr>
        <w:tabs>
          <w:tab w:val="num" w:pos="720"/>
        </w:tabs>
        <w:ind w:left="720" w:hanging="360"/>
      </w:pPr>
      <w:rPr>
        <w:rFonts w:ascii="Arial Narrow" w:hAnsi="Arial Narrow" w:cs="Arial Narrow" w:hint="default"/>
        <w:b w:val="0"/>
        <w:bCs w:val="0"/>
        <w:i w:val="0"/>
        <w:iCs w:val="0"/>
        <w:strike w:val="0"/>
        <w:dstrike w:val="0"/>
        <w:color w:val="000000"/>
        <w:sz w:val="22"/>
        <w:szCs w:val="22"/>
        <w:u w:val="none"/>
        <w:vertAlign w:val="baseline"/>
      </w:rPr>
    </w:lvl>
    <w:lvl w:ilvl="1" w:tplc="0C0A0005">
      <w:start w:val="1"/>
      <w:numFmt w:val="bullet"/>
      <w:lvlText w:val=""/>
      <w:lvlJc w:val="left"/>
      <w:pPr>
        <w:tabs>
          <w:tab w:val="num" w:pos="1440"/>
        </w:tabs>
        <w:ind w:left="1440" w:hanging="360"/>
      </w:pPr>
      <w:rPr>
        <w:rFonts w:ascii="Wingdings" w:hAnsi="Wingdings" w:cs="Wingding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1">
    <w:nsid w:val="2D5004FE"/>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2">
    <w:nsid w:val="2E401AA7"/>
    <w:multiLevelType w:val="singleLevel"/>
    <w:tmpl w:val="90F6D94E"/>
    <w:lvl w:ilvl="0">
      <w:start w:val="14"/>
      <w:numFmt w:val="bullet"/>
      <w:lvlText w:val="-"/>
      <w:lvlJc w:val="left"/>
      <w:pPr>
        <w:tabs>
          <w:tab w:val="num" w:pos="1607"/>
        </w:tabs>
        <w:ind w:left="1607" w:hanging="360"/>
      </w:pPr>
      <w:rPr>
        <w:rFonts w:hint="default"/>
      </w:rPr>
    </w:lvl>
  </w:abstractNum>
  <w:abstractNum w:abstractNumId="13">
    <w:nsid w:val="2F742874"/>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4">
    <w:nsid w:val="347E10FD"/>
    <w:multiLevelType w:val="singleLevel"/>
    <w:tmpl w:val="0C0A0017"/>
    <w:lvl w:ilvl="0">
      <w:start w:val="1"/>
      <w:numFmt w:val="lowerLetter"/>
      <w:lvlText w:val="%1)"/>
      <w:lvlJc w:val="left"/>
      <w:pPr>
        <w:tabs>
          <w:tab w:val="num" w:pos="360"/>
        </w:tabs>
        <w:ind w:left="360" w:hanging="360"/>
      </w:pPr>
    </w:lvl>
  </w:abstractNum>
  <w:abstractNum w:abstractNumId="15">
    <w:nsid w:val="37D17BCC"/>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6">
    <w:nsid w:val="38F01D12"/>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17">
    <w:nsid w:val="3A092B11"/>
    <w:multiLevelType w:val="singleLevel"/>
    <w:tmpl w:val="0C0A000F"/>
    <w:lvl w:ilvl="0">
      <w:start w:val="1"/>
      <w:numFmt w:val="decimal"/>
      <w:lvlText w:val="%1."/>
      <w:lvlJc w:val="left"/>
      <w:pPr>
        <w:tabs>
          <w:tab w:val="num" w:pos="360"/>
        </w:tabs>
        <w:ind w:left="360" w:hanging="360"/>
      </w:pPr>
    </w:lvl>
  </w:abstractNum>
  <w:abstractNum w:abstractNumId="18">
    <w:nsid w:val="3EE462FC"/>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9">
    <w:nsid w:val="42A27CFB"/>
    <w:multiLevelType w:val="hybridMultilevel"/>
    <w:tmpl w:val="CA2EEE00"/>
    <w:lvl w:ilvl="0" w:tplc="0C0A0017">
      <w:start w:val="1"/>
      <w:numFmt w:val="lowerLetter"/>
      <w:lvlText w:val="%1)"/>
      <w:lvlJc w:val="left"/>
      <w:pPr>
        <w:tabs>
          <w:tab w:val="num" w:pos="720"/>
        </w:tabs>
        <w:ind w:left="720" w:hanging="360"/>
      </w:pPr>
      <w:rPr>
        <w:rFonts w:hint="default"/>
      </w:rPr>
    </w:lvl>
    <w:lvl w:ilvl="1" w:tplc="92AC76A8">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2B555EB"/>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21">
    <w:nsid w:val="4633457E"/>
    <w:multiLevelType w:val="hybridMultilevel"/>
    <w:tmpl w:val="59C42774"/>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nsid w:val="4D9351DD"/>
    <w:multiLevelType w:val="hybridMultilevel"/>
    <w:tmpl w:val="C436DAB4"/>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3">
    <w:nsid w:val="4EA5615E"/>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abstractNum w:abstractNumId="24">
    <w:nsid w:val="4F860371"/>
    <w:multiLevelType w:val="singleLevel"/>
    <w:tmpl w:val="90F6D94E"/>
    <w:lvl w:ilvl="0">
      <w:start w:val="14"/>
      <w:numFmt w:val="bullet"/>
      <w:lvlText w:val="-"/>
      <w:lvlJc w:val="left"/>
      <w:pPr>
        <w:tabs>
          <w:tab w:val="num" w:pos="1607"/>
        </w:tabs>
        <w:ind w:left="1607" w:hanging="360"/>
      </w:pPr>
      <w:rPr>
        <w:rFonts w:hint="default"/>
      </w:rPr>
    </w:lvl>
  </w:abstractNum>
  <w:abstractNum w:abstractNumId="25">
    <w:nsid w:val="538609FF"/>
    <w:multiLevelType w:val="hybridMultilevel"/>
    <w:tmpl w:val="421CBD16"/>
    <w:lvl w:ilvl="0" w:tplc="0C0A0005">
      <w:start w:val="1"/>
      <w:numFmt w:val="bullet"/>
      <w:lvlText w:val=""/>
      <w:lvlJc w:val="left"/>
      <w:pPr>
        <w:tabs>
          <w:tab w:val="num" w:pos="1146"/>
        </w:tabs>
        <w:ind w:left="1146" w:hanging="360"/>
      </w:pPr>
      <w:rPr>
        <w:rFonts w:ascii="Wingdings" w:hAnsi="Wingdings" w:cs="Wingdings" w:hint="default"/>
      </w:rPr>
    </w:lvl>
    <w:lvl w:ilvl="1" w:tplc="104A2716">
      <w:start w:val="2"/>
      <w:numFmt w:val="upperLetter"/>
      <w:lvlText w:val="%2)"/>
      <w:lvlJc w:val="left"/>
      <w:pPr>
        <w:tabs>
          <w:tab w:val="num" w:pos="1866"/>
        </w:tabs>
        <w:ind w:left="1866" w:hanging="360"/>
      </w:pPr>
      <w:rPr>
        <w:rFonts w:ascii="Arial Narrow" w:hAnsi="Arial Narrow" w:cs="Arial Narrow" w:hint="default"/>
        <w:b/>
        <w:bCs/>
        <w:i w:val="0"/>
        <w:iCs w:val="0"/>
        <w:color w:val="FF0000"/>
        <w:sz w:val="28"/>
        <w:szCs w:val="28"/>
      </w:rPr>
    </w:lvl>
    <w:lvl w:ilvl="2" w:tplc="BFDE3C00">
      <w:start w:val="1"/>
      <w:numFmt w:val="decimal"/>
      <w:lvlText w:val="%3)"/>
      <w:lvlJc w:val="left"/>
      <w:pPr>
        <w:tabs>
          <w:tab w:val="num" w:pos="2623"/>
        </w:tabs>
        <w:ind w:left="2623" w:hanging="397"/>
      </w:pPr>
      <w:rPr>
        <w:rFonts w:ascii="Arial Narrow" w:hAnsi="Arial Narrow" w:cs="Arial Narrow" w:hint="default"/>
        <w:b/>
        <w:bCs/>
        <w:i w:val="0"/>
        <w:iCs w:val="0"/>
        <w:color w:val="FF0000"/>
        <w:sz w:val="24"/>
        <w:szCs w:val="24"/>
      </w:rPr>
    </w:lvl>
    <w:lvl w:ilvl="3" w:tplc="0C0A0005">
      <w:start w:val="1"/>
      <w:numFmt w:val="bullet"/>
      <w:lvlText w:val=""/>
      <w:lvlJc w:val="left"/>
      <w:pPr>
        <w:tabs>
          <w:tab w:val="num" w:pos="3306"/>
        </w:tabs>
        <w:ind w:left="3306" w:hanging="360"/>
      </w:pPr>
      <w:rPr>
        <w:rFonts w:ascii="Wingdings" w:hAnsi="Wingdings" w:cs="Wingdings" w:hint="default"/>
      </w:rPr>
    </w:lvl>
    <w:lvl w:ilvl="4" w:tplc="0C0A0003">
      <w:start w:val="1"/>
      <w:numFmt w:val="bullet"/>
      <w:lvlText w:val="o"/>
      <w:lvlJc w:val="left"/>
      <w:pPr>
        <w:tabs>
          <w:tab w:val="num" w:pos="4026"/>
        </w:tabs>
        <w:ind w:left="4026" w:hanging="360"/>
      </w:pPr>
      <w:rPr>
        <w:rFonts w:ascii="Courier New" w:hAnsi="Courier New" w:cs="Courier New" w:hint="default"/>
      </w:rPr>
    </w:lvl>
    <w:lvl w:ilvl="5" w:tplc="0C0A0005">
      <w:start w:val="1"/>
      <w:numFmt w:val="bullet"/>
      <w:lvlText w:val=""/>
      <w:lvlJc w:val="left"/>
      <w:pPr>
        <w:tabs>
          <w:tab w:val="num" w:pos="4746"/>
        </w:tabs>
        <w:ind w:left="4746" w:hanging="360"/>
      </w:pPr>
      <w:rPr>
        <w:rFonts w:ascii="Wingdings" w:hAnsi="Wingdings" w:cs="Wingdings" w:hint="default"/>
      </w:rPr>
    </w:lvl>
    <w:lvl w:ilvl="6" w:tplc="0C0A0001">
      <w:start w:val="1"/>
      <w:numFmt w:val="bullet"/>
      <w:lvlText w:val=""/>
      <w:lvlJc w:val="left"/>
      <w:pPr>
        <w:tabs>
          <w:tab w:val="num" w:pos="5466"/>
        </w:tabs>
        <w:ind w:left="5466" w:hanging="360"/>
      </w:pPr>
      <w:rPr>
        <w:rFonts w:ascii="Symbol" w:hAnsi="Symbol" w:cs="Symbol" w:hint="default"/>
      </w:rPr>
    </w:lvl>
    <w:lvl w:ilvl="7" w:tplc="0C0A0003">
      <w:start w:val="1"/>
      <w:numFmt w:val="bullet"/>
      <w:lvlText w:val="o"/>
      <w:lvlJc w:val="left"/>
      <w:pPr>
        <w:tabs>
          <w:tab w:val="num" w:pos="6186"/>
        </w:tabs>
        <w:ind w:left="6186" w:hanging="360"/>
      </w:pPr>
      <w:rPr>
        <w:rFonts w:ascii="Courier New" w:hAnsi="Courier New" w:cs="Courier New" w:hint="default"/>
      </w:rPr>
    </w:lvl>
    <w:lvl w:ilvl="8" w:tplc="0C0A0005">
      <w:start w:val="1"/>
      <w:numFmt w:val="bullet"/>
      <w:lvlText w:val=""/>
      <w:lvlJc w:val="left"/>
      <w:pPr>
        <w:tabs>
          <w:tab w:val="num" w:pos="6906"/>
        </w:tabs>
        <w:ind w:left="6906" w:hanging="360"/>
      </w:pPr>
      <w:rPr>
        <w:rFonts w:ascii="Wingdings" w:hAnsi="Wingdings" w:cs="Wingdings" w:hint="default"/>
      </w:rPr>
    </w:lvl>
  </w:abstractNum>
  <w:abstractNum w:abstractNumId="26">
    <w:nsid w:val="543D7229"/>
    <w:multiLevelType w:val="singleLevel"/>
    <w:tmpl w:val="0C0A0017"/>
    <w:lvl w:ilvl="0">
      <w:start w:val="1"/>
      <w:numFmt w:val="lowerLetter"/>
      <w:lvlText w:val="%1)"/>
      <w:lvlJc w:val="left"/>
      <w:pPr>
        <w:tabs>
          <w:tab w:val="num" w:pos="360"/>
        </w:tabs>
        <w:ind w:left="360" w:hanging="360"/>
      </w:pPr>
    </w:lvl>
  </w:abstractNum>
  <w:abstractNum w:abstractNumId="27">
    <w:nsid w:val="57385129"/>
    <w:multiLevelType w:val="singleLevel"/>
    <w:tmpl w:val="0C0A0017"/>
    <w:lvl w:ilvl="0">
      <w:start w:val="1"/>
      <w:numFmt w:val="lowerLetter"/>
      <w:lvlText w:val="%1)"/>
      <w:lvlJc w:val="left"/>
      <w:pPr>
        <w:tabs>
          <w:tab w:val="num" w:pos="360"/>
        </w:tabs>
        <w:ind w:left="360" w:hanging="360"/>
      </w:pPr>
    </w:lvl>
  </w:abstractNum>
  <w:abstractNum w:abstractNumId="28">
    <w:nsid w:val="59457767"/>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abstractNum w:abstractNumId="29">
    <w:nsid w:val="5DC91F2D"/>
    <w:multiLevelType w:val="singleLevel"/>
    <w:tmpl w:val="0C0A0011"/>
    <w:lvl w:ilvl="0">
      <w:start w:val="1"/>
      <w:numFmt w:val="decimal"/>
      <w:lvlText w:val="%1)"/>
      <w:lvlJc w:val="left"/>
      <w:pPr>
        <w:tabs>
          <w:tab w:val="num" w:pos="360"/>
        </w:tabs>
        <w:ind w:left="360" w:hanging="360"/>
      </w:pPr>
    </w:lvl>
  </w:abstractNum>
  <w:abstractNum w:abstractNumId="30">
    <w:nsid w:val="5DC93A71"/>
    <w:multiLevelType w:val="singleLevel"/>
    <w:tmpl w:val="0C0A0017"/>
    <w:lvl w:ilvl="0">
      <w:start w:val="1"/>
      <w:numFmt w:val="lowerLetter"/>
      <w:lvlText w:val="%1)"/>
      <w:lvlJc w:val="left"/>
      <w:pPr>
        <w:tabs>
          <w:tab w:val="num" w:pos="360"/>
        </w:tabs>
        <w:ind w:left="360" w:hanging="360"/>
      </w:pPr>
    </w:lvl>
  </w:abstractNum>
  <w:abstractNum w:abstractNumId="31">
    <w:nsid w:val="606249F5"/>
    <w:multiLevelType w:val="hybridMultilevel"/>
    <w:tmpl w:val="07ACC6A2"/>
    <w:lvl w:ilvl="0" w:tplc="0C0A0005">
      <w:start w:val="1"/>
      <w:numFmt w:val="bullet"/>
      <w:lvlText w:val=""/>
      <w:lvlJc w:val="left"/>
      <w:pPr>
        <w:tabs>
          <w:tab w:val="num" w:pos="720"/>
        </w:tabs>
        <w:ind w:left="720" w:hanging="360"/>
      </w:pPr>
      <w:rPr>
        <w:rFonts w:ascii="Wingdings" w:hAnsi="Wingdings" w:cs="Wingding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2">
    <w:nsid w:val="619D0CB6"/>
    <w:multiLevelType w:val="singleLevel"/>
    <w:tmpl w:val="0C0A0017"/>
    <w:lvl w:ilvl="0">
      <w:start w:val="1"/>
      <w:numFmt w:val="lowerLetter"/>
      <w:lvlText w:val="%1)"/>
      <w:lvlJc w:val="left"/>
      <w:pPr>
        <w:tabs>
          <w:tab w:val="num" w:pos="360"/>
        </w:tabs>
        <w:ind w:left="360" w:hanging="360"/>
      </w:pPr>
    </w:lvl>
  </w:abstractNum>
  <w:abstractNum w:abstractNumId="33">
    <w:nsid w:val="63F91795"/>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4">
    <w:nsid w:val="679B0525"/>
    <w:multiLevelType w:val="hybridMultilevel"/>
    <w:tmpl w:val="F332888A"/>
    <w:lvl w:ilvl="0" w:tplc="0C0A0005">
      <w:start w:val="1"/>
      <w:numFmt w:val="bullet"/>
      <w:lvlText w:val=""/>
      <w:lvlJc w:val="left"/>
      <w:pPr>
        <w:tabs>
          <w:tab w:val="num" w:pos="720"/>
        </w:tabs>
        <w:ind w:left="720" w:hanging="360"/>
      </w:pPr>
      <w:rPr>
        <w:rFonts w:ascii="Wingdings" w:hAnsi="Wingdings" w:cs="Wingdings" w:hint="default"/>
      </w:rPr>
    </w:lvl>
    <w:lvl w:ilvl="1" w:tplc="BFDE3C00">
      <w:start w:val="1"/>
      <w:numFmt w:val="decimal"/>
      <w:lvlText w:val="%2)"/>
      <w:lvlJc w:val="left"/>
      <w:pPr>
        <w:tabs>
          <w:tab w:val="num" w:pos="1477"/>
        </w:tabs>
        <w:ind w:left="1477" w:hanging="397"/>
      </w:pPr>
      <w:rPr>
        <w:rFonts w:ascii="Arial Narrow" w:hAnsi="Arial Narrow" w:cs="Arial Narrow" w:hint="default"/>
        <w:b/>
        <w:bCs/>
        <w:i w:val="0"/>
        <w:iCs w:val="0"/>
        <w:color w:val="FF0000"/>
        <w:sz w:val="24"/>
        <w:szCs w:val="24"/>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5">
    <w:nsid w:val="68915A9B"/>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36">
    <w:nsid w:val="69A65D01"/>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7">
    <w:nsid w:val="6B33639E"/>
    <w:multiLevelType w:val="singleLevel"/>
    <w:tmpl w:val="0C0A0011"/>
    <w:lvl w:ilvl="0">
      <w:start w:val="1"/>
      <w:numFmt w:val="decimal"/>
      <w:lvlText w:val="%1)"/>
      <w:lvlJc w:val="left"/>
      <w:pPr>
        <w:tabs>
          <w:tab w:val="num" w:pos="360"/>
        </w:tabs>
        <w:ind w:left="360" w:hanging="360"/>
      </w:pPr>
    </w:lvl>
  </w:abstractNum>
  <w:abstractNum w:abstractNumId="38">
    <w:nsid w:val="6EE337C2"/>
    <w:multiLevelType w:val="multilevel"/>
    <w:tmpl w:val="421CBD16"/>
    <w:lvl w:ilvl="0">
      <w:start w:val="1"/>
      <w:numFmt w:val="bullet"/>
      <w:lvlText w:val=""/>
      <w:lvlJc w:val="left"/>
      <w:pPr>
        <w:tabs>
          <w:tab w:val="num" w:pos="1146"/>
        </w:tabs>
        <w:ind w:left="1146" w:hanging="360"/>
      </w:pPr>
      <w:rPr>
        <w:rFonts w:ascii="Wingdings" w:hAnsi="Wingdings" w:cs="Wingdings" w:hint="default"/>
      </w:rPr>
    </w:lvl>
    <w:lvl w:ilvl="1">
      <w:start w:val="2"/>
      <w:numFmt w:val="upperLetter"/>
      <w:lvlText w:val="%2)"/>
      <w:lvlJc w:val="left"/>
      <w:pPr>
        <w:tabs>
          <w:tab w:val="num" w:pos="1866"/>
        </w:tabs>
        <w:ind w:left="1866" w:hanging="360"/>
      </w:pPr>
      <w:rPr>
        <w:rFonts w:ascii="Arial Narrow" w:hAnsi="Arial Narrow" w:cs="Arial Narrow" w:hint="default"/>
        <w:b/>
        <w:bCs/>
        <w:i w:val="0"/>
        <w:iCs w:val="0"/>
        <w:color w:val="FF0000"/>
        <w:sz w:val="28"/>
        <w:szCs w:val="28"/>
      </w:rPr>
    </w:lvl>
    <w:lvl w:ilvl="2">
      <w:start w:val="1"/>
      <w:numFmt w:val="decimal"/>
      <w:lvlText w:val="%3)"/>
      <w:lvlJc w:val="left"/>
      <w:pPr>
        <w:tabs>
          <w:tab w:val="num" w:pos="2623"/>
        </w:tabs>
        <w:ind w:left="2623" w:hanging="397"/>
      </w:pPr>
      <w:rPr>
        <w:rFonts w:ascii="Arial Narrow" w:hAnsi="Arial Narrow" w:cs="Arial Narrow" w:hint="default"/>
        <w:b/>
        <w:bCs/>
        <w:i w:val="0"/>
        <w:iCs w:val="0"/>
        <w:color w:val="FF0000"/>
        <w:sz w:val="24"/>
        <w:szCs w:val="24"/>
      </w:rPr>
    </w:lvl>
    <w:lvl w:ilvl="3">
      <w:start w:val="1"/>
      <w:numFmt w:val="bullet"/>
      <w:lvlText w:val=""/>
      <w:lvlJc w:val="left"/>
      <w:pPr>
        <w:tabs>
          <w:tab w:val="num" w:pos="3306"/>
        </w:tabs>
        <w:ind w:left="3306" w:hanging="360"/>
      </w:pPr>
      <w:rPr>
        <w:rFonts w:ascii="Wingdings" w:hAnsi="Wingdings" w:cs="Wingdings"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39">
    <w:nsid w:val="781E564C"/>
    <w:multiLevelType w:val="multilevel"/>
    <w:tmpl w:val="748217C2"/>
    <w:lvl w:ilvl="0">
      <w:start w:val="1"/>
      <w:numFmt w:val="decimal"/>
      <w:lvlText w:val="%1)"/>
      <w:lvlJc w:val="left"/>
      <w:pPr>
        <w:tabs>
          <w:tab w:val="num" w:pos="360"/>
        </w:tabs>
        <w:ind w:left="360" w:hanging="360"/>
      </w:pPr>
    </w:lvl>
    <w:lvl w:ilvl="1">
      <w:start w:val="2"/>
      <w:numFmt w:val="upperLetter"/>
      <w:lvlText w:val="%2)"/>
      <w:lvlJc w:val="left"/>
      <w:pPr>
        <w:tabs>
          <w:tab w:val="num" w:pos="1866"/>
        </w:tabs>
        <w:ind w:left="1866" w:hanging="360"/>
      </w:pPr>
      <w:rPr>
        <w:rFonts w:ascii="Arial Narrow" w:hAnsi="Arial Narrow" w:cs="Arial Narrow" w:hint="default"/>
        <w:b/>
        <w:bCs/>
        <w:i w:val="0"/>
        <w:iCs w:val="0"/>
        <w:color w:val="FF0000"/>
        <w:sz w:val="28"/>
        <w:szCs w:val="28"/>
      </w:rPr>
    </w:lvl>
    <w:lvl w:ilvl="2">
      <w:start w:val="1"/>
      <w:numFmt w:val="decimal"/>
      <w:lvlText w:val="%3)"/>
      <w:lvlJc w:val="left"/>
      <w:pPr>
        <w:tabs>
          <w:tab w:val="num" w:pos="2623"/>
        </w:tabs>
        <w:ind w:left="2623" w:hanging="397"/>
      </w:pPr>
      <w:rPr>
        <w:rFonts w:ascii="Arial Narrow" w:hAnsi="Arial Narrow" w:cs="Arial Narrow" w:hint="default"/>
        <w:b/>
        <w:bCs/>
        <w:i w:val="0"/>
        <w:iCs w:val="0"/>
        <w:color w:val="FF0000"/>
        <w:sz w:val="24"/>
        <w:szCs w:val="24"/>
      </w:rPr>
    </w:lvl>
    <w:lvl w:ilvl="3">
      <w:start w:val="1"/>
      <w:numFmt w:val="bullet"/>
      <w:lvlText w:val=""/>
      <w:lvlJc w:val="left"/>
      <w:pPr>
        <w:tabs>
          <w:tab w:val="num" w:pos="3306"/>
        </w:tabs>
        <w:ind w:left="3306" w:hanging="360"/>
      </w:pPr>
      <w:rPr>
        <w:rFonts w:ascii="Wingdings" w:hAnsi="Wingdings" w:cs="Wingdings"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40">
    <w:nsid w:val="7AAD0B4D"/>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abstractNum w:abstractNumId="41">
    <w:nsid w:val="7E721CAF"/>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num w:numId="1">
    <w:abstractNumId w:val="37"/>
  </w:num>
  <w:num w:numId="2">
    <w:abstractNumId w:val="39"/>
  </w:num>
  <w:num w:numId="3">
    <w:abstractNumId w:val="32"/>
  </w:num>
  <w:num w:numId="4">
    <w:abstractNumId w:val="20"/>
  </w:num>
  <w:num w:numId="5">
    <w:abstractNumId w:val="35"/>
  </w:num>
  <w:num w:numId="6">
    <w:abstractNumId w:val="11"/>
  </w:num>
  <w:num w:numId="7">
    <w:abstractNumId w:val="18"/>
  </w:num>
  <w:num w:numId="8">
    <w:abstractNumId w:val="13"/>
  </w:num>
  <w:num w:numId="9">
    <w:abstractNumId w:val="6"/>
  </w:num>
  <w:num w:numId="10">
    <w:abstractNumId w:val="17"/>
  </w:num>
  <w:num w:numId="11">
    <w:abstractNumId w:val="36"/>
  </w:num>
  <w:num w:numId="12">
    <w:abstractNumId w:val="15"/>
  </w:num>
  <w:num w:numId="13">
    <w:abstractNumId w:val="8"/>
  </w:num>
  <w:num w:numId="14">
    <w:abstractNumId w:val="16"/>
  </w:num>
  <w:num w:numId="15">
    <w:abstractNumId w:val="33"/>
  </w:num>
  <w:num w:numId="16">
    <w:abstractNumId w:val="27"/>
  </w:num>
  <w:num w:numId="17">
    <w:abstractNumId w:val="24"/>
  </w:num>
  <w:num w:numId="18">
    <w:abstractNumId w:val="14"/>
  </w:num>
  <w:num w:numId="19">
    <w:abstractNumId w:val="30"/>
  </w:num>
  <w:num w:numId="20">
    <w:abstractNumId w:val="12"/>
  </w:num>
  <w:num w:numId="21">
    <w:abstractNumId w:val="5"/>
  </w:num>
  <w:num w:numId="22">
    <w:abstractNumId w:val="1"/>
  </w:num>
  <w:num w:numId="23">
    <w:abstractNumId w:val="0"/>
  </w:num>
  <w:num w:numId="24">
    <w:abstractNumId w:val="9"/>
  </w:num>
  <w:num w:numId="25">
    <w:abstractNumId w:val="10"/>
  </w:num>
  <w:num w:numId="26">
    <w:abstractNumId w:val="31"/>
  </w:num>
  <w:num w:numId="27">
    <w:abstractNumId w:val="2"/>
  </w:num>
  <w:num w:numId="28">
    <w:abstractNumId w:val="22"/>
  </w:num>
  <w:num w:numId="29">
    <w:abstractNumId w:val="25"/>
  </w:num>
  <w:num w:numId="30">
    <w:abstractNumId w:val="4"/>
  </w:num>
  <w:num w:numId="31">
    <w:abstractNumId w:val="28"/>
  </w:num>
  <w:num w:numId="32">
    <w:abstractNumId w:val="41"/>
  </w:num>
  <w:num w:numId="33">
    <w:abstractNumId w:val="40"/>
  </w:num>
  <w:num w:numId="34">
    <w:abstractNumId w:val="21"/>
  </w:num>
  <w:num w:numId="35">
    <w:abstractNumId w:val="3"/>
  </w:num>
  <w:num w:numId="36">
    <w:abstractNumId w:val="29"/>
  </w:num>
  <w:num w:numId="37">
    <w:abstractNumId w:val="23"/>
  </w:num>
  <w:num w:numId="38">
    <w:abstractNumId w:val="34"/>
  </w:num>
  <w:num w:numId="39">
    <w:abstractNumId w:val="26"/>
  </w:num>
  <w:num w:numId="40">
    <w:abstractNumId w:val="38"/>
  </w:num>
  <w:num w:numId="41">
    <w:abstractNumId w:val="19"/>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003F83"/>
    <w:rsid w:val="00003F83"/>
    <w:rsid w:val="000459AF"/>
    <w:rsid w:val="000750B1"/>
    <w:rsid w:val="000A198E"/>
    <w:rsid w:val="000A5469"/>
    <w:rsid w:val="000D278F"/>
    <w:rsid w:val="000D5A5D"/>
    <w:rsid w:val="000D5E22"/>
    <w:rsid w:val="000D7852"/>
    <w:rsid w:val="000F178D"/>
    <w:rsid w:val="001500DB"/>
    <w:rsid w:val="00171743"/>
    <w:rsid w:val="00182977"/>
    <w:rsid w:val="001B4CDC"/>
    <w:rsid w:val="001F4F1A"/>
    <w:rsid w:val="002516F6"/>
    <w:rsid w:val="002A0088"/>
    <w:rsid w:val="002B765C"/>
    <w:rsid w:val="002C035C"/>
    <w:rsid w:val="002C222F"/>
    <w:rsid w:val="002F3BC0"/>
    <w:rsid w:val="00314FB5"/>
    <w:rsid w:val="00347660"/>
    <w:rsid w:val="003925F7"/>
    <w:rsid w:val="003C484A"/>
    <w:rsid w:val="003F3188"/>
    <w:rsid w:val="003F66F7"/>
    <w:rsid w:val="004442E6"/>
    <w:rsid w:val="00457E88"/>
    <w:rsid w:val="004A4935"/>
    <w:rsid w:val="004E77A7"/>
    <w:rsid w:val="00501482"/>
    <w:rsid w:val="005246B3"/>
    <w:rsid w:val="00554BF4"/>
    <w:rsid w:val="005666FE"/>
    <w:rsid w:val="00571FE8"/>
    <w:rsid w:val="005A4B25"/>
    <w:rsid w:val="005B5648"/>
    <w:rsid w:val="005D6B89"/>
    <w:rsid w:val="006000CB"/>
    <w:rsid w:val="00610A02"/>
    <w:rsid w:val="00692B88"/>
    <w:rsid w:val="006C26FC"/>
    <w:rsid w:val="006E1039"/>
    <w:rsid w:val="006F49A6"/>
    <w:rsid w:val="00730910"/>
    <w:rsid w:val="00734A1B"/>
    <w:rsid w:val="00794BBD"/>
    <w:rsid w:val="007A2DB0"/>
    <w:rsid w:val="007A68FE"/>
    <w:rsid w:val="008A2912"/>
    <w:rsid w:val="008B6D7F"/>
    <w:rsid w:val="008C224A"/>
    <w:rsid w:val="009472A6"/>
    <w:rsid w:val="009967A1"/>
    <w:rsid w:val="009B6637"/>
    <w:rsid w:val="00A27784"/>
    <w:rsid w:val="00AA66C1"/>
    <w:rsid w:val="00AE53FA"/>
    <w:rsid w:val="00B14246"/>
    <w:rsid w:val="00B27827"/>
    <w:rsid w:val="00B45EDF"/>
    <w:rsid w:val="00B650D8"/>
    <w:rsid w:val="00B76588"/>
    <w:rsid w:val="00B963B3"/>
    <w:rsid w:val="00BB0213"/>
    <w:rsid w:val="00C728E5"/>
    <w:rsid w:val="00CB7848"/>
    <w:rsid w:val="00CC01B5"/>
    <w:rsid w:val="00CD3198"/>
    <w:rsid w:val="00D06FEB"/>
    <w:rsid w:val="00D4785A"/>
    <w:rsid w:val="00D84830"/>
    <w:rsid w:val="00E11F7E"/>
    <w:rsid w:val="00E16058"/>
    <w:rsid w:val="00E27057"/>
    <w:rsid w:val="00E53CF1"/>
    <w:rsid w:val="00E83903"/>
    <w:rsid w:val="00EA025A"/>
    <w:rsid w:val="00ED4CC0"/>
    <w:rsid w:val="00ED5A10"/>
    <w:rsid w:val="00EE068E"/>
    <w:rsid w:val="00EE2716"/>
    <w:rsid w:val="00EF64AC"/>
    <w:rsid w:val="00F252AF"/>
    <w:rsid w:val="00F72EF9"/>
    <w:rsid w:val="00F83251"/>
    <w:rsid w:val="00F86B39"/>
    <w:rsid w:val="00FA1A23"/>
    <w:rsid w:val="00FB2E0E"/>
    <w:rsid w:val="00FC0D72"/>
    <w:rsid w:val="00FC3E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9AF"/>
    <w:rPr>
      <w:lang w:eastAsia="es-ES_tradnl"/>
    </w:rPr>
  </w:style>
  <w:style w:type="paragraph" w:styleId="Heading1">
    <w:name w:val="heading 1"/>
    <w:basedOn w:val="Normal"/>
    <w:next w:val="Normal"/>
    <w:link w:val="Heading1Char"/>
    <w:uiPriority w:val="9"/>
    <w:qFormat/>
    <w:rsid w:val="000459AF"/>
    <w:pPr>
      <w:keepNext/>
      <w:numPr>
        <w:numId w:val="24"/>
      </w:numPr>
      <w:tabs>
        <w:tab w:val="clear" w:pos="1440"/>
        <w:tab w:val="num" w:pos="426"/>
      </w:tabs>
      <w:ind w:left="426" w:hanging="426"/>
      <w:jc w:val="both"/>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0459AF"/>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
    <w:qFormat/>
    <w:rsid w:val="000459AF"/>
    <w:pPr>
      <w:keepNext/>
      <w:outlineLvl w:val="2"/>
    </w:pPr>
    <w:rPr>
      <w:rFonts w:ascii="Cambria" w:hAnsi="Cambria"/>
      <w:b/>
      <w:bCs/>
      <w:sz w:val="26"/>
      <w:szCs w:val="26"/>
    </w:rPr>
  </w:style>
  <w:style w:type="paragraph" w:styleId="Heading4">
    <w:name w:val="heading 4"/>
    <w:basedOn w:val="Normal"/>
    <w:next w:val="Normal"/>
    <w:link w:val="Heading4Char"/>
    <w:uiPriority w:val="9"/>
    <w:qFormat/>
    <w:rsid w:val="000459AF"/>
    <w:pPr>
      <w:keepNext/>
      <w:framePr w:hSpace="141" w:wrap="auto" w:vAnchor="text" w:hAnchor="text" w:y="1"/>
      <w:ind w:left="5387"/>
      <w:suppressOverlap/>
      <w:outlineLvl w:val="3"/>
    </w:pPr>
    <w:rPr>
      <w:rFonts w:ascii="Calibri" w:hAnsi="Calibri"/>
      <w:b/>
      <w:bCs/>
      <w:sz w:val="28"/>
      <w:szCs w:val="28"/>
    </w:rPr>
  </w:style>
  <w:style w:type="paragraph" w:styleId="Heading5">
    <w:name w:val="heading 5"/>
    <w:basedOn w:val="Normal"/>
    <w:next w:val="Normal"/>
    <w:link w:val="Heading5Char"/>
    <w:uiPriority w:val="9"/>
    <w:qFormat/>
    <w:rsid w:val="000459AF"/>
    <w:pPr>
      <w:keepNext/>
      <w:shd w:val="clear" w:color="auto" w:fill="E6E6E6"/>
      <w:jc w:val="center"/>
      <w:outlineLvl w:val="4"/>
    </w:pPr>
    <w:rPr>
      <w:rFonts w:ascii="Calibri" w:hAnsi="Calibri"/>
      <w:b/>
      <w:bCs/>
      <w:i/>
      <w:iCs/>
      <w:sz w:val="26"/>
      <w:szCs w:val="26"/>
    </w:rPr>
  </w:style>
  <w:style w:type="paragraph" w:styleId="Heading6">
    <w:name w:val="heading 6"/>
    <w:basedOn w:val="Normal"/>
    <w:next w:val="Normal"/>
    <w:link w:val="Heading6Char"/>
    <w:uiPriority w:val="9"/>
    <w:qFormat/>
    <w:rsid w:val="000459AF"/>
    <w:pPr>
      <w:keepNext/>
      <w:jc w:val="center"/>
      <w:outlineLvl w:val="5"/>
    </w:pPr>
    <w:rPr>
      <w:rFonts w:ascii="Calibri" w:hAnsi="Calibri"/>
      <w:b/>
      <w:bCs/>
    </w:rPr>
  </w:style>
  <w:style w:type="paragraph" w:styleId="Heading7">
    <w:name w:val="heading 7"/>
    <w:basedOn w:val="Normal"/>
    <w:next w:val="Normal"/>
    <w:link w:val="Heading7Char"/>
    <w:uiPriority w:val="9"/>
    <w:qFormat/>
    <w:rsid w:val="000459AF"/>
    <w:pPr>
      <w:keepNext/>
      <w:tabs>
        <w:tab w:val="left" w:pos="5820"/>
      </w:tabs>
      <w:jc w:val="center"/>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F612E"/>
    <w:rPr>
      <w:rFonts w:ascii="Cambria" w:eastAsia="Times New Roman" w:hAnsi="Cambria" w:cs="Times New Roman"/>
      <w:b/>
      <w:bCs/>
      <w:kern w:val="32"/>
      <w:sz w:val="32"/>
      <w:szCs w:val="32"/>
      <w:lang w:eastAsia="es-ES_tradnl"/>
    </w:rPr>
  </w:style>
  <w:style w:type="character" w:customStyle="1" w:styleId="Heading2Char">
    <w:name w:val="Heading 2 Char"/>
    <w:link w:val="Heading2"/>
    <w:uiPriority w:val="9"/>
    <w:semiHidden/>
    <w:rsid w:val="005F612E"/>
    <w:rPr>
      <w:rFonts w:ascii="Cambria" w:eastAsia="Times New Roman" w:hAnsi="Cambria" w:cs="Times New Roman"/>
      <w:b/>
      <w:bCs/>
      <w:i/>
      <w:iCs/>
      <w:sz w:val="28"/>
      <w:szCs w:val="28"/>
      <w:lang w:eastAsia="es-ES_tradnl"/>
    </w:rPr>
  </w:style>
  <w:style w:type="character" w:customStyle="1" w:styleId="Heading3Char">
    <w:name w:val="Heading 3 Char"/>
    <w:link w:val="Heading3"/>
    <w:uiPriority w:val="9"/>
    <w:semiHidden/>
    <w:rsid w:val="005F612E"/>
    <w:rPr>
      <w:rFonts w:ascii="Cambria" w:eastAsia="Times New Roman" w:hAnsi="Cambria" w:cs="Times New Roman"/>
      <w:b/>
      <w:bCs/>
      <w:sz w:val="26"/>
      <w:szCs w:val="26"/>
      <w:lang w:eastAsia="es-ES_tradnl"/>
    </w:rPr>
  </w:style>
  <w:style w:type="character" w:customStyle="1" w:styleId="Heading4Char">
    <w:name w:val="Heading 4 Char"/>
    <w:link w:val="Heading4"/>
    <w:uiPriority w:val="9"/>
    <w:semiHidden/>
    <w:rsid w:val="005F612E"/>
    <w:rPr>
      <w:rFonts w:ascii="Calibri" w:eastAsia="Times New Roman" w:hAnsi="Calibri" w:cs="Times New Roman"/>
      <w:b/>
      <w:bCs/>
      <w:sz w:val="28"/>
      <w:szCs w:val="28"/>
      <w:lang w:eastAsia="es-ES_tradnl"/>
    </w:rPr>
  </w:style>
  <w:style w:type="character" w:customStyle="1" w:styleId="Heading5Char">
    <w:name w:val="Heading 5 Char"/>
    <w:link w:val="Heading5"/>
    <w:uiPriority w:val="9"/>
    <w:semiHidden/>
    <w:rsid w:val="005F612E"/>
    <w:rPr>
      <w:rFonts w:ascii="Calibri" w:eastAsia="Times New Roman" w:hAnsi="Calibri" w:cs="Times New Roman"/>
      <w:b/>
      <w:bCs/>
      <w:i/>
      <w:iCs/>
      <w:sz w:val="26"/>
      <w:szCs w:val="26"/>
      <w:lang w:eastAsia="es-ES_tradnl"/>
    </w:rPr>
  </w:style>
  <w:style w:type="character" w:customStyle="1" w:styleId="Heading6Char">
    <w:name w:val="Heading 6 Char"/>
    <w:link w:val="Heading6"/>
    <w:uiPriority w:val="9"/>
    <w:semiHidden/>
    <w:rsid w:val="005F612E"/>
    <w:rPr>
      <w:rFonts w:ascii="Calibri" w:eastAsia="Times New Roman" w:hAnsi="Calibri" w:cs="Times New Roman"/>
      <w:b/>
      <w:bCs/>
      <w:lang w:eastAsia="es-ES_tradnl"/>
    </w:rPr>
  </w:style>
  <w:style w:type="character" w:customStyle="1" w:styleId="Heading7Char">
    <w:name w:val="Heading 7 Char"/>
    <w:link w:val="Heading7"/>
    <w:uiPriority w:val="9"/>
    <w:semiHidden/>
    <w:rsid w:val="005F612E"/>
    <w:rPr>
      <w:rFonts w:ascii="Calibri" w:eastAsia="Times New Roman" w:hAnsi="Calibri" w:cs="Times New Roman"/>
      <w:sz w:val="24"/>
      <w:szCs w:val="24"/>
      <w:lang w:eastAsia="es-ES_tradnl"/>
    </w:rPr>
  </w:style>
  <w:style w:type="paragraph" w:styleId="Title">
    <w:name w:val="Title"/>
    <w:basedOn w:val="Normal"/>
    <w:link w:val="TitleChar"/>
    <w:uiPriority w:val="10"/>
    <w:qFormat/>
    <w:rsid w:val="000459AF"/>
    <w:pPr>
      <w:jc w:val="center"/>
    </w:pPr>
    <w:rPr>
      <w:rFonts w:ascii="Cambria" w:hAnsi="Cambria"/>
      <w:b/>
      <w:bCs/>
      <w:kern w:val="28"/>
      <w:sz w:val="32"/>
      <w:szCs w:val="32"/>
    </w:rPr>
  </w:style>
  <w:style w:type="character" w:customStyle="1" w:styleId="TitleChar">
    <w:name w:val="Title Char"/>
    <w:link w:val="Title"/>
    <w:uiPriority w:val="10"/>
    <w:rsid w:val="005F612E"/>
    <w:rPr>
      <w:rFonts w:ascii="Cambria" w:eastAsia="Times New Roman" w:hAnsi="Cambria" w:cs="Times New Roman"/>
      <w:b/>
      <w:bCs/>
      <w:kern w:val="28"/>
      <w:sz w:val="32"/>
      <w:szCs w:val="32"/>
      <w:lang w:eastAsia="es-ES_tradnl"/>
    </w:rPr>
  </w:style>
  <w:style w:type="paragraph" w:styleId="Header">
    <w:name w:val="header"/>
    <w:basedOn w:val="Normal"/>
    <w:link w:val="HeaderChar"/>
    <w:uiPriority w:val="99"/>
    <w:rsid w:val="000459AF"/>
    <w:pPr>
      <w:tabs>
        <w:tab w:val="center" w:pos="4252"/>
        <w:tab w:val="right" w:pos="8504"/>
      </w:tabs>
    </w:pPr>
  </w:style>
  <w:style w:type="character" w:customStyle="1" w:styleId="HeaderChar">
    <w:name w:val="Header Char"/>
    <w:link w:val="Header"/>
    <w:uiPriority w:val="99"/>
    <w:rsid w:val="005F612E"/>
    <w:rPr>
      <w:sz w:val="20"/>
      <w:szCs w:val="20"/>
      <w:lang w:eastAsia="es-ES_tradnl"/>
    </w:rPr>
  </w:style>
  <w:style w:type="paragraph" w:styleId="Footer">
    <w:name w:val="footer"/>
    <w:basedOn w:val="Normal"/>
    <w:link w:val="FooterChar"/>
    <w:uiPriority w:val="99"/>
    <w:rsid w:val="000459AF"/>
    <w:pPr>
      <w:tabs>
        <w:tab w:val="center" w:pos="4252"/>
        <w:tab w:val="right" w:pos="8504"/>
      </w:tabs>
    </w:pPr>
  </w:style>
  <w:style w:type="character" w:customStyle="1" w:styleId="FooterChar">
    <w:name w:val="Footer Char"/>
    <w:link w:val="Footer"/>
    <w:uiPriority w:val="99"/>
    <w:rsid w:val="005F612E"/>
    <w:rPr>
      <w:sz w:val="20"/>
      <w:szCs w:val="20"/>
      <w:lang w:eastAsia="es-ES_tradnl"/>
    </w:rPr>
  </w:style>
  <w:style w:type="character" w:styleId="PageNumber">
    <w:name w:val="page number"/>
    <w:basedOn w:val="DefaultParagraphFont"/>
    <w:rsid w:val="000459AF"/>
  </w:style>
  <w:style w:type="paragraph" w:styleId="FootnoteText">
    <w:name w:val="footnote text"/>
    <w:basedOn w:val="Normal"/>
    <w:link w:val="FootnoteTextChar"/>
    <w:uiPriority w:val="99"/>
    <w:semiHidden/>
    <w:rsid w:val="000459AF"/>
  </w:style>
  <w:style w:type="character" w:customStyle="1" w:styleId="FootnoteTextChar">
    <w:name w:val="Footnote Text Char"/>
    <w:link w:val="FootnoteText"/>
    <w:uiPriority w:val="99"/>
    <w:semiHidden/>
    <w:rsid w:val="005F612E"/>
    <w:rPr>
      <w:sz w:val="20"/>
      <w:szCs w:val="20"/>
      <w:lang w:eastAsia="es-ES_tradnl"/>
    </w:rPr>
  </w:style>
  <w:style w:type="character" w:styleId="FootnoteReference">
    <w:name w:val="footnote reference"/>
    <w:uiPriority w:val="99"/>
    <w:semiHidden/>
    <w:rsid w:val="000459AF"/>
    <w:rPr>
      <w:vertAlign w:val="superscript"/>
    </w:rPr>
  </w:style>
  <w:style w:type="paragraph" w:styleId="BodyText">
    <w:name w:val="Body Text"/>
    <w:basedOn w:val="Normal"/>
    <w:link w:val="BodyTextChar"/>
    <w:uiPriority w:val="99"/>
    <w:rsid w:val="000459AF"/>
    <w:pPr>
      <w:tabs>
        <w:tab w:val="left" w:pos="851"/>
      </w:tabs>
      <w:jc w:val="center"/>
    </w:pPr>
  </w:style>
  <w:style w:type="character" w:customStyle="1" w:styleId="BodyTextChar">
    <w:name w:val="Body Text Char"/>
    <w:link w:val="BodyText"/>
    <w:uiPriority w:val="99"/>
    <w:semiHidden/>
    <w:rsid w:val="005F612E"/>
    <w:rPr>
      <w:sz w:val="20"/>
      <w:szCs w:val="20"/>
      <w:lang w:eastAsia="es-ES_tradnl"/>
    </w:rPr>
  </w:style>
  <w:style w:type="paragraph" w:styleId="BodyText2">
    <w:name w:val="Body Text 2"/>
    <w:basedOn w:val="Normal"/>
    <w:link w:val="BodyText2Char"/>
    <w:uiPriority w:val="99"/>
    <w:rsid w:val="000459AF"/>
  </w:style>
  <w:style w:type="character" w:customStyle="1" w:styleId="BodyText2Char">
    <w:name w:val="Body Text 2 Char"/>
    <w:link w:val="BodyText2"/>
    <w:uiPriority w:val="99"/>
    <w:semiHidden/>
    <w:rsid w:val="005F612E"/>
    <w:rPr>
      <w:sz w:val="20"/>
      <w:szCs w:val="20"/>
      <w:lang w:eastAsia="es-ES_tradnl"/>
    </w:rPr>
  </w:style>
  <w:style w:type="paragraph" w:styleId="BodyText3">
    <w:name w:val="Body Text 3"/>
    <w:basedOn w:val="Normal"/>
    <w:link w:val="BodyText3Char"/>
    <w:uiPriority w:val="99"/>
    <w:rsid w:val="000459AF"/>
    <w:pPr>
      <w:jc w:val="both"/>
    </w:pPr>
    <w:rPr>
      <w:sz w:val="16"/>
      <w:szCs w:val="16"/>
    </w:rPr>
  </w:style>
  <w:style w:type="character" w:customStyle="1" w:styleId="BodyText3Char">
    <w:name w:val="Body Text 3 Char"/>
    <w:link w:val="BodyText3"/>
    <w:uiPriority w:val="99"/>
    <w:semiHidden/>
    <w:rsid w:val="005F612E"/>
    <w:rPr>
      <w:sz w:val="16"/>
      <w:szCs w:val="16"/>
      <w:lang w:eastAsia="es-ES_tradnl"/>
    </w:rPr>
  </w:style>
  <w:style w:type="character" w:styleId="Emphasis">
    <w:name w:val="Emphasis"/>
    <w:uiPriority w:val="99"/>
    <w:qFormat/>
    <w:rsid w:val="00457E88"/>
    <w:rPr>
      <w:i/>
      <w:iCs/>
    </w:rPr>
  </w:style>
  <w:style w:type="paragraph" w:styleId="NoSpacing">
    <w:name w:val="No Spacing"/>
    <w:link w:val="NoSpacingChar"/>
    <w:uiPriority w:val="1"/>
    <w:qFormat/>
    <w:rsid w:val="000D5E22"/>
    <w:rPr>
      <w:rFonts w:ascii="Calibri" w:hAnsi="Calibri"/>
      <w:sz w:val="22"/>
      <w:szCs w:val="22"/>
    </w:rPr>
  </w:style>
  <w:style w:type="character" w:customStyle="1" w:styleId="NoSpacingChar">
    <w:name w:val="No Spacing Char"/>
    <w:link w:val="NoSpacing"/>
    <w:uiPriority w:val="1"/>
    <w:rsid w:val="000D5E22"/>
    <w:rPr>
      <w:rFonts w:ascii="Calibri" w:hAnsi="Calibri"/>
      <w:sz w:val="22"/>
      <w:szCs w:val="22"/>
      <w:lang w:bidi="ar-SA"/>
    </w:rPr>
  </w:style>
</w:styles>
</file>

<file path=word/webSettings.xml><?xml version="1.0" encoding="utf-8"?>
<w:webSettings xmlns:r="http://schemas.openxmlformats.org/officeDocument/2006/relationships" xmlns:w="http://schemas.openxmlformats.org/wordprocessingml/2006/main">
  <w:divs>
    <w:div w:id="20944736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2205</Words>
  <Characters>11928</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GENERALIDADES</vt:lpstr>
    </vt:vector>
  </TitlesOfParts>
  <Company>X</Company>
  <LinksUpToDate>false</LinksUpToDate>
  <CharactersWithSpaces>14105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GENERALIDADES</dc:title>
  <dc:creator>X</dc:creator>
  <cp:lastModifiedBy>lngmail nmm</cp:lastModifiedBy>
  <cp:revision>3</cp:revision>
  <cp:lastPrinted>2009-10-07T10:32:00Z</cp:lastPrinted>
  <dcterms:created xsi:type="dcterms:W3CDTF">2018-10-02T20:56:00Z</dcterms:created>
  <dcterms:modified xsi:type="dcterms:W3CDTF">2018-10-02T20:59:00Z</dcterms:modified>
</cp:coreProperties>
</file>