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782" w:rsidRDefault="000D1782">
      <w:pPr>
        <w:pStyle w:val="Predeterminado"/>
        <w:spacing w:line="360" w:lineRule="auto"/>
      </w:pPr>
    </w:p>
    <w:p w:rsidR="000D1782" w:rsidRDefault="000D1782">
      <w:pPr>
        <w:pStyle w:val="Predeterminado"/>
        <w:spacing w:line="360" w:lineRule="auto"/>
        <w:jc w:val="center"/>
      </w:pPr>
    </w:p>
    <w:p w:rsidR="000D1782" w:rsidRDefault="000D1782">
      <w:pPr>
        <w:pStyle w:val="Predeterminado"/>
        <w:spacing w:line="360" w:lineRule="auto"/>
        <w:jc w:val="center"/>
      </w:pPr>
    </w:p>
    <w:p w:rsidR="000D1782" w:rsidRDefault="000D1782">
      <w:pPr>
        <w:pStyle w:val="Predeterminado"/>
        <w:spacing w:line="360" w:lineRule="auto"/>
        <w:jc w:val="center"/>
      </w:pPr>
    </w:p>
    <w:p w:rsidR="000D1782" w:rsidRDefault="00A84584">
      <w:pPr>
        <w:pStyle w:val="Predeterminado"/>
        <w:spacing w:line="360" w:lineRule="auto"/>
        <w:jc w:val="center"/>
      </w:pPr>
      <w:r>
        <w:rPr>
          <w:noProof/>
          <w:lang w:val="es-ES" w:eastAsia="es-ES" w:bidi="ar-SA"/>
        </w:rPr>
        <w:drawing>
          <wp:anchor distT="0" distB="0" distL="114300" distR="114300" simplePos="0" relativeHeight="251659264" behindDoc="1" locked="0" layoutInCell="1" allowOverlap="1" wp14:anchorId="4AD70C88" wp14:editId="37088A35">
            <wp:simplePos x="0" y="0"/>
            <wp:positionH relativeFrom="column">
              <wp:posOffset>-3810</wp:posOffset>
            </wp:positionH>
            <wp:positionV relativeFrom="paragraph">
              <wp:posOffset>123825</wp:posOffset>
            </wp:positionV>
            <wp:extent cx="5762625" cy="4324350"/>
            <wp:effectExtent l="0" t="0" r="9525" b="0"/>
            <wp:wrapNone/>
            <wp:docPr id="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432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782" w:rsidRDefault="000D1782">
      <w:pPr>
        <w:pStyle w:val="Predeterminado"/>
        <w:spacing w:line="360" w:lineRule="auto"/>
        <w:jc w:val="cente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0D1782" w:rsidRDefault="000D1782">
      <w:pPr>
        <w:pStyle w:val="Predeterminado"/>
        <w:spacing w:line="360" w:lineRule="auto"/>
        <w:jc w:val="center"/>
      </w:pPr>
      <w:r>
        <w:rPr>
          <w:b/>
          <w:sz w:val="32"/>
        </w:rPr>
        <w:t>PROGRAMACIÓN DE MÓDULO:</w:t>
      </w:r>
    </w:p>
    <w:p w:rsidR="000D1782" w:rsidRDefault="000D1782">
      <w:pPr>
        <w:pStyle w:val="Predeterminado"/>
        <w:spacing w:line="360" w:lineRule="auto"/>
        <w:jc w:val="center"/>
      </w:pPr>
      <w:r>
        <w:rPr>
          <w:b/>
          <w:i/>
          <w:sz w:val="32"/>
        </w:rPr>
        <w:t>DESARROLLO DE REDES ELÉCTRICAS Y CENTROS DE TRANSFORMACIÓN</w:t>
      </w:r>
    </w:p>
    <w:p w:rsidR="00B37342" w:rsidRDefault="00B37342" w:rsidP="00B37342">
      <w:pPr>
        <w:pStyle w:val="Predeterminado"/>
        <w:spacing w:line="360" w:lineRule="auto"/>
        <w:jc w:val="center"/>
        <w:rPr>
          <w:b/>
          <w:sz w:val="28"/>
        </w:rPr>
      </w:pPr>
      <w:r>
        <w:rPr>
          <w:b/>
          <w:sz w:val="28"/>
        </w:rPr>
        <w:t>PROFESOR:</w:t>
      </w:r>
    </w:p>
    <w:p w:rsidR="000D1782" w:rsidRPr="004468AA" w:rsidRDefault="00B37342" w:rsidP="00B37342">
      <w:pPr>
        <w:pStyle w:val="Predeterminado"/>
        <w:spacing w:line="360" w:lineRule="auto"/>
        <w:jc w:val="center"/>
        <w:rPr>
          <w:i/>
        </w:rPr>
      </w:pPr>
      <w:r>
        <w:rPr>
          <w:b/>
          <w:i/>
          <w:sz w:val="28"/>
        </w:rPr>
        <w:t>FRANCISCO NAVAR</w:t>
      </w:r>
      <w:r w:rsidR="002E3165">
        <w:rPr>
          <w:b/>
          <w:i/>
          <w:sz w:val="28"/>
        </w:rPr>
        <w:t>RO FERNÁNDEZ</w:t>
      </w:r>
    </w:p>
    <w:p w:rsidR="000D1782" w:rsidRDefault="002771D4">
      <w:pPr>
        <w:pStyle w:val="Predeterminado"/>
        <w:spacing w:line="360" w:lineRule="auto"/>
        <w:jc w:val="center"/>
      </w:pPr>
      <w:r>
        <w:rPr>
          <w:b/>
          <w:sz w:val="28"/>
        </w:rPr>
        <w:t>CURSO: 201</w:t>
      </w:r>
      <w:r w:rsidR="00B37342">
        <w:rPr>
          <w:b/>
          <w:sz w:val="28"/>
        </w:rPr>
        <w:t>8</w:t>
      </w:r>
      <w:r w:rsidR="004468AA">
        <w:rPr>
          <w:b/>
          <w:sz w:val="28"/>
        </w:rPr>
        <w:t>/ 201</w:t>
      </w:r>
      <w:r w:rsidR="00B37342">
        <w:rPr>
          <w:b/>
          <w:sz w:val="28"/>
        </w:rPr>
        <w:t>9</w:t>
      </w: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Ttulo7"/>
        <w:tabs>
          <w:tab w:val="left" w:pos="1296"/>
        </w:tabs>
        <w:ind w:left="1296" w:hanging="1296"/>
        <w:rPr>
          <w:bCs w:val="0"/>
        </w:rPr>
      </w:pPr>
    </w:p>
    <w:p w:rsidR="000D1782" w:rsidRDefault="000D1782">
      <w:pPr>
        <w:pStyle w:val="Predeterminado"/>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9A1911" w:rsidRPr="002E3165" w:rsidRDefault="009A1911" w:rsidP="00C76471">
      <w:pPr>
        <w:pStyle w:val="Ttulo1"/>
        <w:rPr>
          <w:rFonts w:asciiTheme="minorHAnsi" w:hAnsiTheme="minorHAnsi"/>
          <w:i/>
          <w:color w:val="auto"/>
          <w:sz w:val="28"/>
          <w:szCs w:val="28"/>
          <w:u w:val="single"/>
        </w:rPr>
      </w:pPr>
      <w:r w:rsidRPr="002E3165">
        <w:rPr>
          <w:rFonts w:asciiTheme="minorHAnsi" w:hAnsiTheme="minorHAnsi"/>
          <w:i/>
          <w:color w:val="auto"/>
          <w:sz w:val="28"/>
          <w:szCs w:val="28"/>
          <w:u w:val="single"/>
        </w:rPr>
        <w:lastRenderedPageBreak/>
        <w:t>0. INTRODUCCIÓN.</w:t>
      </w:r>
    </w:p>
    <w:p w:rsidR="009D4E07" w:rsidRDefault="009D4E07" w:rsidP="009D4E07">
      <w:pPr>
        <w:ind w:firstLine="851"/>
      </w:pPr>
      <w:r>
        <w:tab/>
        <w:t xml:space="preserve">El módulo profesional “Desarrollo de redes eléctricas y centros de transformación” está incluido en el ciclo formativo </w:t>
      </w:r>
      <w:r>
        <w:rPr>
          <w:b/>
        </w:rPr>
        <w:t>“Sistemas Electrotécnicos y Automatizados”</w:t>
      </w:r>
      <w:r>
        <w:t>, título de Formación Profesional de Grado Superior.</w:t>
      </w:r>
    </w:p>
    <w:p w:rsidR="009D4E07" w:rsidRDefault="009D4E07" w:rsidP="009D4E07">
      <w:pPr>
        <w:ind w:firstLine="851"/>
      </w:pPr>
      <w:r>
        <w:t>Esta programación didáctica tiene como base el Real Decreto</w:t>
      </w:r>
      <w:r w:rsidR="00751B29">
        <w:t xml:space="preserve"> 1127/2010, de 10 de Septiembre por el que se establece dicho título y fija sus enseñanzas mínimas y el Decreto 273/2011, de 11 de Noviembre, por el que se establece el título en la Comunidad Autónoma de Extremadura, el cual lo incluye en el segundo curso y que establecen el primer nivel de concreción curricular.</w:t>
      </w:r>
    </w:p>
    <w:p w:rsidR="00751B29" w:rsidRDefault="00751B29" w:rsidP="009D4E07">
      <w:pPr>
        <w:ind w:firstLine="851"/>
      </w:pPr>
      <w:r>
        <w:tab/>
        <w:t>La programación continúa con las directrices marcadas en el Proyecto Curricular del Ciclo y las consideraciones plasmadas en la programación del departamento de Electricidad y Electrónica del IES Eugenio Hermoso, en su segundo nivel de concreción curricular.</w:t>
      </w:r>
    </w:p>
    <w:p w:rsidR="00751B29" w:rsidRDefault="00751B29" w:rsidP="009D4E07">
      <w:pPr>
        <w:ind w:firstLine="851"/>
      </w:pPr>
      <w:r>
        <w:tab/>
        <w:t>Señalar pues, que este documento establece el tercer nivel de concreción, el cuál además de contener la programación didáctica del módulo, enmarca la programación de aula.</w:t>
      </w:r>
    </w:p>
    <w:p w:rsidR="00751B29" w:rsidRDefault="00751B29" w:rsidP="009D4E07">
      <w:pPr>
        <w:ind w:firstLine="851"/>
      </w:pPr>
      <w:r>
        <w:tab/>
        <w:t xml:space="preserve">La Formación Profesional de nuestro centro está certificada según Norma </w:t>
      </w:r>
      <w:bookmarkStart w:id="0" w:name="_GoBack"/>
      <w:r>
        <w:t>ISO</w:t>
      </w:r>
      <w:bookmarkEnd w:id="0"/>
      <w:r>
        <w:t xml:space="preserve"> – EN 9001:20</w:t>
      </w:r>
      <w:r w:rsidR="00354694">
        <w:t>15</w:t>
      </w:r>
      <w:r>
        <w:t>, esto hace que la programación, dentro de la etapa enseñanza/aprendizaje</w:t>
      </w:r>
      <w:r w:rsidR="00EA16AF">
        <w:t xml:space="preserve">, esté </w:t>
      </w:r>
      <w:proofErr w:type="spellStart"/>
      <w:r w:rsidR="00EA16AF">
        <w:t>procedimentada</w:t>
      </w:r>
      <w:proofErr w:type="spellEnd"/>
      <w:r w:rsidR="00EA16AF">
        <w:t>, teniendo además que cumplir una serie de requisitos que se irán aplicando a lo largo de esta programación.</w:t>
      </w:r>
    </w:p>
    <w:p w:rsidR="00EA16AF" w:rsidRPr="009D4E07" w:rsidRDefault="00EA16AF" w:rsidP="009D4E07">
      <w:pPr>
        <w:ind w:firstLine="851"/>
      </w:pPr>
      <w:r>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0D1782" w:rsidRPr="002E3165" w:rsidRDefault="009A1911" w:rsidP="00C76471">
      <w:pPr>
        <w:pStyle w:val="Ttulo1"/>
        <w:rPr>
          <w:rFonts w:asciiTheme="minorHAnsi" w:hAnsiTheme="minorHAnsi"/>
          <w:color w:val="auto"/>
          <w:sz w:val="28"/>
          <w:szCs w:val="28"/>
          <w:u w:val="single"/>
        </w:rPr>
      </w:pPr>
      <w:r w:rsidRPr="002E3165">
        <w:rPr>
          <w:rFonts w:asciiTheme="minorHAnsi" w:hAnsiTheme="minorHAnsi"/>
          <w:color w:val="auto"/>
          <w:sz w:val="28"/>
          <w:szCs w:val="28"/>
          <w:u w:val="single"/>
        </w:rPr>
        <w:lastRenderedPageBreak/>
        <w:t>1</w:t>
      </w:r>
      <w:r w:rsidR="00C76471" w:rsidRPr="002E3165">
        <w:rPr>
          <w:rFonts w:asciiTheme="minorHAnsi" w:hAnsiTheme="minorHAnsi"/>
          <w:color w:val="auto"/>
          <w:sz w:val="28"/>
          <w:szCs w:val="28"/>
          <w:u w:val="single"/>
        </w:rPr>
        <w:t xml:space="preserve">. </w:t>
      </w:r>
      <w:r w:rsidR="000D1782" w:rsidRPr="002E3165">
        <w:rPr>
          <w:rFonts w:asciiTheme="minorHAnsi" w:hAnsiTheme="minorHAnsi"/>
          <w:color w:val="auto"/>
          <w:sz w:val="28"/>
          <w:szCs w:val="28"/>
          <w:u w:val="single"/>
        </w:rPr>
        <w:t>IDENTIFICACIÓN</w:t>
      </w:r>
      <w:r w:rsidR="00C76471" w:rsidRPr="002E3165">
        <w:rPr>
          <w:rFonts w:asciiTheme="minorHAnsi" w:hAnsiTheme="minorHAnsi"/>
          <w:color w:val="auto"/>
          <w:sz w:val="28"/>
          <w:szCs w:val="28"/>
          <w:u w:val="single"/>
        </w:rPr>
        <w:t>.</w:t>
      </w:r>
    </w:p>
    <w:p w:rsidR="000D1782" w:rsidRDefault="000D1782">
      <w:pPr>
        <w:pStyle w:val="Predeterminado"/>
        <w:spacing w:line="360" w:lineRule="auto"/>
        <w:jc w:val="center"/>
      </w:pPr>
      <w:r>
        <w:rPr>
          <w:b/>
          <w:i/>
          <w:sz w:val="32"/>
        </w:rPr>
        <w:t xml:space="preserve">MÓDULO: </w:t>
      </w:r>
      <w:r>
        <w:rPr>
          <w:b/>
          <w:sz w:val="32"/>
        </w:rPr>
        <w:t>DESARROLLO DE REDES ELÉCTRI</w:t>
      </w:r>
      <w:r w:rsidR="00C76471">
        <w:rPr>
          <w:b/>
          <w:sz w:val="32"/>
        </w:rPr>
        <w:t>CAS Y CENTROS DE TRANSFORMACIÓN</w:t>
      </w:r>
      <w:r>
        <w:rPr>
          <w:b/>
          <w:sz w:val="32"/>
        </w:rPr>
        <w:t xml:space="preserve">. </w:t>
      </w:r>
    </w:p>
    <w:p w:rsidR="000D1782" w:rsidRDefault="000D1782">
      <w:pPr>
        <w:pStyle w:val="Predeterminado"/>
        <w:spacing w:line="360" w:lineRule="auto"/>
        <w:jc w:val="center"/>
      </w:pPr>
      <w:r>
        <w:rPr>
          <w:b/>
          <w:sz w:val="32"/>
        </w:rPr>
        <w:t>Equivalencia en créditos ECTS: 10.</w:t>
      </w:r>
    </w:p>
    <w:p w:rsidR="00BD01C1" w:rsidRPr="00BD01C1" w:rsidRDefault="000D1782" w:rsidP="00BD01C1">
      <w:pPr>
        <w:pStyle w:val="Predeterminado"/>
        <w:spacing w:line="360" w:lineRule="auto"/>
        <w:jc w:val="center"/>
      </w:pPr>
      <w:r>
        <w:rPr>
          <w:b/>
          <w:sz w:val="32"/>
        </w:rPr>
        <w:t>Código: 0522.</w:t>
      </w:r>
    </w:p>
    <w:p w:rsidR="00BD01C1" w:rsidRDefault="000D1782">
      <w:pPr>
        <w:pStyle w:val="Predeterminado"/>
        <w:spacing w:line="360" w:lineRule="auto"/>
        <w:jc w:val="center"/>
        <w:rPr>
          <w:b/>
          <w:sz w:val="32"/>
        </w:rPr>
      </w:pPr>
      <w:r>
        <w:rPr>
          <w:b/>
          <w:sz w:val="32"/>
        </w:rPr>
        <w:t xml:space="preserve">DURACIÓN: </w:t>
      </w:r>
    </w:p>
    <w:p w:rsidR="000D1782" w:rsidRPr="00BD01C1" w:rsidRDefault="00BD01C1" w:rsidP="00BD01C1">
      <w:pPr>
        <w:pStyle w:val="Predeterminado"/>
        <w:spacing w:line="360" w:lineRule="auto"/>
        <w:jc w:val="center"/>
        <w:rPr>
          <w:b/>
          <w:sz w:val="32"/>
        </w:rPr>
      </w:pPr>
      <w:r>
        <w:rPr>
          <w:b/>
          <w:sz w:val="32"/>
        </w:rPr>
        <w:t>107 HORAS (</w:t>
      </w:r>
      <w:r w:rsidR="000D1782">
        <w:rPr>
          <w:b/>
          <w:sz w:val="32"/>
        </w:rPr>
        <w:t>115 HORAS</w:t>
      </w:r>
      <w:r>
        <w:rPr>
          <w:b/>
          <w:sz w:val="32"/>
        </w:rPr>
        <w:t xml:space="preserve"> Currículum)</w:t>
      </w:r>
    </w:p>
    <w:p w:rsidR="000D1782" w:rsidRDefault="000D1782">
      <w:pPr>
        <w:pStyle w:val="Predeterminado"/>
        <w:spacing w:line="360" w:lineRule="auto"/>
        <w:jc w:val="center"/>
      </w:pPr>
    </w:p>
    <w:p w:rsidR="00C76471" w:rsidRDefault="00C76471">
      <w:pPr>
        <w:pStyle w:val="Default"/>
        <w:spacing w:line="360" w:lineRule="auto"/>
        <w:jc w:val="center"/>
        <w:rPr>
          <w:rFonts w:ascii="Times New Roman" w:hAnsi="Times New Roman" w:cs="Times New Roman"/>
          <w:b/>
          <w:sz w:val="32"/>
        </w:rPr>
      </w:pPr>
      <w:r>
        <w:rPr>
          <w:rFonts w:ascii="Times New Roman" w:hAnsi="Times New Roman" w:cs="Times New Roman"/>
          <w:b/>
          <w:sz w:val="32"/>
        </w:rPr>
        <w:t>PERTENECIENTE AL CICLO</w:t>
      </w:r>
    </w:p>
    <w:p w:rsidR="000D1782" w:rsidRDefault="000D1782">
      <w:pPr>
        <w:pStyle w:val="Default"/>
        <w:spacing w:line="360" w:lineRule="auto"/>
        <w:jc w:val="center"/>
        <w:rPr>
          <w:rFonts w:cs="Times New Roman"/>
        </w:rPr>
      </w:pPr>
      <w:r>
        <w:rPr>
          <w:rFonts w:ascii="Times New Roman" w:hAnsi="Times New Roman" w:cs="Times New Roman"/>
          <w:b/>
          <w:sz w:val="32"/>
        </w:rPr>
        <w:t>Técnico Superior en Sistemas Electrotécnicos y Automatizados.</w:t>
      </w:r>
    </w:p>
    <w:p w:rsidR="000D1782" w:rsidRDefault="000D1782">
      <w:pPr>
        <w:pStyle w:val="Predeterminado"/>
        <w:spacing w:line="360" w:lineRule="auto"/>
        <w:jc w:val="center"/>
      </w:pPr>
    </w:p>
    <w:p w:rsidR="000D1782" w:rsidRDefault="000D1782">
      <w:pPr>
        <w:pStyle w:val="Predeterminado"/>
        <w:spacing w:line="360" w:lineRule="auto"/>
        <w:jc w:val="center"/>
      </w:pPr>
      <w:r>
        <w:rPr>
          <w:b/>
        </w:rPr>
        <w:t>CÓDIGO DEL CICLO: CINE-5b (Referente Europeo)</w:t>
      </w:r>
    </w:p>
    <w:p w:rsidR="000D1782" w:rsidRDefault="000D1782">
      <w:pPr>
        <w:pStyle w:val="Predeterminado"/>
        <w:spacing w:line="360" w:lineRule="auto"/>
        <w:jc w:val="center"/>
      </w:pPr>
    </w:p>
    <w:p w:rsidR="00FB328A" w:rsidRDefault="000D1782">
      <w:pPr>
        <w:pStyle w:val="Predeterminado"/>
        <w:spacing w:line="360" w:lineRule="auto"/>
        <w:jc w:val="center"/>
        <w:rPr>
          <w:b/>
        </w:rPr>
      </w:pPr>
      <w:r>
        <w:rPr>
          <w:b/>
        </w:rPr>
        <w:t>UBICACIÓN DEL MÓDULO: 2º CURSO</w:t>
      </w:r>
    </w:p>
    <w:p w:rsidR="00FB328A" w:rsidRDefault="00FB328A">
      <w:pPr>
        <w:spacing w:after="0" w:line="240" w:lineRule="auto"/>
        <w:rPr>
          <w:b/>
          <w:szCs w:val="24"/>
          <w:lang w:val="es-ES_tradnl" w:eastAsia="zh-CN" w:bidi="hi-IN"/>
        </w:rPr>
      </w:pPr>
      <w:r>
        <w:rPr>
          <w:b/>
        </w:rPr>
        <w:br w:type="page"/>
      </w:r>
    </w:p>
    <w:p w:rsidR="000D1782" w:rsidRPr="002E3165" w:rsidRDefault="00FB328A" w:rsidP="00FB328A">
      <w:pPr>
        <w:pStyle w:val="Ttulo1"/>
        <w:rPr>
          <w:i/>
          <w:color w:val="auto"/>
          <w:sz w:val="28"/>
          <w:szCs w:val="28"/>
          <w:u w:val="single"/>
        </w:rPr>
      </w:pPr>
      <w:r w:rsidRPr="002E3165">
        <w:rPr>
          <w:i/>
          <w:color w:val="auto"/>
          <w:sz w:val="28"/>
          <w:szCs w:val="28"/>
          <w:u w:val="single"/>
        </w:rPr>
        <w:lastRenderedPageBreak/>
        <w:t>2. PERFIL PROFESIONAL.</w:t>
      </w:r>
    </w:p>
    <w:p w:rsidR="00EA16AF" w:rsidRPr="00EA16AF" w:rsidRDefault="00EA16AF" w:rsidP="00D13B46">
      <w:pPr>
        <w:ind w:firstLine="426"/>
      </w:pPr>
      <w:r>
        <w:tab/>
        <w:t>El perfil profesional del título de Técnico en Sistemas Electrotécnicos y Automatizados queda determinado por su competencia general, sus competencias profesionales, personales y sociales y por la relación de cualificaciones profesionales, y en su caso, unidades de competencia del Catálogo Nacional de Cualificaciones Profesionales incluidas en el título.</w:t>
      </w:r>
    </w:p>
    <w:p w:rsidR="00FB328A" w:rsidRPr="002E3165" w:rsidRDefault="00EA16AF" w:rsidP="00D13B46">
      <w:pPr>
        <w:pStyle w:val="Ttulo2"/>
        <w:ind w:left="426" w:firstLine="283"/>
        <w:rPr>
          <w:rFonts w:asciiTheme="minorHAnsi" w:hAnsiTheme="minorHAnsi"/>
          <w:i/>
          <w:color w:val="auto"/>
          <w:u w:val="single"/>
        </w:rPr>
      </w:pPr>
      <w:r w:rsidRPr="002E3165">
        <w:rPr>
          <w:rFonts w:asciiTheme="minorHAnsi" w:hAnsiTheme="minorHAnsi"/>
          <w:i/>
          <w:color w:val="auto"/>
          <w:u w:val="single"/>
        </w:rPr>
        <w:t>2.1. COMPETENCIA GENERAL.</w:t>
      </w:r>
    </w:p>
    <w:p w:rsidR="00FB328A" w:rsidRDefault="00FB328A" w:rsidP="00D13B46">
      <w:pPr>
        <w:tabs>
          <w:tab w:val="left" w:pos="426"/>
        </w:tabs>
        <w:spacing w:line="360" w:lineRule="auto"/>
        <w:ind w:left="426" w:firstLine="425"/>
      </w:pPr>
      <w:r>
        <w:tab/>
      </w:r>
      <w:r>
        <w:tab/>
      </w:r>
      <w:r>
        <w:tab/>
        <w:t>La competencia general de este título consiste en desarrollar proyectos y en gestionar y supervisar el montaje y mantenimiento de instalaciones electrotécnicas en el ámbito del reglamento electrotécnico para baja tensión (REBT). También consiste en supervisar el mantenimiento de infraestructuras comunes de telecomunicaciones, a partir de la documentación técnica, especificaciones, normativa y procedimientos establecidos, asegurando el funcionamiento, la calidad, la seguridad y la conservación del Medio Ambiente.</w:t>
      </w:r>
    </w:p>
    <w:p w:rsidR="00FB328A" w:rsidRPr="002E3165" w:rsidRDefault="00FB328A" w:rsidP="002E3165">
      <w:pPr>
        <w:pStyle w:val="Ttulo2"/>
        <w:ind w:firstLine="426"/>
        <w:rPr>
          <w:rFonts w:asciiTheme="minorHAnsi" w:hAnsiTheme="minorHAnsi"/>
          <w:i/>
          <w:caps/>
          <w:color w:val="auto"/>
          <w:u w:val="single"/>
        </w:rPr>
      </w:pPr>
      <w:r w:rsidRPr="002E3165">
        <w:rPr>
          <w:rFonts w:asciiTheme="minorHAnsi" w:hAnsiTheme="minorHAnsi"/>
          <w:i/>
          <w:color w:val="auto"/>
          <w:u w:val="single"/>
        </w:rPr>
        <w:t xml:space="preserve">2.2. </w:t>
      </w:r>
      <w:r w:rsidRPr="002E3165">
        <w:rPr>
          <w:rFonts w:asciiTheme="minorHAnsi" w:hAnsiTheme="minorHAnsi"/>
          <w:i/>
          <w:caps/>
          <w:color w:val="auto"/>
          <w:u w:val="single"/>
        </w:rPr>
        <w:t>Competencias profesionales, personales y sociales.</w:t>
      </w:r>
    </w:p>
    <w:p w:rsidR="009A1911" w:rsidRPr="002E3165" w:rsidRDefault="009A1911" w:rsidP="00D13B46">
      <w:pPr>
        <w:pStyle w:val="Predeterminado"/>
        <w:spacing w:line="360" w:lineRule="auto"/>
        <w:ind w:left="426" w:firstLine="283"/>
        <w:jc w:val="both"/>
      </w:pPr>
      <w:r>
        <w:tab/>
      </w:r>
      <w:r w:rsidRPr="002E3165">
        <w:t>La formación del módulo contribuye a alcanzar las competencias profesionales, personales y sociales siguientes:</w:t>
      </w:r>
    </w:p>
    <w:p w:rsidR="009A1911" w:rsidRDefault="009A1911" w:rsidP="009A1911">
      <w:pPr>
        <w:pStyle w:val="Pa13"/>
        <w:spacing w:before="160" w:line="360" w:lineRule="auto"/>
        <w:ind w:left="851"/>
        <w:jc w:val="both"/>
        <w:rPr>
          <w:rFonts w:ascii="Times New Roman" w:hAnsi="Times New Roman" w:cs="Times New Roman"/>
        </w:rPr>
      </w:pPr>
      <w:r>
        <w:rPr>
          <w:rFonts w:ascii="Times New Roman" w:hAnsi="Times New Roman" w:cs="Times New Roman"/>
        </w:rPr>
        <w:tab/>
        <w:t xml:space="preserve">b) </w:t>
      </w:r>
      <w:r w:rsidRPr="006A052E">
        <w:rPr>
          <w:rFonts w:ascii="Times New Roman" w:hAnsi="Times New Roman" w:cs="Times New Roman"/>
          <w:u w:val="single"/>
        </w:rPr>
        <w:t>Calcular las características técnicas</w:t>
      </w:r>
      <w:r>
        <w:rPr>
          <w:rFonts w:ascii="Times New Roman" w:hAnsi="Times New Roman" w:cs="Times New Roman"/>
        </w:rPr>
        <w:t xml:space="preserve"> de equipos y elementos y de las instalaciones cumpliendo la normativa vigente y los requerimientos del cliente.</w:t>
      </w:r>
    </w:p>
    <w:p w:rsidR="009A1911" w:rsidRDefault="009A1911" w:rsidP="009A1911">
      <w:pPr>
        <w:pStyle w:val="Pa13"/>
        <w:spacing w:before="160" w:line="360" w:lineRule="auto"/>
        <w:ind w:left="851"/>
        <w:jc w:val="both"/>
        <w:rPr>
          <w:rFonts w:ascii="Times New Roman" w:hAnsi="Times New Roman" w:cs="Times New Roman"/>
        </w:rPr>
      </w:pPr>
      <w:r>
        <w:rPr>
          <w:rFonts w:ascii="Times New Roman" w:hAnsi="Times New Roman" w:cs="Times New Roman"/>
        </w:rPr>
        <w:t xml:space="preserve">d) </w:t>
      </w:r>
      <w:r w:rsidRPr="006A052E">
        <w:rPr>
          <w:rFonts w:ascii="Times New Roman" w:hAnsi="Times New Roman" w:cs="Times New Roman"/>
          <w:u w:val="single"/>
        </w:rPr>
        <w:t>Configurar instalaciones y sistemas</w:t>
      </w:r>
      <w:r>
        <w:rPr>
          <w:rFonts w:ascii="Times New Roman" w:hAnsi="Times New Roman" w:cs="Times New Roman"/>
        </w:rPr>
        <w:t xml:space="preserve"> de acuerdo con las especificaciones y las prescripciones reglamentarias.</w:t>
      </w:r>
    </w:p>
    <w:p w:rsidR="009A1911" w:rsidRDefault="009A1911" w:rsidP="009A1911">
      <w:pPr>
        <w:pStyle w:val="Pa13"/>
        <w:spacing w:before="160" w:line="360" w:lineRule="auto"/>
        <w:ind w:left="851"/>
        <w:jc w:val="both"/>
        <w:rPr>
          <w:rFonts w:ascii="Times New Roman" w:hAnsi="Times New Roman" w:cs="Times New Roman"/>
        </w:rPr>
      </w:pPr>
      <w:r w:rsidRPr="006A052E">
        <w:rPr>
          <w:rFonts w:ascii="Times New Roman" w:hAnsi="Times New Roman" w:cs="Times New Roman"/>
        </w:rPr>
        <w:t xml:space="preserve">i) </w:t>
      </w:r>
      <w:r w:rsidRPr="006A052E">
        <w:rPr>
          <w:rFonts w:ascii="Times New Roman" w:hAnsi="Times New Roman" w:cs="Times New Roman"/>
          <w:u w:val="single"/>
        </w:rPr>
        <w:t>Planificar el mantenimiento</w:t>
      </w:r>
      <w:r>
        <w:rPr>
          <w:rFonts w:ascii="Times New Roman" w:hAnsi="Times New Roman" w:cs="Times New Roman"/>
        </w:rPr>
        <w:t xml:space="preserve"> a partir de la normativa, condiciones de la instalación y recomendaciones de los fabricantes.</w:t>
      </w:r>
    </w:p>
    <w:p w:rsidR="009A1911" w:rsidRDefault="009A1911" w:rsidP="009A1911">
      <w:pPr>
        <w:pStyle w:val="Pa13"/>
        <w:spacing w:before="160" w:line="276" w:lineRule="auto"/>
        <w:ind w:left="851"/>
        <w:jc w:val="both"/>
        <w:rPr>
          <w:rFonts w:ascii="Times New Roman" w:hAnsi="Times New Roman" w:cs="Times New Roman"/>
        </w:rPr>
      </w:pPr>
      <w:r w:rsidRPr="006A052E">
        <w:rPr>
          <w:rFonts w:ascii="Times New Roman" w:hAnsi="Times New Roman" w:cs="Times New Roman"/>
        </w:rPr>
        <w:t xml:space="preserve">j) </w:t>
      </w:r>
      <w:r w:rsidRPr="006A052E">
        <w:rPr>
          <w:rFonts w:ascii="Times New Roman" w:hAnsi="Times New Roman" w:cs="Times New Roman"/>
          <w:u w:val="single"/>
        </w:rPr>
        <w:t>Supervisar los procesos de mantenimiento</w:t>
      </w:r>
      <w:r w:rsidRPr="006A052E">
        <w:rPr>
          <w:rFonts w:ascii="Times New Roman" w:hAnsi="Times New Roman" w:cs="Times New Roman"/>
        </w:rPr>
        <w:t xml:space="preserve"> de las instalaciones controlando los tiempos y la</w:t>
      </w:r>
      <w:r>
        <w:rPr>
          <w:rFonts w:ascii="Times New Roman" w:hAnsi="Times New Roman" w:cs="Times New Roman"/>
        </w:rPr>
        <w:t xml:space="preserve"> </w:t>
      </w:r>
      <w:r w:rsidRPr="006A052E">
        <w:rPr>
          <w:rFonts w:ascii="Times New Roman" w:hAnsi="Times New Roman" w:cs="Times New Roman"/>
        </w:rPr>
        <w:t>calidad de los resultados.</w:t>
      </w:r>
    </w:p>
    <w:p w:rsidR="009A1911" w:rsidRDefault="009A1911" w:rsidP="009A1911">
      <w:pPr>
        <w:pStyle w:val="Pa13"/>
        <w:spacing w:before="160" w:line="276" w:lineRule="auto"/>
        <w:ind w:left="851"/>
        <w:jc w:val="both"/>
        <w:rPr>
          <w:rFonts w:ascii="Times New Roman" w:hAnsi="Times New Roman" w:cs="Times New Roman"/>
        </w:rPr>
      </w:pPr>
      <w:r>
        <w:rPr>
          <w:rFonts w:ascii="Times New Roman" w:hAnsi="Times New Roman" w:cs="Times New Roman"/>
        </w:rPr>
        <w:t xml:space="preserve">k) </w:t>
      </w:r>
      <w:r w:rsidRPr="006A052E">
        <w:rPr>
          <w:rFonts w:ascii="Times New Roman" w:hAnsi="Times New Roman" w:cs="Times New Roman"/>
          <w:u w:val="single"/>
        </w:rPr>
        <w:t>Poner en servicio las instalaciones,</w:t>
      </w:r>
      <w:r w:rsidRPr="006A052E">
        <w:rPr>
          <w:rFonts w:ascii="Times New Roman" w:hAnsi="Times New Roman" w:cs="Times New Roman"/>
        </w:rPr>
        <w:t xml:space="preserve"> supervisando el cumplimiento de los requerimientos y</w:t>
      </w:r>
      <w:r>
        <w:rPr>
          <w:rFonts w:ascii="Times New Roman" w:hAnsi="Times New Roman" w:cs="Times New Roman"/>
        </w:rPr>
        <w:t xml:space="preserve"> </w:t>
      </w:r>
      <w:r w:rsidRPr="006A052E">
        <w:rPr>
          <w:rFonts w:ascii="Times New Roman" w:hAnsi="Times New Roman" w:cs="Times New Roman"/>
        </w:rPr>
        <w:t>asegurando las condiciones de calidad y seguridad.</w:t>
      </w:r>
    </w:p>
    <w:p w:rsidR="009A1911" w:rsidRDefault="009A1911">
      <w:pPr>
        <w:spacing w:after="0" w:line="240" w:lineRule="auto"/>
        <w:jc w:val="left"/>
        <w:rPr>
          <w:rFonts w:ascii="Arial" w:hAnsi="Arial" w:cs="Arial"/>
          <w:szCs w:val="24"/>
          <w:lang w:val="es-ES_tradnl"/>
        </w:rPr>
      </w:pPr>
      <w:r>
        <w:br w:type="page"/>
      </w:r>
    </w:p>
    <w:p w:rsidR="00FB328A" w:rsidRPr="002E3165" w:rsidRDefault="009A1911" w:rsidP="00022D61">
      <w:pPr>
        <w:pStyle w:val="Ttulo2"/>
        <w:ind w:left="426"/>
        <w:rPr>
          <w:rFonts w:asciiTheme="minorHAnsi" w:hAnsiTheme="minorHAnsi"/>
          <w:i/>
          <w:color w:val="auto"/>
          <w:u w:val="single"/>
        </w:rPr>
      </w:pPr>
      <w:r w:rsidRPr="002E3165">
        <w:rPr>
          <w:rFonts w:asciiTheme="minorHAnsi" w:hAnsiTheme="minorHAnsi"/>
          <w:i/>
          <w:color w:val="auto"/>
          <w:u w:val="single"/>
        </w:rPr>
        <w:lastRenderedPageBreak/>
        <w:t>2.3. CUALIFICACIONES PROFESIONALES Y/O UNIDADES DE COMPETENCIA.</w:t>
      </w:r>
    </w:p>
    <w:p w:rsidR="009A1911" w:rsidRDefault="009F1282" w:rsidP="00D13B46">
      <w:pPr>
        <w:tabs>
          <w:tab w:val="left" w:pos="426"/>
        </w:tabs>
        <w:ind w:left="426" w:firstLine="283"/>
      </w:pPr>
      <w:r>
        <w:tab/>
      </w:r>
      <w:r>
        <w:tab/>
        <w:t>L</w:t>
      </w:r>
      <w:r w:rsidR="009A1911">
        <w:t>as cualificaciones profesionales incompletas son:</w:t>
      </w:r>
    </w:p>
    <w:p w:rsidR="009A1911" w:rsidRDefault="009F1282" w:rsidP="00D13B46">
      <w:pPr>
        <w:ind w:left="426" w:firstLine="283"/>
      </w:pPr>
      <w:r>
        <w:tab/>
      </w:r>
      <w:r w:rsidR="009A1911">
        <w:t>Desarrollo de proyectos de redes eléctricas de baja y alta tensión ELE260_3 (RD</w:t>
      </w:r>
    </w:p>
    <w:p w:rsidR="009A1911" w:rsidRDefault="009A1911" w:rsidP="009A1911">
      <w:r>
        <w:t>1115/2007, de 24 de agosto):</w:t>
      </w:r>
    </w:p>
    <w:p w:rsidR="009A1911" w:rsidRDefault="009A1911" w:rsidP="00D13B46">
      <w:pPr>
        <w:ind w:left="567" w:firstLine="142"/>
      </w:pPr>
      <w:r>
        <w:t>UC0831_3: Desarrollar proyectos de redes eléctricas de baja tensión.</w:t>
      </w:r>
    </w:p>
    <w:p w:rsidR="009A1911" w:rsidRDefault="009A1911" w:rsidP="00D13B46">
      <w:pPr>
        <w:tabs>
          <w:tab w:val="left" w:pos="426"/>
        </w:tabs>
        <w:ind w:left="426" w:firstLine="283"/>
      </w:pPr>
      <w:r>
        <w:t>UC0833_3: Desarrollar proyectos de instalaciones eléctricas de centros de transformación.</w:t>
      </w:r>
    </w:p>
    <w:p w:rsidR="00B27E8B" w:rsidRPr="002E3165" w:rsidRDefault="00B27E8B" w:rsidP="00B27E8B">
      <w:pPr>
        <w:pStyle w:val="Ttulo1"/>
        <w:rPr>
          <w:rFonts w:asciiTheme="minorHAnsi" w:hAnsiTheme="minorHAnsi"/>
          <w:i/>
          <w:color w:val="auto"/>
          <w:sz w:val="28"/>
          <w:szCs w:val="28"/>
          <w:u w:val="single"/>
        </w:rPr>
      </w:pPr>
      <w:r w:rsidRPr="002E3165">
        <w:rPr>
          <w:rFonts w:asciiTheme="minorHAnsi" w:hAnsiTheme="minorHAnsi"/>
          <w:i/>
          <w:color w:val="auto"/>
          <w:sz w:val="28"/>
          <w:szCs w:val="28"/>
          <w:u w:val="single"/>
        </w:rPr>
        <w:t>3. OBJETIVOS GENERALES.</w:t>
      </w:r>
    </w:p>
    <w:p w:rsidR="000D1782" w:rsidRDefault="002771D4" w:rsidP="00022D61">
      <w:pPr>
        <w:pStyle w:val="Predeterminado"/>
        <w:spacing w:line="360" w:lineRule="auto"/>
        <w:ind w:firstLine="426"/>
        <w:jc w:val="both"/>
      </w:pPr>
      <w:r>
        <w:rPr>
          <w:u w:val="single"/>
        </w:rPr>
        <w:tab/>
      </w:r>
      <w:r>
        <w:rPr>
          <w:u w:val="single"/>
        </w:rPr>
        <w:tab/>
      </w:r>
      <w:r w:rsidR="000D1782" w:rsidRPr="002E3165">
        <w:t>La formación del módulo contribuye a alcanzar los objetivos generales b), e</w:t>
      </w:r>
      <w:proofErr w:type="gramStart"/>
      <w:r w:rsidR="000D1782" w:rsidRPr="002E3165">
        <w:t>) ,</w:t>
      </w:r>
      <w:proofErr w:type="gramEnd"/>
      <w:r w:rsidR="000D1782" w:rsidRPr="002E3165">
        <w:t xml:space="preserve"> f) , m) , n), ñ) y o) del título:</w:t>
      </w:r>
    </w:p>
    <w:p w:rsidR="000D1782" w:rsidRDefault="000D1782">
      <w:pPr>
        <w:pStyle w:val="Pa6"/>
        <w:spacing w:line="360" w:lineRule="auto"/>
        <w:ind w:left="339"/>
        <w:jc w:val="both"/>
        <w:rPr>
          <w:rFonts w:cs="Times New Roman"/>
        </w:rPr>
      </w:pPr>
      <w:r>
        <w:rPr>
          <w:rFonts w:ascii="Times New Roman" w:hAnsi="Times New Roman" w:cs="Times New Roman"/>
        </w:rPr>
        <w:t xml:space="preserve">b) </w:t>
      </w:r>
      <w:r w:rsidRPr="002771D4">
        <w:rPr>
          <w:rFonts w:ascii="Times New Roman" w:hAnsi="Times New Roman" w:cs="Times New Roman"/>
          <w:u w:val="single"/>
        </w:rPr>
        <w:t>Analizar sistemas electrotécnicos</w:t>
      </w:r>
      <w:r>
        <w:rPr>
          <w:rFonts w:ascii="Times New Roman" w:hAnsi="Times New Roman" w:cs="Times New Roman"/>
        </w:rPr>
        <w:t xml:space="preserve"> aplicando leyes y teoremas para calcular sus características.</w:t>
      </w:r>
    </w:p>
    <w:p w:rsidR="000D1782" w:rsidRDefault="000D1782">
      <w:pPr>
        <w:pStyle w:val="Pa6"/>
        <w:spacing w:line="360" w:lineRule="auto"/>
        <w:ind w:left="339"/>
        <w:jc w:val="both"/>
        <w:rPr>
          <w:rFonts w:cs="Times New Roman"/>
        </w:rPr>
      </w:pPr>
      <w:r>
        <w:rPr>
          <w:rFonts w:ascii="Times New Roman" w:hAnsi="Times New Roman" w:cs="Times New Roman"/>
        </w:rPr>
        <w:t xml:space="preserve">e) </w:t>
      </w:r>
      <w:r w:rsidRPr="002771D4">
        <w:rPr>
          <w:rFonts w:ascii="Times New Roman" w:hAnsi="Times New Roman" w:cs="Times New Roman"/>
          <w:u w:val="single"/>
        </w:rPr>
        <w:t>Seleccionar equipos y elementos</w:t>
      </w:r>
      <w:r>
        <w:rPr>
          <w:rFonts w:ascii="Times New Roman" w:hAnsi="Times New Roman" w:cs="Times New Roman"/>
        </w:rPr>
        <w:t xml:space="preserve"> de las instalaciones y sistemas, partiendo de los cálculos y utilizando catálogos comerciales para configurar instalaciones.</w:t>
      </w:r>
    </w:p>
    <w:p w:rsidR="000D1782" w:rsidRPr="002771D4" w:rsidRDefault="000D1782" w:rsidP="002771D4">
      <w:pPr>
        <w:pStyle w:val="Sangradetextonormal"/>
        <w:tabs>
          <w:tab w:val="left" w:pos="284"/>
        </w:tabs>
        <w:ind w:left="284"/>
        <w:rPr>
          <w:b w:val="0"/>
          <w:bCs w:val="0"/>
        </w:rPr>
      </w:pPr>
      <w:r w:rsidRPr="002771D4">
        <w:rPr>
          <w:b w:val="0"/>
          <w:bCs w:val="0"/>
          <w:color w:val="auto"/>
        </w:rPr>
        <w:t xml:space="preserve">f) </w:t>
      </w:r>
      <w:r w:rsidRPr="002771D4">
        <w:rPr>
          <w:b w:val="0"/>
          <w:bCs w:val="0"/>
          <w:color w:val="auto"/>
          <w:u w:val="single"/>
        </w:rPr>
        <w:t>Dibujar los planos</w:t>
      </w:r>
      <w:r w:rsidRPr="002771D4">
        <w:rPr>
          <w:b w:val="0"/>
          <w:bCs w:val="0"/>
          <w:color w:val="auto"/>
        </w:rPr>
        <w:t xml:space="preserve"> de trazado general y esquemas e</w:t>
      </w:r>
      <w:r w:rsidR="002771D4">
        <w:rPr>
          <w:b w:val="0"/>
          <w:bCs w:val="0"/>
          <w:color w:val="auto"/>
        </w:rPr>
        <w:t xml:space="preserve">léctricos, utilizando programas </w:t>
      </w:r>
      <w:r w:rsidRPr="002771D4">
        <w:rPr>
          <w:b w:val="0"/>
          <w:bCs w:val="0"/>
          <w:color w:val="auto"/>
        </w:rPr>
        <w:t>informáticos de diseño asistido, para configurar instalaciones y sistemas</w:t>
      </w:r>
      <w:proofErr w:type="gramStart"/>
      <w:r w:rsidRPr="002771D4">
        <w:rPr>
          <w:b w:val="0"/>
          <w:bCs w:val="0"/>
        </w:rPr>
        <w:t>.</w:t>
      </w:r>
      <w:r w:rsidR="002771D4">
        <w:rPr>
          <w:b w:val="0"/>
          <w:bCs w:val="0"/>
        </w:rPr>
        <w:t>.</w:t>
      </w:r>
      <w:proofErr w:type="gramEnd"/>
    </w:p>
    <w:p w:rsidR="000D1782" w:rsidRDefault="001540AF">
      <w:pPr>
        <w:pStyle w:val="Pa6"/>
        <w:spacing w:line="360" w:lineRule="auto"/>
        <w:ind w:left="339"/>
        <w:jc w:val="both"/>
        <w:rPr>
          <w:rFonts w:cs="Times New Roman"/>
        </w:rPr>
      </w:pPr>
      <w:r>
        <w:rPr>
          <w:rFonts w:ascii="Times New Roman" w:hAnsi="Times New Roman" w:cs="Times New Roman"/>
        </w:rPr>
        <w:t xml:space="preserve">m) </w:t>
      </w:r>
      <w:r w:rsidR="000D1782" w:rsidRPr="002771D4">
        <w:rPr>
          <w:rFonts w:ascii="Times New Roman" w:hAnsi="Times New Roman" w:cs="Times New Roman"/>
          <w:u w:val="single"/>
        </w:rPr>
        <w:t>Definir procedimientos</w:t>
      </w:r>
      <w:r w:rsidR="000D1782">
        <w:rPr>
          <w:rFonts w:ascii="Times New Roman" w:hAnsi="Times New Roman" w:cs="Times New Roman"/>
        </w:rPr>
        <w:t xml:space="preserve"> operacionales y la secuencia de intervenciones, analizando información técnica de equipos y recursos para </w:t>
      </w:r>
      <w:r w:rsidR="000D1782" w:rsidRPr="002771D4">
        <w:rPr>
          <w:rFonts w:ascii="Times New Roman" w:hAnsi="Times New Roman" w:cs="Times New Roman"/>
          <w:u w:val="single"/>
        </w:rPr>
        <w:t>planificar el mantenimiento</w:t>
      </w:r>
      <w:r w:rsidR="000D1782">
        <w:rPr>
          <w:rFonts w:ascii="Times New Roman" w:hAnsi="Times New Roman" w:cs="Times New Roman"/>
        </w:rPr>
        <w:t>.</w:t>
      </w:r>
    </w:p>
    <w:p w:rsidR="000D1782" w:rsidRDefault="000D1782">
      <w:pPr>
        <w:pStyle w:val="Pa6"/>
        <w:spacing w:line="360" w:lineRule="auto"/>
        <w:ind w:left="339"/>
        <w:jc w:val="both"/>
        <w:rPr>
          <w:rFonts w:cs="Times New Roman"/>
        </w:rPr>
      </w:pPr>
      <w:r>
        <w:rPr>
          <w:rFonts w:ascii="Times New Roman" w:hAnsi="Times New Roman" w:cs="Times New Roman"/>
        </w:rPr>
        <w:t xml:space="preserve">n) </w:t>
      </w:r>
      <w:r w:rsidRPr="002771D4">
        <w:rPr>
          <w:rFonts w:ascii="Times New Roman" w:hAnsi="Times New Roman" w:cs="Times New Roman"/>
          <w:u w:val="single"/>
        </w:rPr>
        <w:t>Diagnosticar disfunciones o averías</w:t>
      </w:r>
      <w:r>
        <w:rPr>
          <w:rFonts w:ascii="Times New Roman" w:hAnsi="Times New Roman" w:cs="Times New Roman"/>
        </w:rPr>
        <w:t xml:space="preserve"> en instalaciones y equipos, verificando los síntomas detectados para supervisar el mantenimiento.</w:t>
      </w:r>
    </w:p>
    <w:p w:rsidR="000D1782" w:rsidRDefault="000D1782">
      <w:pPr>
        <w:pStyle w:val="Pa6"/>
        <w:spacing w:line="360" w:lineRule="auto"/>
        <w:ind w:left="339"/>
        <w:jc w:val="both"/>
        <w:rPr>
          <w:rFonts w:cs="Times New Roman"/>
        </w:rPr>
      </w:pPr>
      <w:r>
        <w:rPr>
          <w:rFonts w:ascii="Times New Roman" w:hAnsi="Times New Roman" w:cs="Times New Roman"/>
        </w:rPr>
        <w:t xml:space="preserve">ñ) </w:t>
      </w:r>
      <w:r w:rsidRPr="002771D4">
        <w:rPr>
          <w:rFonts w:ascii="Times New Roman" w:hAnsi="Times New Roman" w:cs="Times New Roman"/>
          <w:u w:val="single"/>
        </w:rPr>
        <w:t>Aplicar técnicas de mantenimiento</w:t>
      </w:r>
      <w:r>
        <w:rPr>
          <w:rFonts w:ascii="Times New Roman" w:hAnsi="Times New Roman" w:cs="Times New Roman"/>
        </w:rPr>
        <w:t xml:space="preserve"> en sistemas e instalaciones, utilizando los </w:t>
      </w:r>
      <w:r w:rsidRPr="002771D4">
        <w:rPr>
          <w:rFonts w:ascii="Times New Roman" w:hAnsi="Times New Roman" w:cs="Times New Roman"/>
          <w:u w:val="single"/>
        </w:rPr>
        <w:t>instrumentos y herramientas</w:t>
      </w:r>
      <w:r>
        <w:rPr>
          <w:rFonts w:ascii="Times New Roman" w:hAnsi="Times New Roman" w:cs="Times New Roman"/>
        </w:rPr>
        <w:t xml:space="preserve"> apropiados para ejecutar los procesos de mantenimiento.</w:t>
      </w:r>
    </w:p>
    <w:p w:rsidR="000D1782" w:rsidRDefault="000D1782" w:rsidP="002771D4">
      <w:pPr>
        <w:pStyle w:val="Pa6"/>
        <w:spacing w:line="360" w:lineRule="auto"/>
        <w:ind w:left="339"/>
        <w:jc w:val="both"/>
        <w:rPr>
          <w:rFonts w:ascii="Times New Roman" w:hAnsi="Times New Roman" w:cs="Times New Roman"/>
        </w:rPr>
      </w:pPr>
      <w:r>
        <w:rPr>
          <w:rFonts w:ascii="Times New Roman" w:hAnsi="Times New Roman" w:cs="Times New Roman"/>
        </w:rPr>
        <w:t xml:space="preserve">o) </w:t>
      </w:r>
      <w:r w:rsidRPr="002771D4">
        <w:rPr>
          <w:rFonts w:ascii="Times New Roman" w:hAnsi="Times New Roman" w:cs="Times New Roman"/>
          <w:u w:val="single"/>
        </w:rPr>
        <w:t>Ejecutar pruebas de funcionamiento y seguridad</w:t>
      </w:r>
      <w:r>
        <w:rPr>
          <w:rFonts w:ascii="Times New Roman" w:hAnsi="Times New Roman" w:cs="Times New Roman"/>
        </w:rPr>
        <w:t>, ajustando equipos y elementos</w:t>
      </w:r>
      <w:r w:rsidR="002771D4">
        <w:rPr>
          <w:rFonts w:ascii="Times New Roman" w:hAnsi="Times New Roman" w:cs="Times New Roman"/>
        </w:rPr>
        <w:t xml:space="preserve"> </w:t>
      </w:r>
      <w:r w:rsidRPr="002771D4">
        <w:rPr>
          <w:rFonts w:ascii="Times New Roman" w:hAnsi="Times New Roman" w:cs="Times New Roman"/>
        </w:rPr>
        <w:t>para poner en servicio las instalaciones.</w:t>
      </w:r>
    </w:p>
    <w:p w:rsidR="00535AB0" w:rsidRDefault="00535AB0" w:rsidP="00535AB0">
      <w:pPr>
        <w:pStyle w:val="Default"/>
        <w:rPr>
          <w:lang w:eastAsia="es-ES" w:bidi="ar-SA"/>
        </w:rPr>
      </w:pPr>
    </w:p>
    <w:p w:rsidR="00535AB0" w:rsidRDefault="00535AB0" w:rsidP="00D13B46">
      <w:pPr>
        <w:ind w:firstLine="426"/>
      </w:pPr>
      <w:r>
        <w:tab/>
      </w:r>
      <w:r>
        <w:tab/>
      </w:r>
      <w:r>
        <w:tab/>
        <w:t>Las líneas de actuación en el proceso de enseñanza - aprendizaje  que permiten alcanzar los objetivos del módulo versarán sobre:</w:t>
      </w:r>
    </w:p>
    <w:p w:rsidR="00535AB0" w:rsidRDefault="00535AB0" w:rsidP="00A35A4F">
      <w:pPr>
        <w:pStyle w:val="Prrafodelista"/>
        <w:numPr>
          <w:ilvl w:val="0"/>
          <w:numId w:val="10"/>
        </w:numPr>
        <w:spacing w:line="360" w:lineRule="auto"/>
      </w:pPr>
      <w:r>
        <w:lastRenderedPageBreak/>
        <w:t>Realización de la documentación necesaria para la redacción de dos proyectos:</w:t>
      </w:r>
    </w:p>
    <w:p w:rsidR="00535AB0" w:rsidRDefault="00535AB0" w:rsidP="00A35A4F">
      <w:pPr>
        <w:pStyle w:val="Prrafodelista"/>
        <w:numPr>
          <w:ilvl w:val="0"/>
          <w:numId w:val="10"/>
        </w:numPr>
        <w:spacing w:line="360" w:lineRule="auto"/>
        <w:ind w:firstLine="349"/>
      </w:pPr>
      <w:r>
        <w:tab/>
      </w:r>
      <w:r>
        <w:tab/>
      </w:r>
      <w:r>
        <w:tab/>
        <w:t xml:space="preserve"> Una red de distribución de baja tensión, aérea o subterránea.</w:t>
      </w:r>
    </w:p>
    <w:p w:rsidR="00535AB0" w:rsidRDefault="00535AB0" w:rsidP="00A35A4F">
      <w:pPr>
        <w:pStyle w:val="Prrafodelista"/>
        <w:numPr>
          <w:ilvl w:val="0"/>
          <w:numId w:val="10"/>
        </w:numPr>
        <w:spacing w:line="360" w:lineRule="auto"/>
        <w:ind w:firstLine="349"/>
      </w:pPr>
      <w:r>
        <w:t xml:space="preserve"> Un centro de transformación de interior o intemperie.</w:t>
      </w:r>
    </w:p>
    <w:p w:rsidR="00535AB0" w:rsidRDefault="00535AB0" w:rsidP="00A35A4F">
      <w:pPr>
        <w:pStyle w:val="Prrafodelista"/>
        <w:numPr>
          <w:ilvl w:val="0"/>
          <w:numId w:val="10"/>
        </w:numPr>
        <w:spacing w:line="360" w:lineRule="auto"/>
      </w:pPr>
      <w:r>
        <w:t>Cálculo y diseño de las instalaciones mediante programas informáticos.</w:t>
      </w:r>
    </w:p>
    <w:p w:rsidR="00535AB0" w:rsidRDefault="00535AB0" w:rsidP="00A35A4F">
      <w:pPr>
        <w:pStyle w:val="Prrafodelista"/>
        <w:numPr>
          <w:ilvl w:val="0"/>
          <w:numId w:val="10"/>
        </w:numPr>
        <w:spacing w:line="360" w:lineRule="auto"/>
      </w:pPr>
      <w:r>
        <w:t>Elaboración de planes de seguridad.</w:t>
      </w:r>
    </w:p>
    <w:p w:rsidR="00535AB0" w:rsidRDefault="00535AB0" w:rsidP="00A35A4F">
      <w:pPr>
        <w:pStyle w:val="Prrafodelista"/>
        <w:numPr>
          <w:ilvl w:val="0"/>
          <w:numId w:val="10"/>
        </w:numPr>
        <w:spacing w:line="360" w:lineRule="auto"/>
      </w:pPr>
      <w:r>
        <w:t>Previsión de protocolos de calidad.</w:t>
      </w:r>
    </w:p>
    <w:p w:rsidR="00535AB0" w:rsidRDefault="00535AB0" w:rsidP="00A35A4F">
      <w:pPr>
        <w:pStyle w:val="Prrafodelista"/>
        <w:numPr>
          <w:ilvl w:val="0"/>
          <w:numId w:val="10"/>
        </w:numPr>
        <w:spacing w:line="360" w:lineRule="auto"/>
      </w:pPr>
      <w:r>
        <w:t>Actitud de respeto al Medio Ambiente.</w:t>
      </w:r>
    </w:p>
    <w:p w:rsidR="00535AB0" w:rsidRDefault="00535AB0" w:rsidP="00A35A4F">
      <w:pPr>
        <w:pStyle w:val="Prrafodelista"/>
        <w:numPr>
          <w:ilvl w:val="0"/>
          <w:numId w:val="10"/>
        </w:numPr>
        <w:spacing w:line="360" w:lineRule="auto"/>
      </w:pPr>
      <w:r>
        <w:t>Interpretación y aplicación de los reglamentos y normativa referente a cada tipo de instalación:</w:t>
      </w:r>
    </w:p>
    <w:p w:rsidR="00535AB0" w:rsidRDefault="00535AB0" w:rsidP="00A35A4F">
      <w:pPr>
        <w:pStyle w:val="Prrafodelista"/>
        <w:numPr>
          <w:ilvl w:val="0"/>
          <w:numId w:val="10"/>
        </w:numPr>
        <w:spacing w:line="360" w:lineRule="auto"/>
        <w:ind w:firstLine="490"/>
      </w:pPr>
      <w:r>
        <w:tab/>
        <w:t xml:space="preserve"> Reglamento sobre condiciones técnicas y garantía de seguridad en Centrales Eléctricas, Subestaciones y Centros de Transformación (RCE).</w:t>
      </w:r>
    </w:p>
    <w:p w:rsidR="00EA16AF" w:rsidRDefault="00535AB0" w:rsidP="00A35A4F">
      <w:pPr>
        <w:pStyle w:val="Prrafodelista"/>
        <w:numPr>
          <w:ilvl w:val="0"/>
          <w:numId w:val="10"/>
        </w:numPr>
        <w:spacing w:line="360" w:lineRule="auto"/>
        <w:ind w:firstLine="490"/>
      </w:pPr>
      <w:r>
        <w:t>Reglamento Electrotécnico de baja tensión y disposiciones complementarias (RBT).</w:t>
      </w:r>
    </w:p>
    <w:p w:rsidR="00535AB0" w:rsidRPr="00EA16AF" w:rsidRDefault="00022D61" w:rsidP="00ED1A64">
      <w:pPr>
        <w:pStyle w:val="Prrafodelista"/>
        <w:numPr>
          <w:ilvl w:val="0"/>
          <w:numId w:val="10"/>
        </w:numPr>
        <w:spacing w:line="360" w:lineRule="auto"/>
        <w:ind w:left="709" w:firstLine="0"/>
      </w:pPr>
      <w:r>
        <w:t xml:space="preserve">      Selección de materiales de catálogos partiendo de cálculos eléctricos, atendiendo a sus características técnicas, </w:t>
      </w:r>
      <w:proofErr w:type="gramStart"/>
      <w:r>
        <w:t>calidades …</w:t>
      </w:r>
      <w:proofErr w:type="gramEnd"/>
      <w:r>
        <w:t xml:space="preserve"> para configurar instalaciones.</w:t>
      </w:r>
    </w:p>
    <w:p w:rsidR="000D1782" w:rsidRPr="00022D61" w:rsidRDefault="00B27E8B" w:rsidP="00C76471">
      <w:pPr>
        <w:pStyle w:val="Pa6"/>
        <w:spacing w:line="360" w:lineRule="auto"/>
        <w:jc w:val="both"/>
        <w:rPr>
          <w:rStyle w:val="Ttulo1Car"/>
          <w:rFonts w:asciiTheme="minorHAnsi" w:hAnsiTheme="minorHAnsi"/>
          <w:b w:val="0"/>
          <w:i/>
          <w:color w:val="auto"/>
          <w:kern w:val="0"/>
          <w:sz w:val="28"/>
          <w:szCs w:val="28"/>
          <w:u w:val="single"/>
        </w:rPr>
      </w:pPr>
      <w:r w:rsidRPr="00022D61">
        <w:rPr>
          <w:rStyle w:val="Ttulo1Car"/>
          <w:rFonts w:asciiTheme="minorHAnsi" w:hAnsiTheme="minorHAnsi"/>
          <w:bCs/>
          <w:i/>
          <w:color w:val="auto"/>
          <w:sz w:val="28"/>
          <w:szCs w:val="28"/>
          <w:u w:val="single"/>
        </w:rPr>
        <w:t>4</w:t>
      </w:r>
      <w:r w:rsidR="00C76471" w:rsidRPr="00022D61">
        <w:rPr>
          <w:rStyle w:val="Ttulo1Car"/>
          <w:rFonts w:asciiTheme="minorHAnsi" w:hAnsiTheme="minorHAnsi"/>
          <w:bCs/>
          <w:i/>
          <w:color w:val="auto"/>
          <w:sz w:val="28"/>
          <w:szCs w:val="28"/>
          <w:u w:val="single"/>
        </w:rPr>
        <w:t xml:space="preserve">. </w:t>
      </w:r>
      <w:r w:rsidR="000D1782" w:rsidRPr="00022D61">
        <w:rPr>
          <w:rStyle w:val="Ttulo1Car"/>
          <w:rFonts w:asciiTheme="minorHAnsi" w:hAnsiTheme="minorHAnsi"/>
          <w:bCs/>
          <w:i/>
          <w:color w:val="auto"/>
          <w:sz w:val="28"/>
          <w:szCs w:val="28"/>
          <w:u w:val="single"/>
        </w:rPr>
        <w:t>RESULTADOS DE APRENDIZAJE</w:t>
      </w:r>
      <w:r w:rsidR="00C76471" w:rsidRPr="00022D61">
        <w:rPr>
          <w:rStyle w:val="Ttulo1Car"/>
          <w:rFonts w:asciiTheme="minorHAnsi" w:hAnsiTheme="minorHAnsi"/>
          <w:bCs/>
          <w:i/>
          <w:color w:val="auto"/>
          <w:sz w:val="28"/>
          <w:szCs w:val="28"/>
          <w:u w:val="single"/>
        </w:rPr>
        <w:t>.</w:t>
      </w:r>
    </w:p>
    <w:p w:rsidR="000D1782" w:rsidRDefault="0047307A" w:rsidP="00D13B46">
      <w:pPr>
        <w:pStyle w:val="sco"/>
        <w:ind w:firstLine="426"/>
      </w:pPr>
      <w:r>
        <w:tab/>
      </w:r>
      <w:r>
        <w:tab/>
      </w:r>
      <w:r w:rsidR="006A052E">
        <w:t>Los r</w:t>
      </w:r>
      <w:r w:rsidR="000D1782">
        <w:t>esultados de a</w:t>
      </w:r>
      <w:r w:rsidR="006A052E">
        <w:t>prendizaje asociados al  módulo son los que se enumeran a continuación:</w:t>
      </w:r>
    </w:p>
    <w:p w:rsidR="00F05774" w:rsidRDefault="000D1782" w:rsidP="00A35A4F">
      <w:pPr>
        <w:pStyle w:val="Predeterminado"/>
        <w:numPr>
          <w:ilvl w:val="0"/>
          <w:numId w:val="11"/>
        </w:numPr>
        <w:tabs>
          <w:tab w:val="left" w:pos="149"/>
        </w:tabs>
        <w:spacing w:line="360" w:lineRule="auto"/>
        <w:jc w:val="both"/>
      </w:pPr>
      <w:r w:rsidRPr="0047307A">
        <w:rPr>
          <w:u w:val="single"/>
        </w:rPr>
        <w:t>Identifica los elementos</w:t>
      </w:r>
      <w:r>
        <w:t xml:space="preserve"> que configuran las redes</w:t>
      </w:r>
      <w:r w:rsidR="0047307A">
        <w:t xml:space="preserve"> de distribución, analizando su </w:t>
      </w:r>
      <w:r>
        <w:t>función y</w:t>
      </w:r>
      <w:r w:rsidR="0047307A">
        <w:t xml:space="preserve"> </w:t>
      </w:r>
      <w:r>
        <w:t>describiendo sus características técnicas y normativas.</w:t>
      </w:r>
    </w:p>
    <w:p w:rsidR="00F05774" w:rsidRDefault="000D1782" w:rsidP="00A35A4F">
      <w:pPr>
        <w:pStyle w:val="Predeterminado"/>
        <w:numPr>
          <w:ilvl w:val="0"/>
          <w:numId w:val="11"/>
        </w:numPr>
        <w:tabs>
          <w:tab w:val="left" w:pos="149"/>
        </w:tabs>
        <w:spacing w:line="360" w:lineRule="auto"/>
        <w:jc w:val="both"/>
      </w:pPr>
      <w:r w:rsidRPr="00F05774">
        <w:rPr>
          <w:u w:val="single"/>
        </w:rPr>
        <w:t>Caracteriza las redes eléctricas de distribución de baja tensión</w:t>
      </w:r>
      <w:r>
        <w:t>, analizando su estructura e</w:t>
      </w:r>
      <w:r w:rsidR="0047307A">
        <w:t xml:space="preserve"> </w:t>
      </w:r>
      <w:r>
        <w:t>identificando sus parámetros típicos y normas de aplicación.</w:t>
      </w:r>
    </w:p>
    <w:p w:rsidR="00F05774" w:rsidRDefault="000D1782" w:rsidP="00A35A4F">
      <w:pPr>
        <w:pStyle w:val="Predeterminado"/>
        <w:numPr>
          <w:ilvl w:val="0"/>
          <w:numId w:val="11"/>
        </w:numPr>
        <w:tabs>
          <w:tab w:val="left" w:pos="149"/>
        </w:tabs>
        <w:spacing w:line="360" w:lineRule="auto"/>
        <w:jc w:val="both"/>
      </w:pPr>
      <w:r w:rsidRPr="00F05774">
        <w:rPr>
          <w:u w:val="single"/>
        </w:rPr>
        <w:t>Configura redes de baja tensión aérea o subterránea de baja tensión</w:t>
      </w:r>
      <w:r>
        <w:t>, analizando anteproyectos o condiciones dadas y seleccionando los elementos que las componen.</w:t>
      </w:r>
    </w:p>
    <w:p w:rsidR="00F05774" w:rsidRDefault="000D1782" w:rsidP="00A35A4F">
      <w:pPr>
        <w:pStyle w:val="Predeterminado"/>
        <w:numPr>
          <w:ilvl w:val="0"/>
          <w:numId w:val="11"/>
        </w:numPr>
        <w:tabs>
          <w:tab w:val="left" w:pos="149"/>
        </w:tabs>
        <w:spacing w:line="360" w:lineRule="auto"/>
        <w:jc w:val="both"/>
      </w:pPr>
      <w:r w:rsidRPr="00F05774">
        <w:rPr>
          <w:u w:val="single"/>
        </w:rPr>
        <w:t>Caracteriza Centros de Transformación (CT),</w:t>
      </w:r>
      <w:r>
        <w:t xml:space="preserve"> analizando su funcionamiento y describiendo</w:t>
      </w:r>
      <w:r w:rsidR="00B80670">
        <w:t xml:space="preserve"> </w:t>
      </w:r>
      <w:r>
        <w:t>las características de sus elementos.</w:t>
      </w:r>
    </w:p>
    <w:p w:rsidR="00F05774" w:rsidRDefault="000D1782" w:rsidP="00A35A4F">
      <w:pPr>
        <w:pStyle w:val="Predeterminado"/>
        <w:numPr>
          <w:ilvl w:val="0"/>
          <w:numId w:val="11"/>
        </w:numPr>
        <w:tabs>
          <w:tab w:val="left" w:pos="149"/>
        </w:tabs>
        <w:spacing w:line="360" w:lineRule="auto"/>
        <w:jc w:val="both"/>
      </w:pPr>
      <w:r w:rsidRPr="00F05774">
        <w:rPr>
          <w:u w:val="single"/>
        </w:rPr>
        <w:t>Configura Centros de Transformación de interior o intemperie</w:t>
      </w:r>
      <w:r>
        <w:t xml:space="preserve"> elaborando esquemas y</w:t>
      </w:r>
      <w:r w:rsidR="00B80670">
        <w:t xml:space="preserve"> </w:t>
      </w:r>
      <w:r>
        <w:t>seleccionando sus equipos y elementos.</w:t>
      </w:r>
    </w:p>
    <w:p w:rsidR="000D1782" w:rsidRDefault="000D1782" w:rsidP="00A35A4F">
      <w:pPr>
        <w:pStyle w:val="Predeterminado"/>
        <w:numPr>
          <w:ilvl w:val="0"/>
          <w:numId w:val="11"/>
        </w:numPr>
        <w:tabs>
          <w:tab w:val="left" w:pos="149"/>
        </w:tabs>
        <w:spacing w:line="360" w:lineRule="auto"/>
        <w:jc w:val="both"/>
      </w:pPr>
      <w:r w:rsidRPr="00F05774">
        <w:rPr>
          <w:u w:val="single"/>
        </w:rPr>
        <w:t>Define las pruebas y ensayos</w:t>
      </w:r>
      <w:r>
        <w:t xml:space="preserve"> de los elementos de los centr</w:t>
      </w:r>
      <w:r w:rsidR="00B80670">
        <w:t xml:space="preserve">os de transformación, empleando </w:t>
      </w:r>
      <w:r>
        <w:t>la información de los fabricantes y elaborando la documentación técnica correspondiente.</w:t>
      </w:r>
    </w:p>
    <w:p w:rsidR="00022D61" w:rsidRPr="00022D61" w:rsidRDefault="00022D61" w:rsidP="00A35A4F">
      <w:pPr>
        <w:pStyle w:val="Predeterminado"/>
        <w:numPr>
          <w:ilvl w:val="0"/>
          <w:numId w:val="11"/>
        </w:numPr>
        <w:tabs>
          <w:tab w:val="left" w:pos="149"/>
        </w:tabs>
        <w:spacing w:line="360" w:lineRule="auto"/>
        <w:jc w:val="both"/>
      </w:pPr>
      <w:r>
        <w:rPr>
          <w:u w:val="single"/>
        </w:rPr>
        <w:t xml:space="preserve">Selecciona adecuadamente </w:t>
      </w:r>
      <w:r w:rsidRPr="00022D61">
        <w:t>los diferentes elementos que componen las instalaciones previamente calculadas.</w:t>
      </w:r>
    </w:p>
    <w:p w:rsidR="00B27E8B" w:rsidRPr="00022D61" w:rsidRDefault="00B27E8B" w:rsidP="00C76471">
      <w:pPr>
        <w:pStyle w:val="Ttulo1"/>
        <w:rPr>
          <w:rFonts w:asciiTheme="minorHAnsi" w:hAnsiTheme="minorHAnsi"/>
          <w:i/>
          <w:color w:val="auto"/>
          <w:sz w:val="28"/>
          <w:szCs w:val="28"/>
          <w:u w:val="single"/>
        </w:rPr>
      </w:pPr>
      <w:r w:rsidRPr="00022D61">
        <w:rPr>
          <w:rFonts w:asciiTheme="minorHAnsi" w:hAnsiTheme="minorHAnsi"/>
          <w:i/>
          <w:color w:val="auto"/>
          <w:sz w:val="28"/>
          <w:szCs w:val="28"/>
          <w:u w:val="single"/>
        </w:rPr>
        <w:lastRenderedPageBreak/>
        <w:t>5.</w:t>
      </w:r>
      <w:r w:rsidR="000D1782" w:rsidRPr="00022D61">
        <w:rPr>
          <w:rFonts w:asciiTheme="minorHAnsi" w:hAnsiTheme="minorHAnsi"/>
          <w:i/>
          <w:color w:val="auto"/>
          <w:sz w:val="28"/>
          <w:szCs w:val="28"/>
          <w:u w:val="single"/>
        </w:rPr>
        <w:t xml:space="preserve"> CONTENIDOS. </w:t>
      </w:r>
    </w:p>
    <w:p w:rsidR="00A555D1" w:rsidRDefault="00A555D1" w:rsidP="00D13B46">
      <w:pPr>
        <w:ind w:firstLine="426"/>
      </w:pPr>
      <w:r>
        <w:tab/>
        <w:t xml:space="preserve">Para cumplir con los resultados de aprendizaje establecidos en el punto anterior y partiendo de los contenidos que </w:t>
      </w:r>
      <w:r w:rsidRPr="00A555D1">
        <w:rPr>
          <w:i/>
        </w:rPr>
        <w:t>se fijan</w:t>
      </w:r>
      <w:r>
        <w:t xml:space="preserve"> en el Decreto 273/2011, de 11 de Noviembre, establecemos los siguientes contenidos que dan respuesta a dichos resultados de aprendizaje, consiguiendo así que el alumno alcance el nivel requerido para la acreditación de las dos unidades de competencia que este módulo aporta al título y se cumplan los objetivos propios del módulo relacionados en el punto tres de esta programación.</w:t>
      </w:r>
    </w:p>
    <w:p w:rsidR="00A555D1" w:rsidRPr="00A555D1" w:rsidRDefault="00A555D1" w:rsidP="00D13B46">
      <w:pPr>
        <w:ind w:firstLine="426"/>
      </w:pPr>
      <w:r>
        <w:tab/>
        <w:t xml:space="preserve">Estos contenidos están desarrollados en 8 </w:t>
      </w:r>
      <w:r w:rsidR="00F05774">
        <w:t>unidades de trabajo. Cada unidad establece tanto los contenidos, en cuanto a conceptos y procedimientos se refiere, como las actividades propuestas, donde se observarán las diferentes actitudes. Todo ello con la secuenciación en el tiempo más lógica.</w:t>
      </w:r>
    </w:p>
    <w:p w:rsidR="000D1782" w:rsidRPr="00022D61" w:rsidRDefault="00B27E8B" w:rsidP="00ED1A64">
      <w:pPr>
        <w:pStyle w:val="Ttulo2"/>
        <w:spacing w:line="240" w:lineRule="auto"/>
        <w:rPr>
          <w:rFonts w:asciiTheme="minorHAnsi" w:hAnsiTheme="minorHAnsi"/>
          <w:i/>
          <w:caps/>
          <w:color w:val="auto"/>
          <w:u w:val="single"/>
        </w:rPr>
      </w:pPr>
      <w:r w:rsidRPr="00022D61">
        <w:rPr>
          <w:rFonts w:asciiTheme="minorHAnsi" w:hAnsiTheme="minorHAnsi"/>
          <w:i/>
          <w:color w:val="auto"/>
          <w:u w:val="single"/>
        </w:rPr>
        <w:t>5.1.</w:t>
      </w:r>
      <w:r w:rsidRPr="00022D61">
        <w:rPr>
          <w:rFonts w:asciiTheme="minorHAnsi" w:hAnsiTheme="minorHAnsi"/>
          <w:i/>
          <w:caps/>
          <w:color w:val="auto"/>
          <w:u w:val="single"/>
        </w:rPr>
        <w:t xml:space="preserve"> </w:t>
      </w:r>
      <w:r w:rsidR="000D1782" w:rsidRPr="00022D61">
        <w:rPr>
          <w:rFonts w:asciiTheme="minorHAnsi" w:hAnsiTheme="minorHAnsi"/>
          <w:i/>
          <w:caps/>
          <w:color w:val="auto"/>
          <w:u w:val="single"/>
        </w:rPr>
        <w:t>Secuenciación y horas estimadas.</w:t>
      </w:r>
    </w:p>
    <w:p w:rsidR="00F05774" w:rsidRDefault="00C76471" w:rsidP="00ED1A64">
      <w:pPr>
        <w:pStyle w:val="Predeterminado"/>
        <w:tabs>
          <w:tab w:val="left" w:pos="149"/>
        </w:tabs>
        <w:ind w:left="426" w:firstLine="283"/>
        <w:jc w:val="both"/>
      </w:pPr>
      <w:r>
        <w:tab/>
      </w:r>
      <w:r w:rsidR="00F05774">
        <w:t xml:space="preserve">La siguiente tabla muestra la secuenciación y temporalización de los contenidos establecidos en las 8 unidades </w:t>
      </w:r>
      <w:r w:rsidR="00C17F7A">
        <w:t>de trabajo</w:t>
      </w:r>
      <w:r w:rsidR="00F05774">
        <w:t xml:space="preserve"> y los resultados de aprendizaje asociados.</w:t>
      </w:r>
    </w:p>
    <w:p w:rsidR="00B1471F" w:rsidRDefault="00B1471F">
      <w:pPr>
        <w:spacing w:after="0" w:line="240" w:lineRule="auto"/>
        <w:jc w:val="left"/>
        <w:rPr>
          <w:szCs w:val="24"/>
          <w:lang w:val="es-ES_tradnl" w:eastAsia="zh-CN" w:bidi="hi-IN"/>
        </w:rPr>
      </w:pPr>
      <w:r>
        <w:br w:type="page"/>
      </w:r>
    </w:p>
    <w:tbl>
      <w:tblPr>
        <w:tblpPr w:leftFromText="141" w:rightFromText="141" w:vertAnchor="page" w:horzAnchor="margin" w:tblpY="1066"/>
        <w:tblW w:w="9344" w:type="dxa"/>
        <w:tblCellMar>
          <w:left w:w="70" w:type="dxa"/>
          <w:right w:w="70" w:type="dxa"/>
        </w:tblCellMar>
        <w:tblLook w:val="04A0" w:firstRow="1" w:lastRow="0" w:firstColumn="1" w:lastColumn="0" w:noHBand="0" w:noVBand="1"/>
      </w:tblPr>
      <w:tblGrid>
        <w:gridCol w:w="544"/>
        <w:gridCol w:w="544"/>
        <w:gridCol w:w="544"/>
        <w:gridCol w:w="544"/>
        <w:gridCol w:w="544"/>
        <w:gridCol w:w="544"/>
        <w:gridCol w:w="4960"/>
        <w:gridCol w:w="615"/>
        <w:gridCol w:w="505"/>
      </w:tblGrid>
      <w:tr w:rsidR="00C17F7A" w:rsidRPr="00C17F7A" w:rsidTr="00214781">
        <w:trPr>
          <w:trHeight w:val="294"/>
        </w:trPr>
        <w:tc>
          <w:tcPr>
            <w:tcW w:w="3264" w:type="dxa"/>
            <w:gridSpan w:val="6"/>
            <w:tcBorders>
              <w:top w:val="double" w:sz="6" w:space="0" w:color="0000FF"/>
              <w:left w:val="double" w:sz="6" w:space="0" w:color="0000FF"/>
              <w:bottom w:val="single" w:sz="4" w:space="0" w:color="0000FF"/>
              <w:right w:val="single" w:sz="4" w:space="0" w:color="0000FF"/>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lastRenderedPageBreak/>
              <w:t>RESULTADOS DE APRENDIZAJE</w:t>
            </w:r>
          </w:p>
        </w:tc>
        <w:tc>
          <w:tcPr>
            <w:tcW w:w="4960" w:type="dxa"/>
            <w:tcBorders>
              <w:top w:val="double" w:sz="6" w:space="0" w:color="0000FF"/>
              <w:left w:val="nil"/>
              <w:bottom w:val="single" w:sz="4" w:space="0" w:color="0000FF"/>
              <w:right w:val="single" w:sz="4" w:space="0" w:color="0000FF"/>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szCs w:val="24"/>
              </w:rPr>
            </w:pPr>
            <w:r w:rsidRPr="00C17F7A">
              <w:rPr>
                <w:rFonts w:ascii="Arial" w:hAnsi="Arial" w:cs="Arial"/>
                <w:b/>
                <w:bCs/>
                <w:szCs w:val="24"/>
              </w:rPr>
              <w:t>UNIDADES DIDÁCTICAS</w:t>
            </w:r>
          </w:p>
        </w:tc>
        <w:tc>
          <w:tcPr>
            <w:tcW w:w="1120" w:type="dxa"/>
            <w:gridSpan w:val="2"/>
            <w:tcBorders>
              <w:top w:val="double" w:sz="6" w:space="0" w:color="0000FF"/>
              <w:left w:val="nil"/>
              <w:bottom w:val="single" w:sz="4" w:space="0" w:color="0000FF"/>
              <w:right w:val="double" w:sz="6" w:space="0" w:color="0000FF"/>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TIEMPO</w:t>
            </w:r>
          </w:p>
        </w:tc>
      </w:tr>
      <w:tr w:rsidR="00C17F7A" w:rsidRPr="00C17F7A" w:rsidTr="00214781">
        <w:trPr>
          <w:trHeight w:val="371"/>
        </w:trPr>
        <w:tc>
          <w:tcPr>
            <w:tcW w:w="544" w:type="dxa"/>
            <w:tcBorders>
              <w:top w:val="nil"/>
              <w:left w:val="double" w:sz="6" w:space="0" w:color="0000FF"/>
              <w:bottom w:val="single" w:sz="4" w:space="0" w:color="0000FF"/>
              <w:right w:val="single" w:sz="4" w:space="0" w:color="0000FF"/>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1</w:t>
            </w:r>
          </w:p>
        </w:tc>
        <w:tc>
          <w:tcPr>
            <w:tcW w:w="544" w:type="dxa"/>
            <w:tcBorders>
              <w:top w:val="nil"/>
              <w:left w:val="nil"/>
              <w:bottom w:val="single" w:sz="4" w:space="0" w:color="0000FF"/>
              <w:right w:val="single" w:sz="4" w:space="0" w:color="0000FF"/>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2</w:t>
            </w:r>
          </w:p>
        </w:tc>
        <w:tc>
          <w:tcPr>
            <w:tcW w:w="544" w:type="dxa"/>
            <w:tcBorders>
              <w:top w:val="nil"/>
              <w:left w:val="nil"/>
              <w:bottom w:val="single" w:sz="4" w:space="0" w:color="0000FF"/>
              <w:right w:val="single" w:sz="4" w:space="0" w:color="0000FF"/>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3</w:t>
            </w:r>
          </w:p>
        </w:tc>
        <w:tc>
          <w:tcPr>
            <w:tcW w:w="544" w:type="dxa"/>
            <w:tcBorders>
              <w:top w:val="nil"/>
              <w:left w:val="nil"/>
              <w:bottom w:val="single" w:sz="4" w:space="0" w:color="0000FF"/>
              <w:right w:val="single" w:sz="4" w:space="0" w:color="0000FF"/>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4</w:t>
            </w:r>
          </w:p>
        </w:tc>
        <w:tc>
          <w:tcPr>
            <w:tcW w:w="544" w:type="dxa"/>
            <w:tcBorders>
              <w:top w:val="nil"/>
              <w:left w:val="nil"/>
              <w:bottom w:val="single" w:sz="4" w:space="0" w:color="0000FF"/>
              <w:right w:val="single" w:sz="4" w:space="0" w:color="0000FF"/>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5</w:t>
            </w:r>
          </w:p>
        </w:tc>
        <w:tc>
          <w:tcPr>
            <w:tcW w:w="544" w:type="dxa"/>
            <w:tcBorders>
              <w:top w:val="nil"/>
              <w:left w:val="nil"/>
              <w:bottom w:val="single" w:sz="4" w:space="0" w:color="0000FF"/>
              <w:right w:val="single" w:sz="4" w:space="0" w:color="0000FF"/>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6</w:t>
            </w:r>
          </w:p>
        </w:tc>
        <w:tc>
          <w:tcPr>
            <w:tcW w:w="4960" w:type="dxa"/>
            <w:tcBorders>
              <w:top w:val="nil"/>
              <w:left w:val="nil"/>
              <w:bottom w:val="single" w:sz="4" w:space="0" w:color="0000FF"/>
              <w:right w:val="single" w:sz="4" w:space="0" w:color="0000FF"/>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color w:val="0000FF"/>
                <w:szCs w:val="24"/>
              </w:rPr>
            </w:pPr>
            <w:r w:rsidRPr="00C17F7A">
              <w:rPr>
                <w:rFonts w:ascii="Arial" w:hAnsi="Arial" w:cs="Arial"/>
                <w:b/>
                <w:bCs/>
                <w:color w:val="0000FF"/>
                <w:szCs w:val="24"/>
              </w:rPr>
              <w:t> </w:t>
            </w:r>
          </w:p>
        </w:tc>
        <w:tc>
          <w:tcPr>
            <w:tcW w:w="615" w:type="dxa"/>
            <w:tcBorders>
              <w:top w:val="nil"/>
              <w:left w:val="nil"/>
              <w:bottom w:val="single" w:sz="4" w:space="0" w:color="0000FF"/>
              <w:right w:val="nil"/>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05" w:type="dxa"/>
            <w:tcBorders>
              <w:top w:val="nil"/>
              <w:left w:val="nil"/>
              <w:bottom w:val="single" w:sz="4" w:space="0" w:color="0000FF"/>
              <w:right w:val="double" w:sz="6" w:space="0" w:color="0000FF"/>
            </w:tcBorders>
            <w:shd w:val="clear" w:color="000000" w:fill="B4C6E7"/>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r>
      <w:tr w:rsidR="00C17F7A" w:rsidRPr="00C17F7A" w:rsidTr="00214781">
        <w:trPr>
          <w:trHeight w:val="371"/>
        </w:trPr>
        <w:tc>
          <w:tcPr>
            <w:tcW w:w="544" w:type="dxa"/>
            <w:tcBorders>
              <w:top w:val="nil"/>
              <w:left w:val="double" w:sz="6" w:space="0" w:color="0000FF"/>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4960" w:type="dxa"/>
            <w:tcBorders>
              <w:top w:val="nil"/>
              <w:left w:val="nil"/>
              <w:bottom w:val="single" w:sz="4" w:space="0" w:color="0000FF"/>
              <w:right w:val="single" w:sz="4" w:space="0" w:color="0000FF"/>
            </w:tcBorders>
            <w:shd w:val="clear" w:color="auto" w:fill="auto"/>
            <w:noWrap/>
            <w:vAlign w:val="center"/>
            <w:hideMark/>
          </w:tcPr>
          <w:p w:rsidR="00C17F7A" w:rsidRPr="00C17F7A" w:rsidRDefault="00C17F7A" w:rsidP="00214781">
            <w:pPr>
              <w:spacing w:after="0" w:line="240" w:lineRule="auto"/>
              <w:rPr>
                <w:rFonts w:ascii="Arial" w:hAnsi="Arial" w:cs="Arial"/>
                <w:color w:val="000000"/>
                <w:sz w:val="20"/>
                <w:szCs w:val="20"/>
              </w:rPr>
            </w:pPr>
            <w:r>
              <w:rPr>
                <w:rFonts w:ascii="Arial" w:hAnsi="Arial" w:cs="Arial"/>
                <w:color w:val="000000"/>
                <w:sz w:val="20"/>
                <w:szCs w:val="20"/>
              </w:rPr>
              <w:t>U.T</w:t>
            </w:r>
            <w:r w:rsidRPr="00C17F7A">
              <w:rPr>
                <w:rFonts w:ascii="Arial" w:hAnsi="Arial" w:cs="Arial"/>
                <w:color w:val="000000"/>
                <w:sz w:val="20"/>
                <w:szCs w:val="20"/>
              </w:rPr>
              <w:t>.0.- Presentación del Módulo.</w:t>
            </w:r>
          </w:p>
        </w:tc>
        <w:tc>
          <w:tcPr>
            <w:tcW w:w="615" w:type="dxa"/>
            <w:tcBorders>
              <w:top w:val="nil"/>
              <w:left w:val="nil"/>
              <w:bottom w:val="single" w:sz="4" w:space="0" w:color="0000FF"/>
              <w:right w:val="nil"/>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1</w:t>
            </w:r>
          </w:p>
        </w:tc>
        <w:tc>
          <w:tcPr>
            <w:tcW w:w="505" w:type="dxa"/>
            <w:tcBorders>
              <w:top w:val="nil"/>
              <w:left w:val="nil"/>
              <w:bottom w:val="single" w:sz="4" w:space="0" w:color="0000FF"/>
              <w:right w:val="double" w:sz="6" w:space="0" w:color="0000FF"/>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h.</w:t>
            </w:r>
          </w:p>
        </w:tc>
      </w:tr>
      <w:tr w:rsidR="00C17F7A" w:rsidRPr="00C17F7A" w:rsidTr="00214781">
        <w:trPr>
          <w:trHeight w:val="387"/>
        </w:trPr>
        <w:tc>
          <w:tcPr>
            <w:tcW w:w="544" w:type="dxa"/>
            <w:tcBorders>
              <w:top w:val="nil"/>
              <w:left w:val="double" w:sz="6" w:space="0" w:color="0000FF"/>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4960" w:type="dxa"/>
            <w:tcBorders>
              <w:top w:val="nil"/>
              <w:left w:val="nil"/>
              <w:bottom w:val="single" w:sz="4" w:space="0" w:color="0000FF"/>
              <w:right w:val="single" w:sz="4" w:space="0" w:color="0000FF"/>
            </w:tcBorders>
            <w:shd w:val="clear" w:color="auto" w:fill="auto"/>
            <w:noWrap/>
            <w:vAlign w:val="center"/>
            <w:hideMark/>
          </w:tcPr>
          <w:p w:rsidR="00C17F7A" w:rsidRPr="00C17F7A" w:rsidRDefault="00C17F7A" w:rsidP="00214781">
            <w:pPr>
              <w:spacing w:after="0" w:line="240" w:lineRule="auto"/>
              <w:rPr>
                <w:rFonts w:ascii="Arial" w:hAnsi="Arial" w:cs="Arial"/>
                <w:color w:val="000000"/>
                <w:sz w:val="20"/>
                <w:szCs w:val="20"/>
              </w:rPr>
            </w:pPr>
            <w:r w:rsidRPr="00C17F7A">
              <w:rPr>
                <w:rFonts w:ascii="Arial" w:hAnsi="Arial" w:cs="Arial"/>
                <w:color w:val="000000"/>
                <w:sz w:val="20"/>
                <w:szCs w:val="20"/>
              </w:rPr>
              <w:t>U.</w:t>
            </w:r>
            <w:r>
              <w:rPr>
                <w:rFonts w:ascii="Arial" w:hAnsi="Arial" w:cs="Arial"/>
                <w:color w:val="000000"/>
                <w:sz w:val="20"/>
                <w:szCs w:val="20"/>
              </w:rPr>
              <w:t>T</w:t>
            </w:r>
            <w:r w:rsidRPr="00C17F7A">
              <w:rPr>
                <w:rFonts w:ascii="Arial" w:hAnsi="Arial" w:cs="Arial"/>
                <w:color w:val="000000"/>
                <w:sz w:val="20"/>
                <w:szCs w:val="20"/>
              </w:rPr>
              <w:t>.1.- Estructura de la red eléctrica.</w:t>
            </w:r>
          </w:p>
        </w:tc>
        <w:tc>
          <w:tcPr>
            <w:tcW w:w="615" w:type="dxa"/>
            <w:tcBorders>
              <w:top w:val="nil"/>
              <w:left w:val="nil"/>
              <w:bottom w:val="single" w:sz="4" w:space="0" w:color="0000FF"/>
              <w:right w:val="nil"/>
            </w:tcBorders>
            <w:shd w:val="clear" w:color="auto" w:fill="auto"/>
            <w:noWrap/>
            <w:vAlign w:val="bottom"/>
            <w:hideMark/>
          </w:tcPr>
          <w:p w:rsidR="00C17F7A" w:rsidRPr="00C17F7A" w:rsidRDefault="00E65466" w:rsidP="00214781">
            <w:pPr>
              <w:spacing w:after="0" w:line="240" w:lineRule="auto"/>
              <w:jc w:val="center"/>
              <w:rPr>
                <w:rFonts w:ascii="Arial" w:hAnsi="Arial" w:cs="Arial"/>
                <w:b/>
                <w:bCs/>
                <w:color w:val="000000"/>
                <w:szCs w:val="24"/>
              </w:rPr>
            </w:pPr>
            <w:r>
              <w:rPr>
                <w:rFonts w:ascii="Arial" w:hAnsi="Arial" w:cs="Arial"/>
                <w:b/>
                <w:bCs/>
                <w:color w:val="000000"/>
                <w:szCs w:val="24"/>
              </w:rPr>
              <w:t>11</w:t>
            </w:r>
          </w:p>
        </w:tc>
        <w:tc>
          <w:tcPr>
            <w:tcW w:w="505" w:type="dxa"/>
            <w:tcBorders>
              <w:top w:val="nil"/>
              <w:left w:val="nil"/>
              <w:bottom w:val="single" w:sz="4" w:space="0" w:color="0000FF"/>
              <w:right w:val="double" w:sz="6" w:space="0" w:color="0000FF"/>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h.</w:t>
            </w:r>
          </w:p>
        </w:tc>
      </w:tr>
      <w:tr w:rsidR="00C17F7A" w:rsidRPr="00C17F7A" w:rsidTr="00214781">
        <w:trPr>
          <w:trHeight w:val="401"/>
        </w:trPr>
        <w:tc>
          <w:tcPr>
            <w:tcW w:w="544" w:type="dxa"/>
            <w:tcBorders>
              <w:top w:val="nil"/>
              <w:left w:val="double" w:sz="6" w:space="0" w:color="0000FF"/>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4960" w:type="dxa"/>
            <w:tcBorders>
              <w:top w:val="nil"/>
              <w:left w:val="nil"/>
              <w:bottom w:val="single" w:sz="4" w:space="0" w:color="0000FF"/>
              <w:right w:val="single" w:sz="4" w:space="0" w:color="0000FF"/>
            </w:tcBorders>
            <w:shd w:val="clear" w:color="auto" w:fill="auto"/>
            <w:noWrap/>
            <w:vAlign w:val="center"/>
            <w:hideMark/>
          </w:tcPr>
          <w:p w:rsidR="00C17F7A" w:rsidRPr="00C17F7A" w:rsidRDefault="00C17F7A" w:rsidP="00214781">
            <w:pPr>
              <w:spacing w:after="0" w:line="240" w:lineRule="auto"/>
              <w:rPr>
                <w:rFonts w:ascii="Arial" w:hAnsi="Arial" w:cs="Arial"/>
                <w:color w:val="000000"/>
                <w:sz w:val="20"/>
                <w:szCs w:val="20"/>
              </w:rPr>
            </w:pPr>
            <w:r>
              <w:rPr>
                <w:rFonts w:ascii="Arial" w:hAnsi="Arial" w:cs="Arial"/>
                <w:color w:val="000000"/>
                <w:sz w:val="20"/>
                <w:szCs w:val="20"/>
              </w:rPr>
              <w:t>U.T</w:t>
            </w:r>
            <w:r w:rsidRPr="00C17F7A">
              <w:rPr>
                <w:rFonts w:ascii="Arial" w:hAnsi="Arial" w:cs="Arial"/>
                <w:color w:val="000000"/>
                <w:sz w:val="20"/>
                <w:szCs w:val="20"/>
              </w:rPr>
              <w:t>.2.- Redes eléctricas de distribución de M.T.</w:t>
            </w:r>
          </w:p>
        </w:tc>
        <w:tc>
          <w:tcPr>
            <w:tcW w:w="615" w:type="dxa"/>
            <w:tcBorders>
              <w:top w:val="nil"/>
              <w:left w:val="nil"/>
              <w:bottom w:val="single" w:sz="4" w:space="0" w:color="0000FF"/>
              <w:right w:val="nil"/>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1</w:t>
            </w:r>
            <w:r w:rsidR="00E65466">
              <w:rPr>
                <w:rFonts w:ascii="Arial" w:hAnsi="Arial" w:cs="Arial"/>
                <w:b/>
                <w:bCs/>
                <w:color w:val="000000"/>
                <w:szCs w:val="24"/>
              </w:rPr>
              <w:t>5</w:t>
            </w:r>
          </w:p>
        </w:tc>
        <w:tc>
          <w:tcPr>
            <w:tcW w:w="505" w:type="dxa"/>
            <w:tcBorders>
              <w:top w:val="nil"/>
              <w:left w:val="nil"/>
              <w:bottom w:val="single" w:sz="4" w:space="0" w:color="0000FF"/>
              <w:right w:val="double" w:sz="6" w:space="0" w:color="0000FF"/>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h.</w:t>
            </w:r>
          </w:p>
        </w:tc>
      </w:tr>
      <w:tr w:rsidR="00C17F7A" w:rsidRPr="00C17F7A" w:rsidTr="00214781">
        <w:trPr>
          <w:trHeight w:val="642"/>
        </w:trPr>
        <w:tc>
          <w:tcPr>
            <w:tcW w:w="544" w:type="dxa"/>
            <w:tcBorders>
              <w:top w:val="nil"/>
              <w:left w:val="double" w:sz="6" w:space="0" w:color="0000FF"/>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4960" w:type="dxa"/>
            <w:tcBorders>
              <w:top w:val="nil"/>
              <w:left w:val="nil"/>
              <w:bottom w:val="single" w:sz="4" w:space="0" w:color="0000FF"/>
              <w:right w:val="single" w:sz="4" w:space="0" w:color="0000FF"/>
            </w:tcBorders>
            <w:shd w:val="clear" w:color="auto" w:fill="auto"/>
            <w:noWrap/>
            <w:vAlign w:val="center"/>
            <w:hideMark/>
          </w:tcPr>
          <w:p w:rsidR="00C17F7A" w:rsidRPr="00C17F7A" w:rsidRDefault="00C17F7A" w:rsidP="00214781">
            <w:pPr>
              <w:spacing w:after="0" w:line="240" w:lineRule="auto"/>
              <w:rPr>
                <w:rFonts w:ascii="Arial" w:hAnsi="Arial" w:cs="Arial"/>
                <w:color w:val="000000"/>
                <w:sz w:val="20"/>
                <w:szCs w:val="20"/>
              </w:rPr>
            </w:pPr>
            <w:r>
              <w:rPr>
                <w:rFonts w:ascii="Arial" w:hAnsi="Arial" w:cs="Arial"/>
                <w:color w:val="000000"/>
                <w:sz w:val="20"/>
                <w:szCs w:val="20"/>
              </w:rPr>
              <w:t>U.T</w:t>
            </w:r>
            <w:r w:rsidRPr="00C17F7A">
              <w:rPr>
                <w:rFonts w:ascii="Arial" w:hAnsi="Arial" w:cs="Arial"/>
                <w:color w:val="000000"/>
                <w:sz w:val="20"/>
                <w:szCs w:val="20"/>
              </w:rPr>
              <w:t>.3.- Redes de distribución en B.T.</w:t>
            </w:r>
          </w:p>
        </w:tc>
        <w:tc>
          <w:tcPr>
            <w:tcW w:w="615" w:type="dxa"/>
            <w:tcBorders>
              <w:top w:val="nil"/>
              <w:left w:val="nil"/>
              <w:bottom w:val="single" w:sz="4" w:space="0" w:color="0000FF"/>
              <w:right w:val="nil"/>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1</w:t>
            </w:r>
            <w:r w:rsidR="00E65466">
              <w:rPr>
                <w:rFonts w:ascii="Arial" w:hAnsi="Arial" w:cs="Arial"/>
                <w:b/>
                <w:bCs/>
                <w:color w:val="000000"/>
                <w:szCs w:val="24"/>
              </w:rPr>
              <w:t>3</w:t>
            </w:r>
          </w:p>
        </w:tc>
        <w:tc>
          <w:tcPr>
            <w:tcW w:w="505" w:type="dxa"/>
            <w:tcBorders>
              <w:top w:val="nil"/>
              <w:left w:val="nil"/>
              <w:bottom w:val="single" w:sz="4" w:space="0" w:color="0000FF"/>
              <w:right w:val="double" w:sz="6" w:space="0" w:color="0000FF"/>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h.</w:t>
            </w:r>
          </w:p>
        </w:tc>
      </w:tr>
      <w:tr w:rsidR="00C17F7A" w:rsidRPr="00C17F7A" w:rsidTr="00214781">
        <w:trPr>
          <w:trHeight w:val="559"/>
        </w:trPr>
        <w:tc>
          <w:tcPr>
            <w:tcW w:w="544" w:type="dxa"/>
            <w:tcBorders>
              <w:top w:val="nil"/>
              <w:left w:val="double" w:sz="6" w:space="0" w:color="0000FF"/>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nil"/>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nil"/>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nil"/>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nil"/>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nil"/>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4960" w:type="dxa"/>
            <w:tcBorders>
              <w:top w:val="nil"/>
              <w:left w:val="nil"/>
              <w:bottom w:val="nil"/>
              <w:right w:val="single" w:sz="4" w:space="0" w:color="0000FF"/>
            </w:tcBorders>
            <w:shd w:val="clear" w:color="auto" w:fill="auto"/>
            <w:noWrap/>
            <w:vAlign w:val="center"/>
            <w:hideMark/>
          </w:tcPr>
          <w:p w:rsidR="00C17F7A" w:rsidRPr="00C17F7A" w:rsidRDefault="00C17F7A" w:rsidP="00214781">
            <w:pPr>
              <w:spacing w:after="0" w:line="240" w:lineRule="auto"/>
              <w:rPr>
                <w:rFonts w:ascii="Arial" w:hAnsi="Arial" w:cs="Arial"/>
                <w:color w:val="000000"/>
                <w:sz w:val="20"/>
                <w:szCs w:val="20"/>
              </w:rPr>
            </w:pPr>
            <w:r>
              <w:rPr>
                <w:rFonts w:ascii="Arial" w:hAnsi="Arial" w:cs="Arial"/>
                <w:color w:val="000000"/>
                <w:sz w:val="20"/>
                <w:szCs w:val="20"/>
              </w:rPr>
              <w:t>U.T</w:t>
            </w:r>
            <w:r w:rsidRPr="00C17F7A">
              <w:rPr>
                <w:rFonts w:ascii="Arial" w:hAnsi="Arial" w:cs="Arial"/>
                <w:color w:val="000000"/>
                <w:sz w:val="20"/>
                <w:szCs w:val="20"/>
              </w:rPr>
              <w:t>.4.- Cálculo mecánico y eléctrico de redes BT y Proyectos en B.T.</w:t>
            </w:r>
          </w:p>
        </w:tc>
        <w:tc>
          <w:tcPr>
            <w:tcW w:w="615" w:type="dxa"/>
            <w:tcBorders>
              <w:top w:val="nil"/>
              <w:left w:val="nil"/>
              <w:bottom w:val="single" w:sz="4" w:space="0" w:color="0000FF"/>
              <w:right w:val="nil"/>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1</w:t>
            </w:r>
            <w:r w:rsidR="00E65466">
              <w:rPr>
                <w:rFonts w:ascii="Arial" w:hAnsi="Arial" w:cs="Arial"/>
                <w:b/>
                <w:bCs/>
                <w:color w:val="000000"/>
                <w:szCs w:val="24"/>
              </w:rPr>
              <w:t>3</w:t>
            </w:r>
          </w:p>
        </w:tc>
        <w:tc>
          <w:tcPr>
            <w:tcW w:w="505" w:type="dxa"/>
            <w:tcBorders>
              <w:top w:val="nil"/>
              <w:left w:val="nil"/>
              <w:bottom w:val="single" w:sz="4" w:space="0" w:color="0000FF"/>
              <w:right w:val="double" w:sz="6" w:space="0" w:color="0000FF"/>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h.</w:t>
            </w:r>
          </w:p>
        </w:tc>
      </w:tr>
      <w:tr w:rsidR="00C17F7A" w:rsidRPr="00C17F7A" w:rsidTr="00214781">
        <w:trPr>
          <w:trHeight w:val="428"/>
        </w:trPr>
        <w:tc>
          <w:tcPr>
            <w:tcW w:w="544" w:type="dxa"/>
            <w:tcBorders>
              <w:top w:val="nil"/>
              <w:left w:val="double" w:sz="6" w:space="0" w:color="0000FF"/>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single" w:sz="4" w:space="0" w:color="0000FF"/>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single" w:sz="4" w:space="0" w:color="0000FF"/>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single" w:sz="4" w:space="0" w:color="0000FF"/>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single" w:sz="4" w:space="0" w:color="0000FF"/>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single" w:sz="4" w:space="0" w:color="0000FF"/>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4960" w:type="dxa"/>
            <w:tcBorders>
              <w:top w:val="single" w:sz="4" w:space="0" w:color="0000FF"/>
              <w:left w:val="nil"/>
              <w:bottom w:val="single" w:sz="4" w:space="0" w:color="0000FF"/>
              <w:right w:val="single" w:sz="4" w:space="0" w:color="0000FF"/>
            </w:tcBorders>
            <w:shd w:val="clear" w:color="auto" w:fill="auto"/>
            <w:noWrap/>
            <w:vAlign w:val="center"/>
            <w:hideMark/>
          </w:tcPr>
          <w:p w:rsidR="00C17F7A" w:rsidRPr="00C17F7A" w:rsidRDefault="00C17F7A" w:rsidP="00214781">
            <w:pPr>
              <w:spacing w:after="0" w:line="240" w:lineRule="auto"/>
              <w:rPr>
                <w:rFonts w:ascii="Arial" w:hAnsi="Arial" w:cs="Arial"/>
                <w:color w:val="000000"/>
                <w:sz w:val="20"/>
                <w:szCs w:val="20"/>
              </w:rPr>
            </w:pPr>
            <w:r w:rsidRPr="00C17F7A">
              <w:rPr>
                <w:rFonts w:ascii="Arial" w:hAnsi="Arial" w:cs="Arial"/>
                <w:color w:val="000000"/>
                <w:sz w:val="20"/>
                <w:szCs w:val="20"/>
              </w:rPr>
              <w:t>U.</w:t>
            </w:r>
            <w:r>
              <w:rPr>
                <w:rFonts w:ascii="Arial" w:hAnsi="Arial" w:cs="Arial"/>
                <w:color w:val="000000"/>
                <w:sz w:val="20"/>
                <w:szCs w:val="20"/>
              </w:rPr>
              <w:t>T</w:t>
            </w:r>
            <w:r w:rsidRPr="00C17F7A">
              <w:rPr>
                <w:rFonts w:ascii="Arial" w:hAnsi="Arial" w:cs="Arial"/>
                <w:color w:val="000000"/>
                <w:sz w:val="20"/>
                <w:szCs w:val="20"/>
              </w:rPr>
              <w:t>.5.- Centros de transformación de Energía Eléctrica</w:t>
            </w:r>
          </w:p>
        </w:tc>
        <w:tc>
          <w:tcPr>
            <w:tcW w:w="615" w:type="dxa"/>
            <w:tcBorders>
              <w:top w:val="nil"/>
              <w:left w:val="nil"/>
              <w:bottom w:val="single" w:sz="4" w:space="0" w:color="0000FF"/>
              <w:right w:val="nil"/>
            </w:tcBorders>
            <w:shd w:val="clear" w:color="auto" w:fill="auto"/>
            <w:noWrap/>
            <w:vAlign w:val="bottom"/>
            <w:hideMark/>
          </w:tcPr>
          <w:p w:rsidR="00C17F7A" w:rsidRPr="00C17F7A" w:rsidRDefault="00602C63" w:rsidP="00214781">
            <w:pPr>
              <w:spacing w:after="0" w:line="240" w:lineRule="auto"/>
              <w:jc w:val="center"/>
              <w:rPr>
                <w:rFonts w:ascii="Arial" w:hAnsi="Arial" w:cs="Arial"/>
                <w:b/>
                <w:bCs/>
                <w:color w:val="000000"/>
                <w:szCs w:val="24"/>
              </w:rPr>
            </w:pPr>
            <w:r>
              <w:rPr>
                <w:rFonts w:ascii="Arial" w:hAnsi="Arial" w:cs="Arial"/>
                <w:b/>
                <w:bCs/>
                <w:color w:val="000000"/>
                <w:szCs w:val="24"/>
              </w:rPr>
              <w:t>2</w:t>
            </w:r>
            <w:r w:rsidR="00E65466">
              <w:rPr>
                <w:rFonts w:ascii="Arial" w:hAnsi="Arial" w:cs="Arial"/>
                <w:b/>
                <w:bCs/>
                <w:color w:val="000000"/>
                <w:szCs w:val="24"/>
              </w:rPr>
              <w:t>0</w:t>
            </w:r>
          </w:p>
        </w:tc>
        <w:tc>
          <w:tcPr>
            <w:tcW w:w="505" w:type="dxa"/>
            <w:tcBorders>
              <w:top w:val="nil"/>
              <w:left w:val="nil"/>
              <w:bottom w:val="single" w:sz="4" w:space="0" w:color="0000FF"/>
              <w:right w:val="double" w:sz="6" w:space="0" w:color="0000FF"/>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h.</w:t>
            </w:r>
          </w:p>
        </w:tc>
      </w:tr>
      <w:tr w:rsidR="00C17F7A" w:rsidRPr="00C17F7A" w:rsidTr="00214781">
        <w:trPr>
          <w:trHeight w:val="374"/>
        </w:trPr>
        <w:tc>
          <w:tcPr>
            <w:tcW w:w="544" w:type="dxa"/>
            <w:tcBorders>
              <w:top w:val="nil"/>
              <w:left w:val="double" w:sz="6" w:space="0" w:color="0000FF"/>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4960" w:type="dxa"/>
            <w:tcBorders>
              <w:top w:val="nil"/>
              <w:left w:val="nil"/>
              <w:bottom w:val="single" w:sz="4" w:space="0" w:color="0000FF"/>
              <w:right w:val="single" w:sz="4" w:space="0" w:color="0000FF"/>
            </w:tcBorders>
            <w:shd w:val="clear" w:color="auto" w:fill="auto"/>
            <w:noWrap/>
            <w:vAlign w:val="center"/>
            <w:hideMark/>
          </w:tcPr>
          <w:p w:rsidR="00C17F7A" w:rsidRPr="00C17F7A" w:rsidRDefault="00C17F7A" w:rsidP="00214781">
            <w:pPr>
              <w:spacing w:after="0" w:line="240" w:lineRule="auto"/>
              <w:rPr>
                <w:rFonts w:ascii="Arial" w:hAnsi="Arial" w:cs="Arial"/>
                <w:color w:val="000000"/>
                <w:sz w:val="20"/>
                <w:szCs w:val="20"/>
              </w:rPr>
            </w:pPr>
            <w:r>
              <w:rPr>
                <w:rFonts w:ascii="Arial" w:hAnsi="Arial" w:cs="Arial"/>
                <w:color w:val="000000"/>
                <w:sz w:val="20"/>
                <w:szCs w:val="20"/>
              </w:rPr>
              <w:t>U.T</w:t>
            </w:r>
            <w:r w:rsidRPr="00C17F7A">
              <w:rPr>
                <w:rFonts w:ascii="Arial" w:hAnsi="Arial" w:cs="Arial"/>
                <w:color w:val="000000"/>
                <w:sz w:val="20"/>
                <w:szCs w:val="20"/>
              </w:rPr>
              <w:t>.6.- Configuración de CCTT y redes de BT.</w:t>
            </w:r>
          </w:p>
        </w:tc>
        <w:tc>
          <w:tcPr>
            <w:tcW w:w="615" w:type="dxa"/>
            <w:tcBorders>
              <w:top w:val="nil"/>
              <w:left w:val="nil"/>
              <w:bottom w:val="single" w:sz="4" w:space="0" w:color="0000FF"/>
              <w:right w:val="nil"/>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1</w:t>
            </w:r>
            <w:r w:rsidR="00E65466">
              <w:rPr>
                <w:rFonts w:ascii="Arial" w:hAnsi="Arial" w:cs="Arial"/>
                <w:b/>
                <w:bCs/>
                <w:color w:val="000000"/>
                <w:szCs w:val="24"/>
              </w:rPr>
              <w:t>1</w:t>
            </w:r>
          </w:p>
        </w:tc>
        <w:tc>
          <w:tcPr>
            <w:tcW w:w="505" w:type="dxa"/>
            <w:tcBorders>
              <w:top w:val="nil"/>
              <w:left w:val="nil"/>
              <w:bottom w:val="single" w:sz="4" w:space="0" w:color="0000FF"/>
              <w:right w:val="double" w:sz="6" w:space="0" w:color="0000FF"/>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h.</w:t>
            </w:r>
          </w:p>
        </w:tc>
      </w:tr>
      <w:tr w:rsidR="00C17F7A" w:rsidRPr="00C17F7A" w:rsidTr="00214781">
        <w:trPr>
          <w:trHeight w:val="334"/>
        </w:trPr>
        <w:tc>
          <w:tcPr>
            <w:tcW w:w="544" w:type="dxa"/>
            <w:tcBorders>
              <w:top w:val="nil"/>
              <w:left w:val="double" w:sz="6" w:space="0" w:color="0000FF"/>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544" w:type="dxa"/>
            <w:tcBorders>
              <w:top w:val="nil"/>
              <w:left w:val="nil"/>
              <w:bottom w:val="single" w:sz="4"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4960" w:type="dxa"/>
            <w:tcBorders>
              <w:top w:val="nil"/>
              <w:left w:val="nil"/>
              <w:bottom w:val="single" w:sz="4" w:space="0" w:color="0000FF"/>
              <w:right w:val="single" w:sz="4" w:space="0" w:color="0000FF"/>
            </w:tcBorders>
            <w:shd w:val="clear" w:color="auto" w:fill="auto"/>
            <w:noWrap/>
            <w:vAlign w:val="center"/>
            <w:hideMark/>
          </w:tcPr>
          <w:p w:rsidR="00C17F7A" w:rsidRPr="00C17F7A" w:rsidRDefault="00C17F7A" w:rsidP="00214781">
            <w:pPr>
              <w:spacing w:after="0" w:line="240" w:lineRule="auto"/>
              <w:rPr>
                <w:rFonts w:ascii="Arial" w:hAnsi="Arial" w:cs="Arial"/>
                <w:color w:val="000000"/>
                <w:sz w:val="20"/>
                <w:szCs w:val="20"/>
              </w:rPr>
            </w:pPr>
            <w:r>
              <w:rPr>
                <w:rFonts w:ascii="Arial" w:hAnsi="Arial" w:cs="Arial"/>
                <w:color w:val="000000"/>
                <w:sz w:val="20"/>
                <w:szCs w:val="20"/>
              </w:rPr>
              <w:t>U.T</w:t>
            </w:r>
            <w:r w:rsidRPr="00C17F7A">
              <w:rPr>
                <w:rFonts w:ascii="Arial" w:hAnsi="Arial" w:cs="Arial"/>
                <w:color w:val="000000"/>
                <w:sz w:val="20"/>
                <w:szCs w:val="20"/>
              </w:rPr>
              <w:t>.7.- Proyectos redes de B.T. y CCTT</w:t>
            </w:r>
          </w:p>
        </w:tc>
        <w:tc>
          <w:tcPr>
            <w:tcW w:w="615" w:type="dxa"/>
            <w:tcBorders>
              <w:top w:val="nil"/>
              <w:left w:val="nil"/>
              <w:bottom w:val="single" w:sz="4" w:space="0" w:color="0000FF"/>
              <w:right w:val="nil"/>
            </w:tcBorders>
            <w:shd w:val="clear" w:color="auto" w:fill="auto"/>
            <w:noWrap/>
            <w:vAlign w:val="bottom"/>
            <w:hideMark/>
          </w:tcPr>
          <w:p w:rsidR="00C17F7A" w:rsidRPr="00C17F7A" w:rsidRDefault="00602C63" w:rsidP="00214781">
            <w:pPr>
              <w:spacing w:after="0" w:line="240" w:lineRule="auto"/>
              <w:jc w:val="center"/>
              <w:rPr>
                <w:rFonts w:ascii="Arial" w:hAnsi="Arial" w:cs="Arial"/>
                <w:b/>
                <w:bCs/>
                <w:color w:val="000000"/>
                <w:szCs w:val="24"/>
              </w:rPr>
            </w:pPr>
            <w:r>
              <w:rPr>
                <w:rFonts w:ascii="Arial" w:hAnsi="Arial" w:cs="Arial"/>
                <w:b/>
                <w:bCs/>
                <w:color w:val="000000"/>
                <w:szCs w:val="24"/>
              </w:rPr>
              <w:t>1</w:t>
            </w:r>
            <w:r w:rsidR="00E65466">
              <w:rPr>
                <w:rFonts w:ascii="Arial" w:hAnsi="Arial" w:cs="Arial"/>
                <w:b/>
                <w:bCs/>
                <w:color w:val="000000"/>
                <w:szCs w:val="24"/>
              </w:rPr>
              <w:t>1</w:t>
            </w:r>
          </w:p>
        </w:tc>
        <w:tc>
          <w:tcPr>
            <w:tcW w:w="505" w:type="dxa"/>
            <w:tcBorders>
              <w:top w:val="nil"/>
              <w:left w:val="nil"/>
              <w:bottom w:val="single" w:sz="4" w:space="0" w:color="0000FF"/>
              <w:right w:val="double" w:sz="6" w:space="0" w:color="0000FF"/>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h.</w:t>
            </w:r>
          </w:p>
        </w:tc>
      </w:tr>
      <w:tr w:rsidR="00C17F7A" w:rsidRPr="00C17F7A" w:rsidTr="00214781">
        <w:trPr>
          <w:trHeight w:val="374"/>
        </w:trPr>
        <w:tc>
          <w:tcPr>
            <w:tcW w:w="544" w:type="dxa"/>
            <w:tcBorders>
              <w:top w:val="nil"/>
              <w:left w:val="double" w:sz="6" w:space="0" w:color="0000FF"/>
              <w:bottom w:val="double" w:sz="6"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double" w:sz="6"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double" w:sz="6"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double" w:sz="6"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double" w:sz="6"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 </w:t>
            </w:r>
          </w:p>
        </w:tc>
        <w:tc>
          <w:tcPr>
            <w:tcW w:w="544" w:type="dxa"/>
            <w:tcBorders>
              <w:top w:val="nil"/>
              <w:left w:val="nil"/>
              <w:bottom w:val="double" w:sz="6" w:space="0" w:color="0000FF"/>
              <w:right w:val="single" w:sz="4" w:space="0" w:color="0000FF"/>
            </w:tcBorders>
            <w:shd w:val="clear" w:color="auto" w:fill="auto"/>
            <w:vAlign w:val="center"/>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X</w:t>
            </w:r>
          </w:p>
        </w:tc>
        <w:tc>
          <w:tcPr>
            <w:tcW w:w="4960" w:type="dxa"/>
            <w:tcBorders>
              <w:top w:val="nil"/>
              <w:left w:val="nil"/>
              <w:bottom w:val="double" w:sz="6" w:space="0" w:color="0000FF"/>
              <w:right w:val="single" w:sz="4" w:space="0" w:color="0000FF"/>
            </w:tcBorders>
            <w:shd w:val="clear" w:color="auto" w:fill="auto"/>
            <w:noWrap/>
            <w:vAlign w:val="center"/>
            <w:hideMark/>
          </w:tcPr>
          <w:p w:rsidR="00C17F7A" w:rsidRPr="00C17F7A" w:rsidRDefault="00C17F7A" w:rsidP="00214781">
            <w:pPr>
              <w:spacing w:after="0" w:line="240" w:lineRule="auto"/>
              <w:rPr>
                <w:rFonts w:ascii="Arial" w:hAnsi="Arial" w:cs="Arial"/>
                <w:color w:val="000000"/>
                <w:sz w:val="20"/>
                <w:szCs w:val="20"/>
              </w:rPr>
            </w:pPr>
            <w:r>
              <w:rPr>
                <w:rFonts w:ascii="Arial" w:hAnsi="Arial" w:cs="Arial"/>
                <w:color w:val="000000"/>
                <w:sz w:val="20"/>
                <w:szCs w:val="20"/>
              </w:rPr>
              <w:t>U.T</w:t>
            </w:r>
            <w:r w:rsidRPr="00C17F7A">
              <w:rPr>
                <w:rFonts w:ascii="Arial" w:hAnsi="Arial" w:cs="Arial"/>
                <w:color w:val="000000"/>
                <w:sz w:val="20"/>
                <w:szCs w:val="20"/>
              </w:rPr>
              <w:t>. 8.- Pruebas y ensayos en CCTT</w:t>
            </w:r>
          </w:p>
        </w:tc>
        <w:tc>
          <w:tcPr>
            <w:tcW w:w="615" w:type="dxa"/>
            <w:tcBorders>
              <w:top w:val="nil"/>
              <w:left w:val="nil"/>
              <w:bottom w:val="double" w:sz="6" w:space="0" w:color="0000FF"/>
              <w:right w:val="nil"/>
            </w:tcBorders>
            <w:shd w:val="clear" w:color="auto" w:fill="auto"/>
            <w:noWrap/>
            <w:vAlign w:val="bottom"/>
            <w:hideMark/>
          </w:tcPr>
          <w:p w:rsidR="00C17F7A" w:rsidRPr="00C17F7A" w:rsidRDefault="009A487B" w:rsidP="00214781">
            <w:pPr>
              <w:spacing w:after="0" w:line="240" w:lineRule="auto"/>
              <w:jc w:val="center"/>
              <w:rPr>
                <w:rFonts w:ascii="Arial" w:hAnsi="Arial" w:cs="Arial"/>
                <w:b/>
                <w:bCs/>
                <w:color w:val="000000"/>
                <w:szCs w:val="24"/>
              </w:rPr>
            </w:pPr>
            <w:r>
              <w:rPr>
                <w:rFonts w:ascii="Arial" w:hAnsi="Arial" w:cs="Arial"/>
                <w:b/>
                <w:bCs/>
                <w:color w:val="000000"/>
                <w:szCs w:val="24"/>
              </w:rPr>
              <w:t>1</w:t>
            </w:r>
            <w:r w:rsidR="00E65466">
              <w:rPr>
                <w:rFonts w:ascii="Arial" w:hAnsi="Arial" w:cs="Arial"/>
                <w:b/>
                <w:bCs/>
                <w:color w:val="000000"/>
                <w:szCs w:val="24"/>
              </w:rPr>
              <w:t>2</w:t>
            </w:r>
          </w:p>
        </w:tc>
        <w:tc>
          <w:tcPr>
            <w:tcW w:w="505" w:type="dxa"/>
            <w:tcBorders>
              <w:top w:val="nil"/>
              <w:left w:val="nil"/>
              <w:bottom w:val="double" w:sz="6" w:space="0" w:color="0000FF"/>
              <w:right w:val="double" w:sz="6" w:space="0" w:color="0000FF"/>
            </w:tcBorders>
            <w:shd w:val="clear" w:color="auto" w:fill="auto"/>
            <w:noWrap/>
            <w:vAlign w:val="bottom"/>
            <w:hideMark/>
          </w:tcPr>
          <w:p w:rsidR="00C17F7A" w:rsidRPr="00C17F7A" w:rsidRDefault="00C17F7A" w:rsidP="00214781">
            <w:pPr>
              <w:spacing w:after="0" w:line="240" w:lineRule="auto"/>
              <w:jc w:val="center"/>
              <w:rPr>
                <w:rFonts w:ascii="Arial" w:hAnsi="Arial" w:cs="Arial"/>
                <w:b/>
                <w:bCs/>
                <w:color w:val="000000"/>
                <w:szCs w:val="24"/>
              </w:rPr>
            </w:pPr>
            <w:r w:rsidRPr="00C17F7A">
              <w:rPr>
                <w:rFonts w:ascii="Arial" w:hAnsi="Arial" w:cs="Arial"/>
                <w:b/>
                <w:bCs/>
                <w:color w:val="000000"/>
                <w:szCs w:val="24"/>
              </w:rPr>
              <w:t>h.</w:t>
            </w:r>
          </w:p>
        </w:tc>
      </w:tr>
    </w:tbl>
    <w:p w:rsidR="006870A1" w:rsidRDefault="00ED1A64" w:rsidP="00ED1A64">
      <w:pPr>
        <w:pStyle w:val="Predeterminado"/>
        <w:tabs>
          <w:tab w:val="left" w:pos="149"/>
        </w:tabs>
        <w:spacing w:line="360" w:lineRule="auto"/>
        <w:ind w:firstLine="426"/>
        <w:jc w:val="both"/>
      </w:pPr>
      <w:r>
        <w:tab/>
      </w:r>
      <w:r>
        <w:tab/>
      </w:r>
      <w:r>
        <w:tab/>
      </w:r>
      <w:r>
        <w:tab/>
      </w:r>
      <w:r>
        <w:tab/>
      </w:r>
      <w:r>
        <w:tab/>
      </w:r>
      <w:r>
        <w:tab/>
      </w:r>
      <w:r>
        <w:tab/>
      </w:r>
    </w:p>
    <w:p w:rsidR="00ED1A64" w:rsidRDefault="00ED1A64" w:rsidP="00ED1A64">
      <w:pPr>
        <w:pStyle w:val="Predeterminado"/>
        <w:tabs>
          <w:tab w:val="left" w:pos="149"/>
        </w:tabs>
        <w:spacing w:line="360" w:lineRule="auto"/>
        <w:ind w:firstLine="426"/>
        <w:jc w:val="both"/>
      </w:pPr>
      <w:r>
        <w:tab/>
      </w:r>
      <w:r w:rsidRPr="00ED1A64">
        <w:rPr>
          <w:rFonts w:ascii="Calibri" w:eastAsia="Arial Unicode MS" w:hAnsi="Calibri" w:cs="Arial Unicode MS"/>
          <w:lang w:val="es-ES" w:eastAsia="en-US" w:bidi="ar-SA"/>
        </w:rPr>
        <w:t>Como se puede observar se han alcanzado en programación</w:t>
      </w:r>
      <w:r w:rsidR="006870A1">
        <w:rPr>
          <w:rFonts w:ascii="Calibri" w:eastAsia="Arial Unicode MS" w:hAnsi="Calibri" w:cs="Arial Unicode MS"/>
          <w:lang w:val="es-ES" w:eastAsia="en-US" w:bidi="ar-SA"/>
        </w:rPr>
        <w:t>, en total,</w:t>
      </w:r>
      <w:r w:rsidRPr="00ED1A64">
        <w:rPr>
          <w:rFonts w:ascii="Calibri" w:eastAsia="Arial Unicode MS" w:hAnsi="Calibri" w:cs="Arial Unicode MS"/>
          <w:lang w:val="es-ES" w:eastAsia="en-US" w:bidi="ar-SA"/>
        </w:rPr>
        <w:t xml:space="preserve"> </w:t>
      </w:r>
      <w:r>
        <w:rPr>
          <w:rFonts w:ascii="Calibri" w:eastAsia="Arial Unicode MS" w:hAnsi="Calibri" w:cs="Arial Unicode MS"/>
          <w:lang w:val="es-ES" w:eastAsia="en-US" w:bidi="ar-SA"/>
        </w:rPr>
        <w:t>107 horas lectivas (y son 115</w:t>
      </w:r>
      <w:r w:rsidRPr="00ED1A64">
        <w:rPr>
          <w:rFonts w:ascii="Calibri" w:eastAsia="Arial Unicode MS" w:hAnsi="Calibri" w:cs="Arial Unicode MS"/>
          <w:lang w:val="es-ES" w:eastAsia="en-US" w:bidi="ar-SA"/>
        </w:rPr>
        <w:t xml:space="preserve"> horas lectivas de Currículum), pudiéndose haber alcanzado las </w:t>
      </w:r>
      <w:r>
        <w:rPr>
          <w:rFonts w:ascii="Calibri" w:eastAsia="Arial Unicode MS" w:hAnsi="Calibri" w:cs="Arial Unicode MS"/>
          <w:lang w:val="es-ES" w:eastAsia="en-US" w:bidi="ar-SA"/>
        </w:rPr>
        <w:t>110</w:t>
      </w:r>
      <w:r w:rsidRPr="00ED1A64">
        <w:rPr>
          <w:rFonts w:ascii="Calibri" w:eastAsia="Arial Unicode MS" w:hAnsi="Calibri" w:cs="Arial Unicode MS"/>
          <w:lang w:val="es-ES" w:eastAsia="en-US" w:bidi="ar-SA"/>
        </w:rPr>
        <w:t xml:space="preserve"> horas</w:t>
      </w:r>
      <w:r>
        <w:rPr>
          <w:rFonts w:ascii="Calibri" w:eastAsia="Arial Unicode MS" w:hAnsi="Calibri" w:cs="Arial Unicode MS"/>
          <w:lang w:val="es-ES" w:eastAsia="en-US" w:bidi="ar-SA"/>
        </w:rPr>
        <w:t xml:space="preserve"> de no ser por</w:t>
      </w:r>
      <w:r w:rsidRPr="00ED1A64">
        <w:rPr>
          <w:rFonts w:ascii="Calibri" w:eastAsia="Arial Unicode MS" w:hAnsi="Calibri" w:cs="Arial Unicode MS"/>
          <w:lang w:val="es-ES" w:eastAsia="en-US" w:bidi="ar-SA"/>
        </w:rPr>
        <w:t>que el profesor de este módulo se ha incorporado</w:t>
      </w:r>
      <w:r>
        <w:rPr>
          <w:rFonts w:ascii="Calibri" w:eastAsia="Arial Unicode MS" w:hAnsi="Calibri" w:cs="Arial Unicode MS"/>
          <w:lang w:val="es-ES" w:eastAsia="en-US" w:bidi="ar-SA"/>
        </w:rPr>
        <w:t xml:space="preserve"> por llamamiento el 18 de Septiembre</w:t>
      </w:r>
      <w:r w:rsidRPr="00ED1A64">
        <w:rPr>
          <w:rFonts w:ascii="Calibri" w:eastAsia="Arial Unicode MS" w:hAnsi="Calibri" w:cs="Arial Unicode MS"/>
          <w:lang w:val="es-ES" w:eastAsia="en-US" w:bidi="ar-SA"/>
        </w:rPr>
        <w:t>.</w:t>
      </w:r>
    </w:p>
    <w:p w:rsidR="000D1782" w:rsidRDefault="000D1782" w:rsidP="00ED1A64">
      <w:pPr>
        <w:pStyle w:val="Predeterminado"/>
        <w:tabs>
          <w:tab w:val="left" w:pos="149"/>
        </w:tabs>
        <w:spacing w:line="360" w:lineRule="auto"/>
        <w:ind w:firstLine="426"/>
        <w:jc w:val="both"/>
      </w:pPr>
      <w:r>
        <w:t xml:space="preserve">Para cumplir con estos seis resultados de aprendizaje, </w:t>
      </w:r>
      <w:r w:rsidR="0047307A">
        <w:t>se establecen</w:t>
      </w:r>
      <w:r>
        <w:t xml:space="preserve"> los siguientes contenidos </w:t>
      </w:r>
      <w:r w:rsidR="00C17F7A">
        <w:t xml:space="preserve">en cada unidad de trabajo </w:t>
      </w:r>
      <w:r>
        <w:t>que dan respuesta a los mismos, consiguiendo así que el alumno alcance el nivel requerido, para la acreditación de las dos unidades de competencia que este módulo aporta al título.</w:t>
      </w:r>
    </w:p>
    <w:p w:rsidR="00536500" w:rsidRPr="00704798" w:rsidRDefault="0047307A" w:rsidP="00ED1A64">
      <w:pPr>
        <w:pStyle w:val="Textoindependiente"/>
        <w:tabs>
          <w:tab w:val="left" w:pos="149"/>
        </w:tabs>
        <w:ind w:firstLine="426"/>
      </w:pPr>
      <w:r>
        <w:t>Se considera muy importante</w:t>
      </w:r>
      <w:r w:rsidR="000D1782">
        <w:t xml:space="preserve"> realizar </w:t>
      </w:r>
      <w:r>
        <w:t xml:space="preserve">en </w:t>
      </w:r>
      <w:r w:rsidR="000D1782">
        <w:t>los primeros días una buena presentación del módulo y un recordatorio de conceptos matemáticos que sirvan a posteriori para un desarrollo más fluido del módulo, donde los alumnos ca</w:t>
      </w:r>
      <w:r>
        <w:t>pten el significado del mismo.</w:t>
      </w:r>
    </w:p>
    <w:tbl>
      <w:tblPr>
        <w:tblW w:w="10866" w:type="dxa"/>
        <w:tblInd w:w="-1165" w:type="dxa"/>
        <w:tblBorders>
          <w:top w:val="single" w:sz="12" w:space="0" w:color="000001"/>
          <w:left w:val="single" w:sz="12" w:space="0" w:color="000001"/>
          <w:bottom w:val="single" w:sz="6" w:space="0" w:color="000001"/>
          <w:insideH w:val="single" w:sz="6" w:space="0" w:color="000001"/>
        </w:tblBorders>
        <w:tblCellMar>
          <w:left w:w="107" w:type="dxa"/>
        </w:tblCellMar>
        <w:tblLook w:val="01E0" w:firstRow="1" w:lastRow="1" w:firstColumn="1" w:lastColumn="1" w:noHBand="0" w:noVBand="0"/>
      </w:tblPr>
      <w:tblGrid>
        <w:gridCol w:w="1138"/>
        <w:gridCol w:w="9728"/>
      </w:tblGrid>
      <w:tr w:rsidR="00022D61" w:rsidTr="006A46B2">
        <w:tc>
          <w:tcPr>
            <w:tcW w:w="1138" w:type="dxa"/>
            <w:tcBorders>
              <w:top w:val="single" w:sz="12" w:space="0" w:color="000001"/>
              <w:left w:val="single" w:sz="12" w:space="0" w:color="000001"/>
              <w:bottom w:val="single" w:sz="6" w:space="0" w:color="000001"/>
            </w:tcBorders>
            <w:shd w:val="solid" w:color="000080" w:fill="FFFFFF"/>
            <w:tcMar>
              <w:left w:w="107" w:type="dxa"/>
            </w:tcMar>
          </w:tcPr>
          <w:p w:rsidR="00022D61" w:rsidRDefault="00022D61" w:rsidP="006D2E70">
            <w:pPr>
              <w:spacing w:after="0"/>
              <w:jc w:val="center"/>
              <w:rPr>
                <w:rFonts w:ascii="Arial Unicode MS" w:eastAsia="Arial Unicode MS" w:hAnsi="Arial Unicode MS" w:cs="Arial Unicode MS"/>
                <w:b/>
                <w:bCs/>
                <w:iCs/>
                <w:color w:val="FFFFFF" w:themeColor="background1"/>
                <w:sz w:val="20"/>
                <w:szCs w:val="20"/>
              </w:rPr>
            </w:pPr>
            <w:r>
              <w:rPr>
                <w:rFonts w:ascii="Arial Unicode MS" w:eastAsia="Arial Unicode MS" w:hAnsi="Arial Unicode MS" w:cs="Arial Unicode MS"/>
                <w:b/>
                <w:bCs/>
                <w:iCs/>
                <w:color w:val="FFFFFF" w:themeColor="background1"/>
                <w:sz w:val="20"/>
                <w:szCs w:val="20"/>
              </w:rPr>
              <w:t>Unidad didáctica</w:t>
            </w:r>
          </w:p>
        </w:tc>
        <w:tc>
          <w:tcPr>
            <w:tcW w:w="9728" w:type="dxa"/>
            <w:tcBorders>
              <w:top w:val="single" w:sz="12" w:space="0" w:color="000001"/>
              <w:bottom w:val="single" w:sz="6" w:space="0" w:color="000001"/>
            </w:tcBorders>
            <w:shd w:val="solid" w:color="000080" w:fill="FFFFFF"/>
          </w:tcPr>
          <w:p w:rsidR="00022D61" w:rsidRDefault="00022D61" w:rsidP="006D2E70">
            <w:pPr>
              <w:spacing w:after="0"/>
              <w:jc w:val="center"/>
              <w:rPr>
                <w:rFonts w:ascii="Arial Unicode MS" w:eastAsia="Arial Unicode MS" w:hAnsi="Arial Unicode MS" w:cs="Arial Unicode MS"/>
                <w:b/>
                <w:bCs/>
                <w:iCs/>
                <w:color w:val="FFFFFF" w:themeColor="background1"/>
                <w:sz w:val="20"/>
                <w:szCs w:val="20"/>
              </w:rPr>
            </w:pPr>
            <w:r>
              <w:rPr>
                <w:rFonts w:ascii="Arial Unicode MS" w:eastAsia="Arial Unicode MS" w:hAnsi="Arial Unicode MS" w:cs="Arial Unicode MS"/>
                <w:b/>
                <w:bCs/>
                <w:iCs/>
                <w:color w:val="FFFFFF" w:themeColor="background1"/>
                <w:sz w:val="20"/>
                <w:szCs w:val="20"/>
              </w:rPr>
              <w:t>Título</w:t>
            </w:r>
          </w:p>
        </w:tc>
      </w:tr>
      <w:tr w:rsidR="00022D61" w:rsidTr="006A46B2">
        <w:tc>
          <w:tcPr>
            <w:tcW w:w="1138" w:type="dxa"/>
            <w:tcBorders>
              <w:left w:val="single" w:sz="12" w:space="0" w:color="000001"/>
            </w:tcBorders>
            <w:shd w:val="solid" w:color="C0C0C0" w:fill="FFFFFF"/>
            <w:tcMar>
              <w:left w:w="107" w:type="dxa"/>
            </w:tcMar>
          </w:tcPr>
          <w:p w:rsidR="00022D61" w:rsidRPr="00E65043" w:rsidRDefault="00022D61" w:rsidP="009A487B">
            <w:pPr>
              <w:spacing w:after="0" w:line="240" w:lineRule="auto"/>
              <w:jc w:val="center"/>
              <w:rPr>
                <w:rFonts w:eastAsia="Arial Unicode MS" w:cs="Arial Unicode MS"/>
                <w:b/>
                <w:bCs/>
                <w:szCs w:val="24"/>
              </w:rPr>
            </w:pPr>
            <w:r w:rsidRPr="00E65043">
              <w:rPr>
                <w:rFonts w:eastAsia="Arial Unicode MS" w:cs="Arial Unicode MS"/>
                <w:b/>
                <w:bCs/>
                <w:szCs w:val="24"/>
              </w:rPr>
              <w:t>UD</w:t>
            </w:r>
            <w:r w:rsidR="009A487B">
              <w:rPr>
                <w:rFonts w:eastAsia="Arial Unicode MS" w:cs="Arial Unicode MS"/>
                <w:b/>
                <w:bCs/>
                <w:szCs w:val="24"/>
              </w:rPr>
              <w:t>0</w:t>
            </w:r>
          </w:p>
        </w:tc>
        <w:tc>
          <w:tcPr>
            <w:tcW w:w="9728" w:type="dxa"/>
            <w:shd w:val="solid" w:color="C0C0C0" w:fill="FFFFFF"/>
          </w:tcPr>
          <w:p w:rsidR="00022D61" w:rsidRPr="00E65043" w:rsidRDefault="00022D61" w:rsidP="006D2E70">
            <w:pPr>
              <w:spacing w:line="240" w:lineRule="auto"/>
              <w:rPr>
                <w:rFonts w:eastAsia="Arial Unicode MS" w:cs="Arial Unicode MS"/>
                <w:b/>
                <w:szCs w:val="24"/>
              </w:rPr>
            </w:pPr>
            <w:r w:rsidRPr="00E65043">
              <w:rPr>
                <w:rFonts w:eastAsia="Arial Unicode MS" w:cs="Arial Unicode MS"/>
                <w:b/>
                <w:szCs w:val="24"/>
              </w:rPr>
              <w:t>Introducción</w:t>
            </w:r>
          </w:p>
          <w:p w:rsidR="00022D61" w:rsidRDefault="00022D61" w:rsidP="00A35A4F">
            <w:pPr>
              <w:pStyle w:val="Textoindependiente"/>
              <w:numPr>
                <w:ilvl w:val="0"/>
                <w:numId w:val="10"/>
              </w:numPr>
              <w:tabs>
                <w:tab w:val="left" w:pos="149"/>
              </w:tabs>
            </w:pPr>
            <w:r>
              <w:t>Contenido y temporalización del módulo.</w:t>
            </w:r>
          </w:p>
          <w:p w:rsidR="00022D61" w:rsidRDefault="00022D61" w:rsidP="00A35A4F">
            <w:pPr>
              <w:pStyle w:val="Textoindependiente"/>
              <w:numPr>
                <w:ilvl w:val="0"/>
                <w:numId w:val="10"/>
              </w:numPr>
              <w:tabs>
                <w:tab w:val="left" w:pos="149"/>
              </w:tabs>
            </w:pPr>
            <w:r>
              <w:t>Metodología (forma de trabajar, realización de prácticas, actividades…)</w:t>
            </w:r>
          </w:p>
          <w:p w:rsidR="00022D61" w:rsidRDefault="00022D61" w:rsidP="00A35A4F">
            <w:pPr>
              <w:pStyle w:val="Textoindependiente"/>
              <w:numPr>
                <w:ilvl w:val="0"/>
                <w:numId w:val="10"/>
              </w:numPr>
              <w:tabs>
                <w:tab w:val="left" w:pos="149"/>
              </w:tabs>
            </w:pPr>
            <w:r>
              <w:t>Evaluación (mínimos exigibles, criterios de calificación, exámenes, prácticas,…)</w:t>
            </w:r>
          </w:p>
          <w:p w:rsidR="00022D61" w:rsidRDefault="00022D61" w:rsidP="00A35A4F">
            <w:pPr>
              <w:pStyle w:val="Textoindependiente"/>
              <w:numPr>
                <w:ilvl w:val="0"/>
                <w:numId w:val="10"/>
              </w:numPr>
              <w:tabs>
                <w:tab w:val="left" w:pos="149"/>
              </w:tabs>
            </w:pPr>
            <w:r>
              <w:t>Materiales y recursos didácticos (libro de texto, apuntes, material, aula…)</w:t>
            </w:r>
          </w:p>
          <w:p w:rsidR="00022D61" w:rsidRPr="00C17F7A" w:rsidRDefault="00022D61" w:rsidP="00A35A4F">
            <w:pPr>
              <w:pStyle w:val="Textoindependiente"/>
              <w:numPr>
                <w:ilvl w:val="0"/>
                <w:numId w:val="10"/>
              </w:numPr>
              <w:tabs>
                <w:tab w:val="left" w:pos="149"/>
              </w:tabs>
            </w:pPr>
            <w:r>
              <w:t>Aclaraciones oportunas a dudas planteadas por los alumnos.</w:t>
            </w:r>
          </w:p>
          <w:p w:rsidR="00022D61" w:rsidRPr="00022D61" w:rsidRDefault="00022D61" w:rsidP="006D2E70">
            <w:pPr>
              <w:spacing w:line="240" w:lineRule="auto"/>
              <w:rPr>
                <w:szCs w:val="24"/>
                <w:lang w:val="es-ES_tradnl"/>
              </w:rPr>
            </w:pPr>
          </w:p>
        </w:tc>
      </w:tr>
      <w:tr w:rsidR="00022D61" w:rsidTr="006A46B2">
        <w:tc>
          <w:tcPr>
            <w:tcW w:w="1138" w:type="dxa"/>
            <w:tcBorders>
              <w:left w:val="single" w:sz="12" w:space="0" w:color="000001"/>
            </w:tcBorders>
            <w:shd w:val="solid" w:color="C0C0C0" w:fill="FFFFFF"/>
            <w:tcMar>
              <w:left w:w="107" w:type="dxa"/>
            </w:tcMar>
          </w:tcPr>
          <w:p w:rsidR="00022D61" w:rsidRDefault="00022D61" w:rsidP="009A487B">
            <w:pPr>
              <w:spacing w:after="0" w:line="240" w:lineRule="auto"/>
              <w:jc w:val="center"/>
              <w:rPr>
                <w:rFonts w:eastAsia="Arial Unicode MS" w:cs="Arial Unicode MS"/>
                <w:b/>
                <w:bCs/>
                <w:szCs w:val="24"/>
              </w:rPr>
            </w:pPr>
            <w:r>
              <w:rPr>
                <w:rFonts w:eastAsia="Arial Unicode MS" w:cs="Arial Unicode MS"/>
                <w:b/>
                <w:bCs/>
                <w:szCs w:val="24"/>
              </w:rPr>
              <w:lastRenderedPageBreak/>
              <w:t>UD</w:t>
            </w:r>
            <w:r w:rsidR="009A487B">
              <w:rPr>
                <w:rFonts w:eastAsia="Arial Unicode MS" w:cs="Arial Unicode MS"/>
                <w:b/>
                <w:bCs/>
                <w:szCs w:val="24"/>
              </w:rPr>
              <w:t>1</w:t>
            </w:r>
          </w:p>
        </w:tc>
        <w:tc>
          <w:tcPr>
            <w:tcW w:w="9728" w:type="dxa"/>
            <w:shd w:val="solid" w:color="C0C0C0" w:fill="FFFFFF"/>
          </w:tcPr>
          <w:p w:rsidR="002F29C5" w:rsidRPr="00C76471" w:rsidRDefault="005B3C33" w:rsidP="002F29C5">
            <w:pPr>
              <w:pStyle w:val="Textoindependiente"/>
              <w:tabs>
                <w:tab w:val="left" w:pos="149"/>
              </w:tabs>
              <w:rPr>
                <w:b/>
                <w:u w:val="single"/>
              </w:rPr>
            </w:pPr>
            <w:r>
              <w:rPr>
                <w:b/>
                <w:u w:val="single"/>
              </w:rPr>
              <w:t>Estructura de la red eléctrica</w:t>
            </w:r>
          </w:p>
          <w:p w:rsidR="002F29C5" w:rsidRPr="002F29C5" w:rsidRDefault="002F29C5" w:rsidP="00A35A4F">
            <w:pPr>
              <w:pStyle w:val="Pa6"/>
              <w:widowControl/>
              <w:numPr>
                <w:ilvl w:val="0"/>
                <w:numId w:val="17"/>
              </w:numPr>
              <w:spacing w:after="120"/>
              <w:ind w:left="1262" w:right="-425" w:hanging="425"/>
              <w:jc w:val="both"/>
              <w:rPr>
                <w:rFonts w:ascii="Times New Roman" w:hAnsi="Times New Roman" w:cs="Times New Roman"/>
              </w:rPr>
            </w:pPr>
            <w:r w:rsidRPr="002F29C5">
              <w:rPr>
                <w:rFonts w:ascii="Times New Roman" w:hAnsi="Times New Roman" w:cs="Times New Roman"/>
              </w:rPr>
              <w:t>Estructura de una red eléctrica.</w:t>
            </w:r>
          </w:p>
          <w:p w:rsidR="002F29C5" w:rsidRPr="002F29C5" w:rsidRDefault="002F29C5" w:rsidP="00A35A4F">
            <w:pPr>
              <w:pStyle w:val="Pa6"/>
              <w:widowControl/>
              <w:numPr>
                <w:ilvl w:val="0"/>
                <w:numId w:val="16"/>
              </w:numPr>
              <w:spacing w:after="120"/>
              <w:ind w:left="1262" w:right="-425" w:hanging="425"/>
              <w:jc w:val="both"/>
              <w:rPr>
                <w:rFonts w:ascii="Times New Roman" w:hAnsi="Times New Roman" w:cs="Times New Roman"/>
              </w:rPr>
            </w:pPr>
            <w:r w:rsidRPr="002F29C5">
              <w:rPr>
                <w:rFonts w:ascii="Times New Roman" w:hAnsi="Times New Roman" w:cs="Times New Roman"/>
              </w:rPr>
              <w:t xml:space="preserve"> Partes características de la red eléctrica.</w:t>
            </w:r>
          </w:p>
          <w:p w:rsidR="002F29C5" w:rsidRPr="002F29C5" w:rsidRDefault="002F29C5" w:rsidP="00A35A4F">
            <w:pPr>
              <w:pStyle w:val="Pa6"/>
              <w:widowControl/>
              <w:numPr>
                <w:ilvl w:val="0"/>
                <w:numId w:val="16"/>
              </w:numPr>
              <w:spacing w:after="120"/>
              <w:ind w:left="1262" w:right="-425" w:hanging="425"/>
              <w:jc w:val="both"/>
              <w:rPr>
                <w:rFonts w:ascii="Times New Roman" w:hAnsi="Times New Roman" w:cs="Times New Roman"/>
              </w:rPr>
            </w:pPr>
            <w:r w:rsidRPr="002F29C5">
              <w:rPr>
                <w:rFonts w:ascii="Times New Roman" w:hAnsi="Times New Roman" w:cs="Times New Roman"/>
              </w:rPr>
              <w:t xml:space="preserve"> Distribución de la energía eléctrica.</w:t>
            </w:r>
          </w:p>
          <w:p w:rsidR="002F29C5" w:rsidRPr="002F29C5" w:rsidRDefault="002F29C5" w:rsidP="00A35A4F">
            <w:pPr>
              <w:pStyle w:val="Pa6"/>
              <w:widowControl/>
              <w:numPr>
                <w:ilvl w:val="0"/>
                <w:numId w:val="16"/>
              </w:numPr>
              <w:tabs>
                <w:tab w:val="left" w:pos="1238"/>
              </w:tabs>
              <w:spacing w:after="120"/>
              <w:ind w:left="1262" w:right="-425" w:hanging="425"/>
              <w:jc w:val="both"/>
              <w:rPr>
                <w:rFonts w:ascii="Times New Roman" w:hAnsi="Times New Roman" w:cs="Times New Roman"/>
              </w:rPr>
            </w:pPr>
            <w:r w:rsidRPr="002F29C5">
              <w:rPr>
                <w:rFonts w:ascii="Times New Roman" w:hAnsi="Times New Roman" w:cs="Times New Roman"/>
              </w:rPr>
              <w:t xml:space="preserve"> Ubicación de los elementos de una red eléctrica.</w:t>
            </w:r>
          </w:p>
          <w:p w:rsidR="002F29C5" w:rsidRPr="002F29C5" w:rsidRDefault="002F29C5" w:rsidP="00A35A4F">
            <w:pPr>
              <w:pStyle w:val="Pa6"/>
              <w:widowControl/>
              <w:numPr>
                <w:ilvl w:val="0"/>
                <w:numId w:val="16"/>
              </w:numPr>
              <w:spacing w:after="120"/>
              <w:ind w:left="1262" w:right="-425" w:hanging="425"/>
              <w:jc w:val="both"/>
              <w:rPr>
                <w:rFonts w:ascii="Times New Roman" w:hAnsi="Times New Roman" w:cs="Times New Roman"/>
              </w:rPr>
            </w:pPr>
            <w:r w:rsidRPr="002F29C5">
              <w:rPr>
                <w:rFonts w:ascii="Times New Roman" w:hAnsi="Times New Roman" w:cs="Times New Roman"/>
              </w:rPr>
              <w:t xml:space="preserve"> Redes en bucle y en sistema radial.</w:t>
            </w:r>
          </w:p>
          <w:p w:rsidR="002F29C5" w:rsidRPr="002F29C5" w:rsidRDefault="002F29C5" w:rsidP="00A35A4F">
            <w:pPr>
              <w:pStyle w:val="Pa6"/>
              <w:widowControl/>
              <w:numPr>
                <w:ilvl w:val="0"/>
                <w:numId w:val="16"/>
              </w:numPr>
              <w:spacing w:after="120"/>
              <w:ind w:left="1262" w:right="-425" w:hanging="425"/>
              <w:jc w:val="both"/>
              <w:rPr>
                <w:rFonts w:ascii="Times New Roman" w:hAnsi="Times New Roman" w:cs="Times New Roman"/>
              </w:rPr>
            </w:pPr>
            <w:r w:rsidRPr="002F29C5">
              <w:rPr>
                <w:rFonts w:ascii="Times New Roman" w:hAnsi="Times New Roman" w:cs="Times New Roman"/>
              </w:rPr>
              <w:t xml:space="preserve"> Normas particulares de compañías eléctricas sobre conexiones a red de centros de  transformación.</w:t>
            </w:r>
          </w:p>
          <w:p w:rsidR="002F29C5" w:rsidRPr="002F29C5" w:rsidRDefault="002F29C5" w:rsidP="00A35A4F">
            <w:pPr>
              <w:pStyle w:val="Pa6"/>
              <w:widowControl/>
              <w:numPr>
                <w:ilvl w:val="0"/>
                <w:numId w:val="16"/>
              </w:numPr>
              <w:spacing w:after="120"/>
              <w:ind w:left="1262" w:right="-425" w:hanging="425"/>
              <w:jc w:val="both"/>
              <w:rPr>
                <w:rFonts w:ascii="Times New Roman" w:hAnsi="Times New Roman" w:cs="Times New Roman"/>
              </w:rPr>
            </w:pPr>
            <w:r w:rsidRPr="002F29C5">
              <w:rPr>
                <w:rFonts w:ascii="Times New Roman" w:hAnsi="Times New Roman" w:cs="Times New Roman"/>
              </w:rPr>
              <w:t xml:space="preserve"> Red subterránea urbana de </w:t>
            </w:r>
            <w:r w:rsidR="00D13B46">
              <w:rPr>
                <w:rFonts w:ascii="Times New Roman" w:hAnsi="Times New Roman" w:cs="Times New Roman"/>
              </w:rPr>
              <w:t>alta</w:t>
            </w:r>
            <w:r w:rsidRPr="002F29C5">
              <w:rPr>
                <w:rFonts w:ascii="Times New Roman" w:hAnsi="Times New Roman" w:cs="Times New Roman"/>
              </w:rPr>
              <w:t xml:space="preserve"> tensión.</w:t>
            </w:r>
          </w:p>
          <w:p w:rsidR="002F29C5" w:rsidRPr="00C17F7A" w:rsidRDefault="002F29C5" w:rsidP="00A35A4F">
            <w:pPr>
              <w:pStyle w:val="Pa6"/>
              <w:widowControl/>
              <w:numPr>
                <w:ilvl w:val="0"/>
                <w:numId w:val="16"/>
              </w:numPr>
              <w:spacing w:after="120"/>
              <w:ind w:left="1262" w:right="-425" w:hanging="425"/>
              <w:jc w:val="both"/>
              <w:rPr>
                <w:rFonts w:ascii="Times New Roman" w:hAnsi="Times New Roman" w:cs="Times New Roman"/>
                <w:color w:val="FF0000"/>
              </w:rPr>
            </w:pPr>
            <w:r w:rsidRPr="002F29C5">
              <w:rPr>
                <w:rFonts w:ascii="Times New Roman" w:hAnsi="Times New Roman" w:cs="Times New Roman"/>
              </w:rPr>
              <w:t xml:space="preserve"> Telemando de una red eléctrica</w:t>
            </w:r>
            <w:r w:rsidRPr="00C17F7A">
              <w:rPr>
                <w:rFonts w:ascii="Times New Roman" w:hAnsi="Times New Roman" w:cs="Times New Roman"/>
                <w:color w:val="FF0000"/>
              </w:rPr>
              <w:t>.</w:t>
            </w:r>
          </w:p>
          <w:p w:rsidR="002F29C5" w:rsidRDefault="002F29C5" w:rsidP="00A35A4F">
            <w:pPr>
              <w:pStyle w:val="Pa6"/>
              <w:widowControl/>
              <w:numPr>
                <w:ilvl w:val="0"/>
                <w:numId w:val="16"/>
              </w:numPr>
              <w:spacing w:after="120"/>
              <w:ind w:left="1262" w:right="-425" w:hanging="425"/>
              <w:jc w:val="both"/>
              <w:rPr>
                <w:rFonts w:ascii="Times New Roman" w:hAnsi="Times New Roman" w:cs="Times New Roman"/>
                <w:color w:val="000000"/>
              </w:rPr>
            </w:pPr>
            <w:r>
              <w:rPr>
                <w:rFonts w:ascii="Times New Roman" w:hAnsi="Times New Roman" w:cs="Times New Roman"/>
                <w:color w:val="000000"/>
              </w:rPr>
              <w:t xml:space="preserve"> </w:t>
            </w:r>
            <w:r w:rsidRPr="00B80670">
              <w:rPr>
                <w:rFonts w:ascii="Times New Roman" w:hAnsi="Times New Roman" w:cs="Times New Roman"/>
                <w:color w:val="000000"/>
              </w:rPr>
              <w:t>Iniciación al cálculo de instalaciones de distribución trifásicas.</w:t>
            </w:r>
          </w:p>
          <w:p w:rsidR="00022D61" w:rsidRPr="00450901" w:rsidRDefault="00022D61" w:rsidP="006D2E70">
            <w:pPr>
              <w:spacing w:line="240" w:lineRule="auto"/>
              <w:rPr>
                <w:rFonts w:eastAsia="Arial Unicode MS" w:cs="Arial Unicode MS"/>
                <w:szCs w:val="24"/>
              </w:rPr>
            </w:pPr>
          </w:p>
        </w:tc>
      </w:tr>
      <w:tr w:rsidR="00022D61" w:rsidTr="006A46B2">
        <w:tc>
          <w:tcPr>
            <w:tcW w:w="1138" w:type="dxa"/>
            <w:tcBorders>
              <w:left w:val="single" w:sz="12" w:space="0" w:color="000001"/>
            </w:tcBorders>
            <w:shd w:val="solid" w:color="C0C0C0" w:fill="FFFFFF"/>
            <w:tcMar>
              <w:left w:w="107" w:type="dxa"/>
            </w:tcMar>
          </w:tcPr>
          <w:p w:rsidR="00022D61" w:rsidRDefault="00022D61" w:rsidP="009A487B">
            <w:pPr>
              <w:spacing w:after="0" w:line="240" w:lineRule="auto"/>
              <w:jc w:val="center"/>
              <w:rPr>
                <w:rFonts w:eastAsia="Arial Unicode MS" w:cs="Arial Unicode MS"/>
                <w:b/>
                <w:bCs/>
                <w:szCs w:val="24"/>
              </w:rPr>
            </w:pPr>
            <w:r>
              <w:rPr>
                <w:rFonts w:eastAsia="Arial Unicode MS" w:cs="Arial Unicode MS"/>
                <w:b/>
                <w:bCs/>
                <w:szCs w:val="24"/>
              </w:rPr>
              <w:t>UD</w:t>
            </w:r>
            <w:r w:rsidR="009A487B">
              <w:rPr>
                <w:rFonts w:eastAsia="Arial Unicode MS" w:cs="Arial Unicode MS"/>
                <w:b/>
                <w:bCs/>
                <w:szCs w:val="24"/>
              </w:rPr>
              <w:t>2</w:t>
            </w:r>
          </w:p>
        </w:tc>
        <w:tc>
          <w:tcPr>
            <w:tcW w:w="9728" w:type="dxa"/>
            <w:shd w:val="solid" w:color="C0C0C0" w:fill="FFFFFF"/>
          </w:tcPr>
          <w:p w:rsidR="002F29C5" w:rsidRPr="00C76471" w:rsidRDefault="002F29C5" w:rsidP="002F29C5">
            <w:pPr>
              <w:pStyle w:val="Textoindependiente"/>
              <w:tabs>
                <w:tab w:val="left" w:pos="149"/>
              </w:tabs>
              <w:rPr>
                <w:b/>
                <w:u w:val="single"/>
              </w:rPr>
            </w:pPr>
            <w:r>
              <w:rPr>
                <w:b/>
                <w:u w:val="single"/>
              </w:rPr>
              <w:t xml:space="preserve">Redes eléctricas de distribución en </w:t>
            </w:r>
            <w:r w:rsidR="00D13B46">
              <w:rPr>
                <w:b/>
                <w:u w:val="single"/>
              </w:rPr>
              <w:t>Alta</w:t>
            </w:r>
            <w:r>
              <w:rPr>
                <w:b/>
                <w:u w:val="single"/>
              </w:rPr>
              <w:t xml:space="preserve"> Tensión </w:t>
            </w:r>
          </w:p>
          <w:p w:rsidR="002F29C5" w:rsidRPr="002F29C5" w:rsidRDefault="002F29C5" w:rsidP="00A35A4F">
            <w:pPr>
              <w:pStyle w:val="Prrafodelista"/>
              <w:numPr>
                <w:ilvl w:val="0"/>
                <w:numId w:val="18"/>
              </w:numPr>
              <w:spacing w:after="120" w:line="240" w:lineRule="auto"/>
              <w:ind w:left="1404" w:hanging="567"/>
              <w:contextualSpacing w:val="0"/>
              <w:rPr>
                <w:szCs w:val="24"/>
              </w:rPr>
            </w:pPr>
            <w:r w:rsidRPr="002F29C5">
              <w:rPr>
                <w:szCs w:val="24"/>
              </w:rPr>
              <w:t xml:space="preserve">Elementos de las redes aéreas de </w:t>
            </w:r>
            <w:r w:rsidR="00D13B46">
              <w:rPr>
                <w:szCs w:val="24"/>
              </w:rPr>
              <w:t>alta</w:t>
            </w:r>
            <w:r w:rsidRPr="002F29C5">
              <w:rPr>
                <w:szCs w:val="24"/>
              </w:rPr>
              <w:t xml:space="preserve"> tensión.</w:t>
            </w:r>
          </w:p>
          <w:p w:rsidR="002F29C5" w:rsidRPr="002F29C5" w:rsidRDefault="002F29C5" w:rsidP="00A35A4F">
            <w:pPr>
              <w:pStyle w:val="Prrafodelista"/>
              <w:numPr>
                <w:ilvl w:val="0"/>
                <w:numId w:val="18"/>
              </w:numPr>
              <w:spacing w:after="120" w:line="240" w:lineRule="auto"/>
              <w:ind w:left="1404" w:hanging="567"/>
              <w:contextualSpacing w:val="0"/>
              <w:rPr>
                <w:szCs w:val="24"/>
              </w:rPr>
            </w:pPr>
            <w:r w:rsidRPr="002F29C5">
              <w:rPr>
                <w:szCs w:val="24"/>
              </w:rPr>
              <w:t xml:space="preserve"> Elementos de las redes subterráneas de alta tensión.</w:t>
            </w:r>
          </w:p>
          <w:p w:rsidR="002F29C5" w:rsidRPr="002F29C5" w:rsidRDefault="002F29C5" w:rsidP="00A35A4F">
            <w:pPr>
              <w:pStyle w:val="Prrafodelista"/>
              <w:numPr>
                <w:ilvl w:val="0"/>
                <w:numId w:val="18"/>
              </w:numPr>
              <w:spacing w:after="120" w:line="240" w:lineRule="auto"/>
              <w:ind w:left="1404" w:hanging="567"/>
              <w:contextualSpacing w:val="0"/>
              <w:rPr>
                <w:szCs w:val="24"/>
              </w:rPr>
            </w:pPr>
            <w:r w:rsidRPr="00C17F7A">
              <w:rPr>
                <w:color w:val="FF0000"/>
                <w:szCs w:val="24"/>
              </w:rPr>
              <w:t xml:space="preserve"> </w:t>
            </w:r>
            <w:r w:rsidRPr="002F29C5">
              <w:rPr>
                <w:szCs w:val="24"/>
              </w:rPr>
              <w:t>Elementos de mando y protección de las redes de AT.</w:t>
            </w:r>
          </w:p>
          <w:p w:rsidR="002F29C5" w:rsidRPr="002F29C5" w:rsidRDefault="002F29C5" w:rsidP="00A35A4F">
            <w:pPr>
              <w:pStyle w:val="Prrafodelista"/>
              <w:numPr>
                <w:ilvl w:val="0"/>
                <w:numId w:val="18"/>
              </w:numPr>
              <w:spacing w:after="120" w:line="240" w:lineRule="auto"/>
              <w:ind w:left="1404" w:hanging="567"/>
              <w:contextualSpacing w:val="0"/>
              <w:rPr>
                <w:szCs w:val="24"/>
              </w:rPr>
            </w:pPr>
            <w:r w:rsidRPr="002F29C5">
              <w:rPr>
                <w:szCs w:val="24"/>
              </w:rPr>
              <w:t xml:space="preserve"> Elementos de señalización y protección avifauna.</w:t>
            </w:r>
          </w:p>
          <w:p w:rsidR="002F29C5" w:rsidRPr="002F29C5" w:rsidRDefault="002F29C5" w:rsidP="00A35A4F">
            <w:pPr>
              <w:pStyle w:val="Prrafodelista"/>
              <w:numPr>
                <w:ilvl w:val="0"/>
                <w:numId w:val="18"/>
              </w:numPr>
              <w:spacing w:after="120" w:line="240" w:lineRule="auto"/>
              <w:ind w:left="1404" w:hanging="567"/>
              <w:contextualSpacing w:val="0"/>
              <w:rPr>
                <w:szCs w:val="24"/>
              </w:rPr>
            </w:pPr>
            <w:r w:rsidRPr="002F29C5">
              <w:rPr>
                <w:szCs w:val="24"/>
              </w:rPr>
              <w:t xml:space="preserve"> Puesta a tierra.</w:t>
            </w:r>
          </w:p>
          <w:p w:rsidR="002F29C5" w:rsidRPr="00E83FEA" w:rsidRDefault="002F29C5" w:rsidP="00A35A4F">
            <w:pPr>
              <w:pStyle w:val="Prrafodelista"/>
              <w:numPr>
                <w:ilvl w:val="0"/>
                <w:numId w:val="18"/>
              </w:numPr>
              <w:spacing w:after="120" w:line="240" w:lineRule="auto"/>
              <w:ind w:left="1404" w:hanging="567"/>
              <w:contextualSpacing w:val="0"/>
              <w:rPr>
                <w:szCs w:val="24"/>
              </w:rPr>
            </w:pPr>
            <w:r>
              <w:rPr>
                <w:szCs w:val="24"/>
              </w:rPr>
              <w:t xml:space="preserve"> </w:t>
            </w:r>
            <w:r w:rsidRPr="00E83FEA">
              <w:rPr>
                <w:szCs w:val="24"/>
              </w:rPr>
              <w:t>Fenómenos característicos de las líneas aéreas de alta tensión</w:t>
            </w:r>
            <w:r>
              <w:rPr>
                <w:szCs w:val="24"/>
              </w:rPr>
              <w:t>.</w:t>
            </w:r>
          </w:p>
          <w:p w:rsidR="002F29C5" w:rsidRPr="00E83FEA" w:rsidRDefault="002F29C5" w:rsidP="00A35A4F">
            <w:pPr>
              <w:pStyle w:val="Prrafodelista"/>
              <w:numPr>
                <w:ilvl w:val="0"/>
                <w:numId w:val="18"/>
              </w:numPr>
              <w:spacing w:after="120" w:line="240" w:lineRule="auto"/>
              <w:ind w:left="1404" w:hanging="567"/>
              <w:contextualSpacing w:val="0"/>
              <w:rPr>
                <w:szCs w:val="24"/>
              </w:rPr>
            </w:pPr>
            <w:r>
              <w:rPr>
                <w:szCs w:val="24"/>
              </w:rPr>
              <w:t xml:space="preserve"> </w:t>
            </w:r>
            <w:r w:rsidRPr="00E83FEA">
              <w:rPr>
                <w:szCs w:val="24"/>
              </w:rPr>
              <w:t>Operaciones de montaje y mantenimiento</w:t>
            </w:r>
            <w:r>
              <w:rPr>
                <w:szCs w:val="24"/>
              </w:rPr>
              <w:t>.</w:t>
            </w:r>
          </w:p>
          <w:p w:rsidR="002F29C5" w:rsidRDefault="002F29C5" w:rsidP="00A35A4F">
            <w:pPr>
              <w:pStyle w:val="Contenidodelatabla"/>
              <w:numPr>
                <w:ilvl w:val="0"/>
                <w:numId w:val="18"/>
              </w:numPr>
              <w:spacing w:after="120"/>
              <w:ind w:left="1404" w:hanging="567"/>
              <w:rPr>
                <w:sz w:val="24"/>
              </w:rPr>
            </w:pPr>
            <w:r>
              <w:rPr>
                <w:sz w:val="24"/>
              </w:rPr>
              <w:t xml:space="preserve"> </w:t>
            </w:r>
            <w:r w:rsidRPr="006C5458">
              <w:rPr>
                <w:sz w:val="24"/>
              </w:rPr>
              <w:t>Verificaciones y ensayos a realizar en los cables subterráneos</w:t>
            </w:r>
            <w:r>
              <w:rPr>
                <w:sz w:val="24"/>
              </w:rPr>
              <w:t>.</w:t>
            </w:r>
          </w:p>
          <w:p w:rsidR="00022D61" w:rsidRDefault="00022D61" w:rsidP="006D2E70">
            <w:pPr>
              <w:spacing w:after="0" w:line="240" w:lineRule="auto"/>
              <w:rPr>
                <w:rFonts w:eastAsia="Arial Unicode MS" w:cs="Arial Unicode MS"/>
                <w:szCs w:val="24"/>
              </w:rPr>
            </w:pPr>
          </w:p>
          <w:p w:rsidR="00022D61" w:rsidRDefault="00022D61" w:rsidP="006D2E70">
            <w:pPr>
              <w:spacing w:after="0" w:line="240" w:lineRule="auto"/>
              <w:rPr>
                <w:rFonts w:eastAsia="Arial Unicode MS" w:cs="Arial Unicode MS"/>
                <w:szCs w:val="24"/>
              </w:rPr>
            </w:pPr>
          </w:p>
        </w:tc>
      </w:tr>
      <w:tr w:rsidR="00022D61" w:rsidTr="006A46B2">
        <w:tc>
          <w:tcPr>
            <w:tcW w:w="1138" w:type="dxa"/>
            <w:tcBorders>
              <w:left w:val="single" w:sz="12" w:space="0" w:color="000001"/>
            </w:tcBorders>
            <w:shd w:val="solid" w:color="C0C0C0" w:fill="FFFFFF"/>
            <w:tcMar>
              <w:left w:w="107" w:type="dxa"/>
            </w:tcMar>
          </w:tcPr>
          <w:p w:rsidR="00022D61" w:rsidRDefault="00022D61" w:rsidP="009A487B">
            <w:pPr>
              <w:spacing w:after="0" w:line="240" w:lineRule="auto"/>
              <w:jc w:val="center"/>
              <w:rPr>
                <w:rFonts w:eastAsia="Arial Unicode MS" w:cs="Arial Unicode MS"/>
                <w:b/>
                <w:bCs/>
                <w:szCs w:val="24"/>
              </w:rPr>
            </w:pPr>
            <w:r>
              <w:rPr>
                <w:rFonts w:eastAsia="Arial Unicode MS" w:cs="Arial Unicode MS"/>
                <w:b/>
                <w:bCs/>
                <w:szCs w:val="24"/>
              </w:rPr>
              <w:t>UD</w:t>
            </w:r>
            <w:r w:rsidR="009A487B">
              <w:rPr>
                <w:rFonts w:eastAsia="Arial Unicode MS" w:cs="Arial Unicode MS"/>
                <w:b/>
                <w:bCs/>
                <w:szCs w:val="24"/>
              </w:rPr>
              <w:t>3</w:t>
            </w:r>
          </w:p>
        </w:tc>
        <w:tc>
          <w:tcPr>
            <w:tcW w:w="9728" w:type="dxa"/>
            <w:shd w:val="solid" w:color="C0C0C0" w:fill="FFFFFF"/>
          </w:tcPr>
          <w:p w:rsidR="00D13B46" w:rsidRPr="00D13B46" w:rsidRDefault="00D13B46" w:rsidP="00D13B46">
            <w:pPr>
              <w:spacing w:line="240" w:lineRule="auto"/>
              <w:rPr>
                <w:rFonts w:eastAsia="Arial Unicode MS" w:cs="Arial Unicode MS"/>
                <w:b/>
                <w:szCs w:val="24"/>
              </w:rPr>
            </w:pPr>
            <w:r w:rsidRPr="00BA3D92">
              <w:rPr>
                <w:b/>
                <w:u w:val="single"/>
              </w:rPr>
              <w:t>Redes eléctricas de distribución de Baja Tensión</w:t>
            </w:r>
            <w:r>
              <w:rPr>
                <w:b/>
                <w:u w:val="single"/>
              </w:rPr>
              <w:t>.</w:t>
            </w:r>
          </w:p>
          <w:p w:rsidR="00D13B46" w:rsidRDefault="00D13B46" w:rsidP="00A35A4F">
            <w:pPr>
              <w:pStyle w:val="Prrafodelista"/>
              <w:numPr>
                <w:ilvl w:val="0"/>
                <w:numId w:val="17"/>
              </w:numPr>
              <w:spacing w:after="120"/>
              <w:ind w:left="1546" w:hanging="709"/>
              <w:rPr>
                <w:szCs w:val="24"/>
              </w:rPr>
            </w:pPr>
            <w:r w:rsidRPr="00D13B46">
              <w:rPr>
                <w:szCs w:val="24"/>
              </w:rPr>
              <w:t>Elementos de las redes aéreas eléctricas de baja tensión.</w:t>
            </w:r>
          </w:p>
          <w:p w:rsidR="00D13B46" w:rsidRDefault="00D13B46" w:rsidP="00A35A4F">
            <w:pPr>
              <w:pStyle w:val="Prrafodelista"/>
              <w:numPr>
                <w:ilvl w:val="0"/>
                <w:numId w:val="17"/>
              </w:numPr>
              <w:spacing w:after="120"/>
              <w:ind w:left="1546" w:hanging="709"/>
              <w:rPr>
                <w:szCs w:val="24"/>
              </w:rPr>
            </w:pPr>
            <w:r w:rsidRPr="00D13B46">
              <w:rPr>
                <w:szCs w:val="24"/>
              </w:rPr>
              <w:t>Elementos de las redes subterráneas eléctricas de baja tensión.</w:t>
            </w:r>
          </w:p>
          <w:p w:rsidR="00D13B46" w:rsidRDefault="00D13B46" w:rsidP="00A35A4F">
            <w:pPr>
              <w:pStyle w:val="Prrafodelista"/>
              <w:numPr>
                <w:ilvl w:val="0"/>
                <w:numId w:val="17"/>
              </w:numPr>
              <w:spacing w:after="120"/>
              <w:ind w:left="1546" w:hanging="709"/>
              <w:rPr>
                <w:szCs w:val="24"/>
              </w:rPr>
            </w:pPr>
            <w:r w:rsidRPr="00D13B46">
              <w:rPr>
                <w:szCs w:val="24"/>
              </w:rPr>
              <w:t>Puesta a tierra en redes de BT.</w:t>
            </w:r>
          </w:p>
          <w:p w:rsidR="00D13B46" w:rsidRDefault="00D13B46" w:rsidP="00A35A4F">
            <w:pPr>
              <w:pStyle w:val="Prrafodelista"/>
              <w:numPr>
                <w:ilvl w:val="0"/>
                <w:numId w:val="17"/>
              </w:numPr>
              <w:spacing w:after="120"/>
              <w:ind w:left="1546" w:hanging="709"/>
              <w:rPr>
                <w:szCs w:val="24"/>
              </w:rPr>
            </w:pPr>
            <w:r w:rsidRPr="00D13B46">
              <w:rPr>
                <w:szCs w:val="24"/>
              </w:rPr>
              <w:t>Protecciones de redes de BT.</w:t>
            </w:r>
          </w:p>
          <w:p w:rsidR="00D13B46" w:rsidRDefault="00D13B46" w:rsidP="00A35A4F">
            <w:pPr>
              <w:pStyle w:val="Prrafodelista"/>
              <w:numPr>
                <w:ilvl w:val="0"/>
                <w:numId w:val="17"/>
              </w:numPr>
              <w:spacing w:after="120"/>
              <w:ind w:left="1546" w:hanging="709"/>
              <w:rPr>
                <w:szCs w:val="24"/>
              </w:rPr>
            </w:pPr>
            <w:r w:rsidRPr="00D13B46">
              <w:rPr>
                <w:szCs w:val="24"/>
              </w:rPr>
              <w:t>Instalaciones que afectan a la red.</w:t>
            </w:r>
          </w:p>
          <w:p w:rsidR="00D13B46" w:rsidRPr="00D13B46" w:rsidRDefault="00D13B46" w:rsidP="00A35A4F">
            <w:pPr>
              <w:pStyle w:val="Prrafodelista"/>
              <w:numPr>
                <w:ilvl w:val="0"/>
                <w:numId w:val="17"/>
              </w:numPr>
              <w:spacing w:after="120"/>
              <w:ind w:left="1546" w:hanging="709"/>
              <w:rPr>
                <w:szCs w:val="24"/>
              </w:rPr>
            </w:pPr>
            <w:r w:rsidRPr="00D13B46">
              <w:rPr>
                <w:szCs w:val="24"/>
              </w:rPr>
              <w:t>Puesta en servicio de redes de BT.</w:t>
            </w:r>
          </w:p>
          <w:p w:rsidR="00D13B46" w:rsidRPr="00F61CAA" w:rsidRDefault="00D13B46" w:rsidP="006D2E70">
            <w:pPr>
              <w:spacing w:line="240" w:lineRule="auto"/>
              <w:rPr>
                <w:rFonts w:eastAsia="Arial Unicode MS" w:cs="Arial Unicode MS"/>
                <w:szCs w:val="24"/>
              </w:rPr>
            </w:pPr>
          </w:p>
        </w:tc>
      </w:tr>
      <w:tr w:rsidR="00536500" w:rsidTr="006A46B2">
        <w:tc>
          <w:tcPr>
            <w:tcW w:w="1138" w:type="dxa"/>
            <w:tcBorders>
              <w:left w:val="single" w:sz="12" w:space="0" w:color="000001"/>
            </w:tcBorders>
            <w:shd w:val="solid" w:color="C0C0C0" w:fill="FFFFFF"/>
            <w:tcMar>
              <w:left w:w="107" w:type="dxa"/>
            </w:tcMar>
          </w:tcPr>
          <w:p w:rsidR="00536500" w:rsidRDefault="00536500" w:rsidP="009A487B">
            <w:pPr>
              <w:spacing w:after="0" w:line="240" w:lineRule="auto"/>
              <w:jc w:val="center"/>
              <w:rPr>
                <w:rFonts w:eastAsia="Arial Unicode MS" w:cs="Arial Unicode MS"/>
                <w:b/>
                <w:bCs/>
                <w:szCs w:val="24"/>
              </w:rPr>
            </w:pPr>
            <w:r>
              <w:rPr>
                <w:rFonts w:eastAsia="Arial Unicode MS" w:cs="Arial Unicode MS"/>
                <w:b/>
                <w:bCs/>
                <w:szCs w:val="24"/>
              </w:rPr>
              <w:t>UD</w:t>
            </w:r>
            <w:r w:rsidR="009A487B">
              <w:rPr>
                <w:rFonts w:eastAsia="Arial Unicode MS" w:cs="Arial Unicode MS"/>
                <w:b/>
                <w:bCs/>
                <w:szCs w:val="24"/>
              </w:rPr>
              <w:t>4</w:t>
            </w:r>
          </w:p>
        </w:tc>
        <w:tc>
          <w:tcPr>
            <w:tcW w:w="9728" w:type="dxa"/>
            <w:shd w:val="solid" w:color="C0C0C0" w:fill="FFFFFF"/>
          </w:tcPr>
          <w:p w:rsidR="00536500" w:rsidRDefault="00536500" w:rsidP="00536500">
            <w:pPr>
              <w:spacing w:line="240" w:lineRule="auto"/>
              <w:rPr>
                <w:b/>
                <w:u w:val="single"/>
              </w:rPr>
            </w:pPr>
            <w:r w:rsidRPr="00536500">
              <w:rPr>
                <w:b/>
                <w:u w:val="single"/>
              </w:rPr>
              <w:t xml:space="preserve"> Cálculos mecánicos y eléctricos de redes de B.T. y Proyectos de B.T. </w:t>
            </w:r>
          </w:p>
          <w:p w:rsidR="00536500" w:rsidRPr="00536500" w:rsidRDefault="00536500" w:rsidP="00A35A4F">
            <w:pPr>
              <w:pStyle w:val="Prrafodelista"/>
              <w:numPr>
                <w:ilvl w:val="0"/>
                <w:numId w:val="23"/>
              </w:numPr>
              <w:spacing w:line="240" w:lineRule="auto"/>
              <w:ind w:left="1546" w:hanging="709"/>
            </w:pPr>
            <w:r w:rsidRPr="00536500">
              <w:t>Cálculos de líneas de alta tensión.</w:t>
            </w:r>
          </w:p>
          <w:p w:rsidR="00536500" w:rsidRPr="00536500" w:rsidRDefault="00536500" w:rsidP="00A35A4F">
            <w:pPr>
              <w:pStyle w:val="Prrafodelista"/>
              <w:numPr>
                <w:ilvl w:val="0"/>
                <w:numId w:val="23"/>
              </w:numPr>
              <w:spacing w:line="240" w:lineRule="auto"/>
              <w:ind w:left="1546" w:hanging="709"/>
            </w:pPr>
            <w:r w:rsidRPr="00536500">
              <w:t>Cálculos de centros de transformación.</w:t>
            </w:r>
          </w:p>
          <w:p w:rsidR="00536500" w:rsidRPr="00536500" w:rsidRDefault="00536500" w:rsidP="00A35A4F">
            <w:pPr>
              <w:pStyle w:val="Prrafodelista"/>
              <w:numPr>
                <w:ilvl w:val="0"/>
                <w:numId w:val="23"/>
              </w:numPr>
              <w:spacing w:line="240" w:lineRule="auto"/>
              <w:ind w:left="1546" w:hanging="709"/>
            </w:pPr>
            <w:r w:rsidRPr="00536500">
              <w:t>Cálculos de redes de distribución de baja tensión.</w:t>
            </w:r>
          </w:p>
        </w:tc>
      </w:tr>
      <w:tr w:rsidR="00022D61" w:rsidTr="006A46B2">
        <w:tc>
          <w:tcPr>
            <w:tcW w:w="1138" w:type="dxa"/>
            <w:tcBorders>
              <w:left w:val="single" w:sz="12" w:space="0" w:color="000001"/>
            </w:tcBorders>
            <w:shd w:val="solid" w:color="C0C0C0" w:fill="FFFFFF"/>
            <w:tcMar>
              <w:left w:w="107" w:type="dxa"/>
            </w:tcMar>
          </w:tcPr>
          <w:p w:rsidR="00022D61" w:rsidRDefault="00022D61" w:rsidP="006D2E70">
            <w:pPr>
              <w:spacing w:after="0" w:line="240" w:lineRule="auto"/>
              <w:jc w:val="center"/>
              <w:rPr>
                <w:rFonts w:eastAsia="Arial Unicode MS" w:cs="Arial Unicode MS"/>
                <w:b/>
                <w:bCs/>
                <w:szCs w:val="24"/>
              </w:rPr>
            </w:pPr>
            <w:r>
              <w:rPr>
                <w:rFonts w:eastAsia="Arial Unicode MS" w:cs="Arial Unicode MS"/>
                <w:b/>
                <w:bCs/>
                <w:szCs w:val="24"/>
              </w:rPr>
              <w:t>UD</w:t>
            </w:r>
            <w:r w:rsidR="009A487B">
              <w:rPr>
                <w:rFonts w:eastAsia="Arial Unicode MS" w:cs="Arial Unicode MS"/>
                <w:b/>
                <w:bCs/>
                <w:szCs w:val="24"/>
              </w:rPr>
              <w:t>5</w:t>
            </w:r>
          </w:p>
          <w:p w:rsidR="00022D61" w:rsidRDefault="00022D61" w:rsidP="006D2E70">
            <w:pPr>
              <w:spacing w:after="0" w:line="240" w:lineRule="auto"/>
              <w:jc w:val="center"/>
              <w:rPr>
                <w:rFonts w:eastAsia="Arial Unicode MS" w:cs="Arial Unicode MS"/>
                <w:b/>
                <w:bCs/>
                <w:szCs w:val="24"/>
              </w:rPr>
            </w:pPr>
          </w:p>
          <w:p w:rsidR="00022D61" w:rsidRDefault="00022D61" w:rsidP="006D2E70">
            <w:pPr>
              <w:spacing w:after="0" w:line="240" w:lineRule="auto"/>
              <w:jc w:val="center"/>
              <w:rPr>
                <w:rFonts w:eastAsia="Arial Unicode MS" w:cs="Arial Unicode MS"/>
                <w:b/>
                <w:bCs/>
                <w:szCs w:val="24"/>
              </w:rPr>
            </w:pPr>
          </w:p>
          <w:p w:rsidR="00022D61" w:rsidRDefault="00022D61" w:rsidP="006D2E70">
            <w:pPr>
              <w:spacing w:after="0" w:line="240" w:lineRule="auto"/>
              <w:jc w:val="center"/>
              <w:rPr>
                <w:rFonts w:eastAsia="Arial Unicode MS" w:cs="Arial Unicode MS"/>
                <w:b/>
                <w:bCs/>
                <w:szCs w:val="24"/>
              </w:rPr>
            </w:pPr>
          </w:p>
          <w:p w:rsidR="00022D61" w:rsidRDefault="00022D61" w:rsidP="006D2E70">
            <w:pPr>
              <w:spacing w:after="0" w:line="240" w:lineRule="auto"/>
              <w:jc w:val="center"/>
              <w:rPr>
                <w:rFonts w:eastAsia="Arial Unicode MS" w:cs="Arial Unicode MS"/>
                <w:b/>
                <w:bCs/>
                <w:szCs w:val="24"/>
              </w:rPr>
            </w:pPr>
          </w:p>
          <w:p w:rsidR="00022D61" w:rsidRDefault="00022D61" w:rsidP="006D2E70">
            <w:pPr>
              <w:spacing w:after="0" w:line="240" w:lineRule="auto"/>
              <w:jc w:val="center"/>
              <w:rPr>
                <w:rFonts w:eastAsia="Arial Unicode MS" w:cs="Arial Unicode MS"/>
                <w:b/>
                <w:bCs/>
                <w:szCs w:val="24"/>
              </w:rPr>
            </w:pPr>
          </w:p>
          <w:p w:rsidR="00022D61" w:rsidRDefault="00022D61" w:rsidP="006D2E70">
            <w:pPr>
              <w:spacing w:after="0" w:line="240" w:lineRule="auto"/>
              <w:jc w:val="center"/>
              <w:rPr>
                <w:rFonts w:eastAsia="Arial Unicode MS" w:cs="Arial Unicode MS"/>
                <w:b/>
                <w:bCs/>
                <w:szCs w:val="24"/>
              </w:rPr>
            </w:pPr>
          </w:p>
        </w:tc>
        <w:tc>
          <w:tcPr>
            <w:tcW w:w="9728" w:type="dxa"/>
            <w:shd w:val="solid" w:color="C0C0C0" w:fill="FFFFFF"/>
          </w:tcPr>
          <w:p w:rsidR="00D13B46" w:rsidRDefault="00D13B46" w:rsidP="00D13B46">
            <w:pPr>
              <w:spacing w:after="0" w:line="240" w:lineRule="auto"/>
              <w:rPr>
                <w:b/>
                <w:u w:val="single"/>
              </w:rPr>
            </w:pPr>
            <w:r w:rsidRPr="00D13B46">
              <w:rPr>
                <w:b/>
                <w:u w:val="single"/>
              </w:rPr>
              <w:lastRenderedPageBreak/>
              <w:t>Centros de transformación de Energía El</w:t>
            </w:r>
            <w:r>
              <w:rPr>
                <w:b/>
                <w:u w:val="single"/>
              </w:rPr>
              <w:t>éctrica.</w:t>
            </w:r>
          </w:p>
          <w:p w:rsidR="00D13B46" w:rsidRPr="00D13B46" w:rsidRDefault="00D13B46" w:rsidP="00D13B46">
            <w:pPr>
              <w:spacing w:after="0" w:line="240" w:lineRule="auto"/>
              <w:rPr>
                <w:rFonts w:eastAsia="Arial Unicode MS" w:cs="Arial Unicode MS"/>
                <w:b/>
                <w:szCs w:val="24"/>
              </w:rPr>
            </w:pPr>
          </w:p>
          <w:p w:rsidR="00D13B46" w:rsidRDefault="00D13B46" w:rsidP="00A35A4F">
            <w:pPr>
              <w:pStyle w:val="Contenidodelatabla"/>
              <w:numPr>
                <w:ilvl w:val="0"/>
                <w:numId w:val="19"/>
              </w:numPr>
              <w:spacing w:after="120"/>
              <w:ind w:left="1546" w:hanging="709"/>
              <w:rPr>
                <w:sz w:val="24"/>
              </w:rPr>
            </w:pPr>
            <w:r w:rsidRPr="00D13B46">
              <w:rPr>
                <w:sz w:val="24"/>
              </w:rPr>
              <w:t>Finalidad.</w:t>
            </w:r>
          </w:p>
          <w:p w:rsidR="00D13B46" w:rsidRDefault="00D13B46" w:rsidP="00A35A4F">
            <w:pPr>
              <w:pStyle w:val="Contenidodelatabla"/>
              <w:numPr>
                <w:ilvl w:val="0"/>
                <w:numId w:val="19"/>
              </w:numPr>
              <w:spacing w:after="120"/>
              <w:ind w:left="1546" w:hanging="709"/>
              <w:rPr>
                <w:sz w:val="24"/>
              </w:rPr>
            </w:pPr>
            <w:r w:rsidRPr="00D13B46">
              <w:rPr>
                <w:sz w:val="24"/>
              </w:rPr>
              <w:t>Situación.</w:t>
            </w:r>
          </w:p>
          <w:p w:rsidR="00D13B46" w:rsidRDefault="00D13B46" w:rsidP="00A35A4F">
            <w:pPr>
              <w:pStyle w:val="Contenidodelatabla"/>
              <w:numPr>
                <w:ilvl w:val="0"/>
                <w:numId w:val="19"/>
              </w:numPr>
              <w:spacing w:after="120"/>
              <w:ind w:left="1546" w:hanging="709"/>
              <w:rPr>
                <w:sz w:val="24"/>
              </w:rPr>
            </w:pPr>
            <w:r w:rsidRPr="00D13B46">
              <w:rPr>
                <w:sz w:val="24"/>
              </w:rPr>
              <w:t xml:space="preserve"> Tipos de centros de transformación.</w:t>
            </w:r>
          </w:p>
          <w:p w:rsidR="00D13B46" w:rsidRDefault="00D13B46" w:rsidP="00A35A4F">
            <w:pPr>
              <w:pStyle w:val="Contenidodelatabla"/>
              <w:numPr>
                <w:ilvl w:val="0"/>
                <w:numId w:val="19"/>
              </w:numPr>
              <w:spacing w:after="120"/>
              <w:ind w:left="1546" w:hanging="709"/>
              <w:rPr>
                <w:sz w:val="24"/>
              </w:rPr>
            </w:pPr>
            <w:r w:rsidRPr="00D13B46">
              <w:rPr>
                <w:sz w:val="24"/>
              </w:rPr>
              <w:t xml:space="preserve"> Formas típicas de los centros de transformación.</w:t>
            </w:r>
          </w:p>
          <w:p w:rsidR="00D13B46" w:rsidRDefault="00D13B46" w:rsidP="00A35A4F">
            <w:pPr>
              <w:pStyle w:val="Contenidodelatabla"/>
              <w:numPr>
                <w:ilvl w:val="0"/>
                <w:numId w:val="19"/>
              </w:numPr>
              <w:spacing w:after="120"/>
              <w:ind w:left="1546" w:hanging="709"/>
              <w:rPr>
                <w:sz w:val="24"/>
              </w:rPr>
            </w:pPr>
            <w:r w:rsidRPr="00D13B46">
              <w:rPr>
                <w:sz w:val="24"/>
              </w:rPr>
              <w:t>Principales elementos de los centros de transformación.</w:t>
            </w:r>
          </w:p>
          <w:p w:rsidR="00D13B46" w:rsidRDefault="00D13B46" w:rsidP="00A35A4F">
            <w:pPr>
              <w:pStyle w:val="Contenidodelatabla"/>
              <w:numPr>
                <w:ilvl w:val="0"/>
                <w:numId w:val="19"/>
              </w:numPr>
              <w:spacing w:after="120"/>
              <w:ind w:left="1546" w:hanging="709"/>
              <w:rPr>
                <w:sz w:val="24"/>
              </w:rPr>
            </w:pPr>
            <w:r w:rsidRPr="00D13B46">
              <w:rPr>
                <w:sz w:val="24"/>
              </w:rPr>
              <w:t>Equipos e instalaciones auxiliares.</w:t>
            </w:r>
          </w:p>
          <w:p w:rsidR="00D13B46" w:rsidRDefault="00D13B46" w:rsidP="00A35A4F">
            <w:pPr>
              <w:pStyle w:val="Contenidodelatabla"/>
              <w:numPr>
                <w:ilvl w:val="0"/>
                <w:numId w:val="19"/>
              </w:numPr>
              <w:spacing w:after="120"/>
              <w:ind w:left="1546" w:hanging="709"/>
              <w:rPr>
                <w:sz w:val="24"/>
              </w:rPr>
            </w:pPr>
            <w:r w:rsidRPr="00D13B46">
              <w:rPr>
                <w:sz w:val="24"/>
              </w:rPr>
              <w:t xml:space="preserve">Centros de transformación </w:t>
            </w:r>
            <w:proofErr w:type="spellStart"/>
            <w:r w:rsidRPr="00D13B46">
              <w:rPr>
                <w:sz w:val="24"/>
              </w:rPr>
              <w:t>telemandados</w:t>
            </w:r>
            <w:proofErr w:type="spellEnd"/>
            <w:r w:rsidRPr="00D13B46">
              <w:rPr>
                <w:sz w:val="24"/>
              </w:rPr>
              <w:t>.</w:t>
            </w:r>
          </w:p>
          <w:p w:rsidR="00D13B46" w:rsidRDefault="00D13B46" w:rsidP="00A35A4F">
            <w:pPr>
              <w:pStyle w:val="Contenidodelatabla"/>
              <w:numPr>
                <w:ilvl w:val="0"/>
                <w:numId w:val="19"/>
              </w:numPr>
              <w:spacing w:after="120"/>
              <w:ind w:left="1546" w:hanging="709"/>
              <w:rPr>
                <w:sz w:val="24"/>
              </w:rPr>
            </w:pPr>
            <w:r w:rsidRPr="00D13B46">
              <w:rPr>
                <w:sz w:val="24"/>
              </w:rPr>
              <w:t>Operaciones de montaje de un CT.</w:t>
            </w:r>
          </w:p>
          <w:p w:rsidR="00D13B46" w:rsidRDefault="00D13B46" w:rsidP="00A35A4F">
            <w:pPr>
              <w:pStyle w:val="Contenidodelatabla"/>
              <w:numPr>
                <w:ilvl w:val="0"/>
                <w:numId w:val="19"/>
              </w:numPr>
              <w:spacing w:after="120"/>
              <w:ind w:left="1546" w:hanging="709"/>
              <w:rPr>
                <w:sz w:val="24"/>
              </w:rPr>
            </w:pPr>
            <w:r w:rsidRPr="00D13B46">
              <w:rPr>
                <w:sz w:val="24"/>
              </w:rPr>
              <w:t>Operaciones de maniobra de un CT.</w:t>
            </w:r>
          </w:p>
          <w:p w:rsidR="00D13B46" w:rsidRPr="00170D84" w:rsidRDefault="00D13B46" w:rsidP="00A35A4F">
            <w:pPr>
              <w:pStyle w:val="Contenidodelatabla"/>
              <w:numPr>
                <w:ilvl w:val="0"/>
                <w:numId w:val="19"/>
              </w:numPr>
              <w:spacing w:after="120"/>
              <w:ind w:left="1546" w:hanging="709"/>
              <w:rPr>
                <w:sz w:val="24"/>
              </w:rPr>
            </w:pPr>
            <w:r w:rsidRPr="00D13B46">
              <w:rPr>
                <w:sz w:val="24"/>
              </w:rPr>
              <w:t>Recepción y puesta en servicio de centros de transformación.</w:t>
            </w:r>
          </w:p>
        </w:tc>
      </w:tr>
      <w:tr w:rsidR="00022D61" w:rsidTr="006A46B2">
        <w:tc>
          <w:tcPr>
            <w:tcW w:w="1138" w:type="dxa"/>
            <w:tcBorders>
              <w:left w:val="single" w:sz="12" w:space="0" w:color="000001"/>
            </w:tcBorders>
            <w:shd w:val="solid" w:color="C0C0C0" w:fill="FFFFFF"/>
            <w:tcMar>
              <w:left w:w="107" w:type="dxa"/>
            </w:tcMar>
          </w:tcPr>
          <w:p w:rsidR="00022D61" w:rsidRDefault="00022D61" w:rsidP="009A487B">
            <w:pPr>
              <w:spacing w:after="0" w:line="240" w:lineRule="auto"/>
              <w:jc w:val="center"/>
              <w:rPr>
                <w:rFonts w:eastAsia="Arial Unicode MS" w:cs="Arial Unicode MS"/>
                <w:b/>
                <w:bCs/>
                <w:szCs w:val="24"/>
              </w:rPr>
            </w:pPr>
            <w:r>
              <w:rPr>
                <w:rFonts w:eastAsia="Arial Unicode MS" w:cs="Arial Unicode MS"/>
                <w:b/>
                <w:bCs/>
                <w:szCs w:val="24"/>
              </w:rPr>
              <w:lastRenderedPageBreak/>
              <w:t>UD</w:t>
            </w:r>
            <w:r w:rsidR="009A487B">
              <w:rPr>
                <w:rFonts w:eastAsia="Arial Unicode MS" w:cs="Arial Unicode MS"/>
                <w:b/>
                <w:bCs/>
                <w:szCs w:val="24"/>
              </w:rPr>
              <w:t>6</w:t>
            </w:r>
          </w:p>
        </w:tc>
        <w:tc>
          <w:tcPr>
            <w:tcW w:w="9728" w:type="dxa"/>
            <w:shd w:val="solid" w:color="C0C0C0" w:fill="FFFFFF"/>
          </w:tcPr>
          <w:p w:rsidR="00D13B46" w:rsidRDefault="00D13B46" w:rsidP="00170D84">
            <w:pPr>
              <w:spacing w:after="0" w:line="240" w:lineRule="auto"/>
              <w:rPr>
                <w:b/>
                <w:szCs w:val="24"/>
                <w:u w:val="single"/>
              </w:rPr>
            </w:pPr>
            <w:r w:rsidRPr="007A235C">
              <w:rPr>
                <w:b/>
                <w:szCs w:val="24"/>
                <w:u w:val="single"/>
              </w:rPr>
              <w:t>Configuración de centros de transformación y redes eléctricas de baja tensión.</w:t>
            </w:r>
          </w:p>
          <w:p w:rsidR="00170D84" w:rsidRDefault="00170D84" w:rsidP="00170D84">
            <w:pPr>
              <w:spacing w:after="0" w:line="240" w:lineRule="auto"/>
              <w:rPr>
                <w:b/>
                <w:szCs w:val="24"/>
                <w:u w:val="single"/>
              </w:rPr>
            </w:pPr>
          </w:p>
          <w:p w:rsidR="00D13B46" w:rsidRPr="00170D84" w:rsidRDefault="00D13B46" w:rsidP="00A35A4F">
            <w:pPr>
              <w:pStyle w:val="Prrafodelista"/>
              <w:numPr>
                <w:ilvl w:val="0"/>
                <w:numId w:val="20"/>
              </w:numPr>
              <w:spacing w:after="0"/>
              <w:ind w:left="1546" w:hanging="709"/>
              <w:rPr>
                <w:rFonts w:eastAsia="Arial Unicode MS" w:cs="Arial Unicode MS"/>
                <w:b/>
                <w:szCs w:val="24"/>
              </w:rPr>
            </w:pPr>
            <w:r w:rsidRPr="00170D84">
              <w:rPr>
                <w:szCs w:val="24"/>
              </w:rPr>
              <w:t>Diseño de centros de transformación y redes de baja tensión. Recomendaciones.</w:t>
            </w:r>
          </w:p>
          <w:p w:rsidR="00D13B46" w:rsidRPr="00170D84" w:rsidRDefault="00D13B46" w:rsidP="00A35A4F">
            <w:pPr>
              <w:pStyle w:val="Prrafodelista"/>
              <w:numPr>
                <w:ilvl w:val="0"/>
                <w:numId w:val="20"/>
              </w:numPr>
              <w:spacing w:after="0"/>
              <w:ind w:left="1546" w:hanging="709"/>
              <w:rPr>
                <w:rFonts w:eastAsia="Arial Unicode MS" w:cs="Arial Unicode MS"/>
                <w:b/>
                <w:szCs w:val="24"/>
              </w:rPr>
            </w:pPr>
            <w:r w:rsidRPr="00170D84">
              <w:rPr>
                <w:szCs w:val="24"/>
              </w:rPr>
              <w:t>Criterios generales para la elaboración de proyectos eléctricos de centros de transformación.</w:t>
            </w:r>
          </w:p>
          <w:p w:rsidR="00D13B46" w:rsidRPr="00170D84" w:rsidRDefault="00D13B46" w:rsidP="00A35A4F">
            <w:pPr>
              <w:pStyle w:val="Prrafodelista"/>
              <w:numPr>
                <w:ilvl w:val="0"/>
                <w:numId w:val="20"/>
              </w:numPr>
              <w:spacing w:after="0"/>
              <w:ind w:left="1546" w:hanging="709"/>
              <w:rPr>
                <w:rFonts w:eastAsia="Arial Unicode MS" w:cs="Arial Unicode MS"/>
                <w:b/>
                <w:szCs w:val="24"/>
              </w:rPr>
            </w:pPr>
            <w:r w:rsidRPr="00170D84">
              <w:rPr>
                <w:szCs w:val="24"/>
              </w:rPr>
              <w:t>Criterios generales para la elaboración de proyectos eléctricos de redes eléctricas de baja tensión.</w:t>
            </w:r>
          </w:p>
          <w:p w:rsidR="00D13B46" w:rsidRPr="00170D84" w:rsidRDefault="00D13B46" w:rsidP="00A35A4F">
            <w:pPr>
              <w:pStyle w:val="Prrafodelista"/>
              <w:numPr>
                <w:ilvl w:val="0"/>
                <w:numId w:val="20"/>
              </w:numPr>
              <w:spacing w:after="0"/>
              <w:ind w:left="1546" w:hanging="709"/>
              <w:rPr>
                <w:rFonts w:eastAsia="Arial Unicode MS" w:cs="Arial Unicode MS"/>
                <w:b/>
                <w:szCs w:val="24"/>
              </w:rPr>
            </w:pPr>
            <w:r w:rsidRPr="00170D84">
              <w:rPr>
                <w:szCs w:val="24"/>
              </w:rPr>
              <w:t>Estructura de un proyecto eléctrico.</w:t>
            </w:r>
          </w:p>
          <w:p w:rsidR="00D13B46" w:rsidRPr="00170D84" w:rsidRDefault="00D13B46" w:rsidP="00A35A4F">
            <w:pPr>
              <w:pStyle w:val="Prrafodelista"/>
              <w:numPr>
                <w:ilvl w:val="0"/>
                <w:numId w:val="20"/>
              </w:numPr>
              <w:spacing w:after="0"/>
              <w:ind w:left="1546" w:hanging="709"/>
              <w:rPr>
                <w:rFonts w:eastAsia="Arial Unicode MS" w:cs="Arial Unicode MS"/>
                <w:b/>
                <w:szCs w:val="24"/>
              </w:rPr>
            </w:pPr>
            <w:r w:rsidRPr="00170D84">
              <w:rPr>
                <w:szCs w:val="24"/>
              </w:rPr>
              <w:t>Manual de mantenimiento de un CT.</w:t>
            </w:r>
          </w:p>
          <w:p w:rsidR="00D13B46" w:rsidRPr="00170D84" w:rsidRDefault="00D13B46" w:rsidP="00A35A4F">
            <w:pPr>
              <w:pStyle w:val="Prrafodelista"/>
              <w:numPr>
                <w:ilvl w:val="0"/>
                <w:numId w:val="20"/>
              </w:numPr>
              <w:spacing w:after="0"/>
              <w:ind w:left="1546" w:hanging="709"/>
              <w:rPr>
                <w:rFonts w:eastAsia="Arial Unicode MS" w:cs="Arial Unicode MS"/>
                <w:b/>
                <w:szCs w:val="24"/>
              </w:rPr>
            </w:pPr>
            <w:r w:rsidRPr="00170D84">
              <w:rPr>
                <w:szCs w:val="24"/>
              </w:rPr>
              <w:t>Reglamento de servicio de un CT.</w:t>
            </w:r>
          </w:p>
          <w:p w:rsidR="00022D61" w:rsidRPr="00536500" w:rsidRDefault="00D13B46" w:rsidP="00A35A4F">
            <w:pPr>
              <w:pStyle w:val="Prrafodelista"/>
              <w:numPr>
                <w:ilvl w:val="0"/>
                <w:numId w:val="20"/>
              </w:numPr>
              <w:spacing w:after="0"/>
              <w:ind w:left="1546" w:hanging="709"/>
              <w:rPr>
                <w:rFonts w:eastAsia="Arial Unicode MS" w:cs="Arial Unicode MS"/>
                <w:b/>
                <w:szCs w:val="24"/>
              </w:rPr>
            </w:pPr>
            <w:r w:rsidRPr="00170D84">
              <w:rPr>
                <w:szCs w:val="24"/>
              </w:rPr>
              <w:t>Recomendaciones de presentación de un proyecto.</w:t>
            </w:r>
          </w:p>
          <w:p w:rsidR="00022D61" w:rsidRDefault="00022D61" w:rsidP="006D2E70">
            <w:pPr>
              <w:spacing w:after="0" w:line="240" w:lineRule="auto"/>
              <w:rPr>
                <w:rFonts w:eastAsia="Arial Unicode MS" w:cs="Arial Unicode MS"/>
                <w:szCs w:val="24"/>
              </w:rPr>
            </w:pPr>
          </w:p>
        </w:tc>
      </w:tr>
      <w:tr w:rsidR="00022D61" w:rsidTr="006A46B2">
        <w:tc>
          <w:tcPr>
            <w:tcW w:w="1138" w:type="dxa"/>
            <w:tcBorders>
              <w:left w:val="single" w:sz="12" w:space="0" w:color="000001"/>
            </w:tcBorders>
            <w:shd w:val="solid" w:color="C0C0C0" w:fill="FFFFFF"/>
            <w:tcMar>
              <w:left w:w="107" w:type="dxa"/>
            </w:tcMar>
          </w:tcPr>
          <w:p w:rsidR="00022D61" w:rsidRDefault="00022D61" w:rsidP="009A487B">
            <w:pPr>
              <w:spacing w:after="0" w:line="240" w:lineRule="auto"/>
              <w:jc w:val="center"/>
              <w:rPr>
                <w:rFonts w:eastAsia="Arial Unicode MS" w:cs="Arial Unicode MS"/>
                <w:b/>
                <w:bCs/>
                <w:szCs w:val="24"/>
              </w:rPr>
            </w:pPr>
            <w:r>
              <w:rPr>
                <w:rFonts w:eastAsia="Arial Unicode MS" w:cs="Arial Unicode MS"/>
                <w:b/>
                <w:bCs/>
                <w:szCs w:val="24"/>
              </w:rPr>
              <w:t xml:space="preserve">UD </w:t>
            </w:r>
            <w:r w:rsidR="009A487B">
              <w:rPr>
                <w:rFonts w:eastAsia="Arial Unicode MS" w:cs="Arial Unicode MS"/>
                <w:b/>
                <w:bCs/>
                <w:szCs w:val="24"/>
              </w:rPr>
              <w:t>7</w:t>
            </w:r>
          </w:p>
        </w:tc>
        <w:tc>
          <w:tcPr>
            <w:tcW w:w="9728" w:type="dxa"/>
            <w:shd w:val="solid" w:color="C0C0C0" w:fill="FFFFFF"/>
          </w:tcPr>
          <w:p w:rsidR="00D13B46" w:rsidRPr="007A235C" w:rsidRDefault="00D13B46" w:rsidP="00D13B46">
            <w:pPr>
              <w:pStyle w:val="Prrafodelista"/>
              <w:spacing w:after="120" w:line="240" w:lineRule="auto"/>
              <w:ind w:left="0"/>
              <w:contextualSpacing w:val="0"/>
              <w:rPr>
                <w:b/>
                <w:szCs w:val="24"/>
                <w:u w:val="single"/>
              </w:rPr>
            </w:pPr>
            <w:r w:rsidRPr="007A235C">
              <w:rPr>
                <w:b/>
                <w:szCs w:val="24"/>
                <w:u w:val="single"/>
              </w:rPr>
              <w:t>Proyectos resumidos de centros de transformación y redes de baja tensión</w:t>
            </w:r>
            <w:r>
              <w:rPr>
                <w:b/>
                <w:szCs w:val="24"/>
                <w:u w:val="single"/>
              </w:rPr>
              <w:t>.</w:t>
            </w:r>
          </w:p>
          <w:p w:rsidR="00D13B46" w:rsidRDefault="00D13B46" w:rsidP="00A35A4F">
            <w:pPr>
              <w:pStyle w:val="Prrafodelista"/>
              <w:numPr>
                <w:ilvl w:val="0"/>
                <w:numId w:val="21"/>
              </w:numPr>
              <w:spacing w:after="120" w:line="240" w:lineRule="auto"/>
              <w:ind w:left="1546" w:hanging="709"/>
              <w:contextualSpacing w:val="0"/>
              <w:rPr>
                <w:szCs w:val="24"/>
              </w:rPr>
            </w:pPr>
            <w:r w:rsidRPr="00170D84">
              <w:rPr>
                <w:szCs w:val="24"/>
              </w:rPr>
              <w:t>Proyecto de un CT en edificio no prefabricado.</w:t>
            </w:r>
          </w:p>
          <w:p w:rsidR="00D13B46" w:rsidRDefault="00D13B46" w:rsidP="00A35A4F">
            <w:pPr>
              <w:pStyle w:val="Prrafodelista"/>
              <w:numPr>
                <w:ilvl w:val="0"/>
                <w:numId w:val="21"/>
              </w:numPr>
              <w:spacing w:after="120" w:line="240" w:lineRule="auto"/>
              <w:ind w:left="1546" w:hanging="709"/>
              <w:contextualSpacing w:val="0"/>
              <w:rPr>
                <w:szCs w:val="24"/>
              </w:rPr>
            </w:pPr>
            <w:r w:rsidRPr="00170D84">
              <w:rPr>
                <w:szCs w:val="24"/>
              </w:rPr>
              <w:t xml:space="preserve"> Proyecto de Modificación de un Centro de Transformación ya existente.</w:t>
            </w:r>
          </w:p>
          <w:p w:rsidR="00D13B46" w:rsidRDefault="00D13B46" w:rsidP="00A35A4F">
            <w:pPr>
              <w:pStyle w:val="Prrafodelista"/>
              <w:numPr>
                <w:ilvl w:val="0"/>
                <w:numId w:val="21"/>
              </w:numPr>
              <w:spacing w:after="120" w:line="240" w:lineRule="auto"/>
              <w:ind w:left="1546" w:hanging="709"/>
              <w:contextualSpacing w:val="0"/>
              <w:rPr>
                <w:szCs w:val="24"/>
              </w:rPr>
            </w:pPr>
            <w:r w:rsidRPr="00170D84">
              <w:rPr>
                <w:szCs w:val="24"/>
              </w:rPr>
              <w:t xml:space="preserve"> Proyecto de un Centro de Transformación con dos transformadores.</w:t>
            </w:r>
          </w:p>
          <w:p w:rsidR="00D13B46" w:rsidRPr="00170D84" w:rsidRDefault="00D13B46" w:rsidP="00A35A4F">
            <w:pPr>
              <w:pStyle w:val="Prrafodelista"/>
              <w:numPr>
                <w:ilvl w:val="0"/>
                <w:numId w:val="21"/>
              </w:numPr>
              <w:spacing w:after="120" w:line="240" w:lineRule="auto"/>
              <w:ind w:left="1546" w:hanging="709"/>
              <w:contextualSpacing w:val="0"/>
              <w:rPr>
                <w:szCs w:val="24"/>
              </w:rPr>
            </w:pPr>
            <w:r w:rsidRPr="00170D84">
              <w:rPr>
                <w:bCs/>
                <w:szCs w:val="24"/>
              </w:rPr>
              <w:t>Proyecto de una red aérea de BT tensada sobre apoyos.</w:t>
            </w:r>
          </w:p>
          <w:p w:rsidR="00D13B46" w:rsidRDefault="00D13B46" w:rsidP="006D2E70">
            <w:pPr>
              <w:spacing w:after="0" w:line="240" w:lineRule="auto"/>
              <w:rPr>
                <w:rFonts w:eastAsia="Arial Unicode MS" w:cs="Arial Unicode MS"/>
                <w:szCs w:val="24"/>
              </w:rPr>
            </w:pPr>
          </w:p>
        </w:tc>
      </w:tr>
      <w:tr w:rsidR="00022D61" w:rsidTr="006A46B2">
        <w:tc>
          <w:tcPr>
            <w:tcW w:w="1138" w:type="dxa"/>
            <w:tcBorders>
              <w:left w:val="single" w:sz="12" w:space="0" w:color="000001"/>
            </w:tcBorders>
            <w:shd w:val="solid" w:color="C0C0C0" w:fill="FFFFFF"/>
            <w:tcMar>
              <w:left w:w="107" w:type="dxa"/>
            </w:tcMar>
          </w:tcPr>
          <w:p w:rsidR="00022D61" w:rsidRDefault="00022D61" w:rsidP="009A487B">
            <w:pPr>
              <w:spacing w:after="0"/>
              <w:jc w:val="center"/>
              <w:rPr>
                <w:rFonts w:eastAsia="Arial Unicode MS" w:cs="Arial Unicode MS"/>
                <w:b/>
                <w:bCs/>
                <w:szCs w:val="24"/>
              </w:rPr>
            </w:pPr>
            <w:r>
              <w:rPr>
                <w:rFonts w:eastAsia="Arial Unicode MS" w:cs="Arial Unicode MS"/>
                <w:b/>
                <w:bCs/>
                <w:szCs w:val="24"/>
              </w:rPr>
              <w:t xml:space="preserve">UD  </w:t>
            </w:r>
            <w:r w:rsidR="009A487B">
              <w:rPr>
                <w:rFonts w:eastAsia="Arial Unicode MS" w:cs="Arial Unicode MS"/>
                <w:b/>
                <w:bCs/>
                <w:szCs w:val="24"/>
              </w:rPr>
              <w:t>8</w:t>
            </w:r>
          </w:p>
        </w:tc>
        <w:tc>
          <w:tcPr>
            <w:tcW w:w="9728" w:type="dxa"/>
            <w:shd w:val="solid" w:color="C0C0C0" w:fill="FFFFFF"/>
          </w:tcPr>
          <w:p w:rsidR="00170D84" w:rsidRPr="007A235C" w:rsidRDefault="00170D84" w:rsidP="00170D84">
            <w:pPr>
              <w:pStyle w:val="Prrafodelista"/>
              <w:spacing w:after="120" w:line="240" w:lineRule="auto"/>
              <w:ind w:left="0"/>
              <w:contextualSpacing w:val="0"/>
              <w:rPr>
                <w:b/>
                <w:bCs/>
                <w:szCs w:val="24"/>
                <w:u w:val="single"/>
              </w:rPr>
            </w:pPr>
            <w:r w:rsidRPr="007A235C">
              <w:rPr>
                <w:b/>
                <w:bCs/>
                <w:szCs w:val="24"/>
                <w:u w:val="single"/>
              </w:rPr>
              <w:t>Pruebas y ensayos de los centros de transformación</w:t>
            </w:r>
          </w:p>
          <w:p w:rsidR="00170D84" w:rsidRDefault="00170D84" w:rsidP="00A35A4F">
            <w:pPr>
              <w:pStyle w:val="Prrafodelista"/>
              <w:numPr>
                <w:ilvl w:val="0"/>
                <w:numId w:val="22"/>
              </w:numPr>
              <w:spacing w:after="120" w:line="240" w:lineRule="auto"/>
              <w:ind w:left="1546" w:hanging="709"/>
              <w:contextualSpacing w:val="0"/>
              <w:rPr>
                <w:szCs w:val="24"/>
              </w:rPr>
            </w:pPr>
            <w:r w:rsidRPr="00170D84">
              <w:rPr>
                <w:szCs w:val="24"/>
              </w:rPr>
              <w:t>Ensayos y pruebas en los centros de transformación.</w:t>
            </w:r>
          </w:p>
          <w:p w:rsidR="00170D84" w:rsidRDefault="00170D84" w:rsidP="00A35A4F">
            <w:pPr>
              <w:pStyle w:val="Prrafodelista"/>
              <w:numPr>
                <w:ilvl w:val="0"/>
                <w:numId w:val="22"/>
              </w:numPr>
              <w:spacing w:after="120" w:line="240" w:lineRule="auto"/>
              <w:ind w:left="1546" w:hanging="709"/>
              <w:contextualSpacing w:val="0"/>
              <w:rPr>
                <w:szCs w:val="24"/>
              </w:rPr>
            </w:pPr>
            <w:r w:rsidRPr="00170D84">
              <w:rPr>
                <w:szCs w:val="24"/>
              </w:rPr>
              <w:t>Grados de protección de las envolventes.</w:t>
            </w:r>
          </w:p>
          <w:p w:rsidR="00170D84" w:rsidRDefault="00170D84" w:rsidP="00A35A4F">
            <w:pPr>
              <w:pStyle w:val="Prrafodelista"/>
              <w:numPr>
                <w:ilvl w:val="0"/>
                <w:numId w:val="22"/>
              </w:numPr>
              <w:spacing w:after="120" w:line="240" w:lineRule="auto"/>
              <w:ind w:left="1546" w:hanging="709"/>
              <w:contextualSpacing w:val="0"/>
              <w:rPr>
                <w:szCs w:val="24"/>
              </w:rPr>
            </w:pPr>
            <w:r w:rsidRPr="00170D84">
              <w:rPr>
                <w:szCs w:val="24"/>
              </w:rPr>
              <w:t>Ensayos y pruebas de los transformadores.</w:t>
            </w:r>
          </w:p>
          <w:p w:rsidR="00170D84" w:rsidRDefault="00170D84" w:rsidP="00A35A4F">
            <w:pPr>
              <w:pStyle w:val="Prrafodelista"/>
              <w:numPr>
                <w:ilvl w:val="0"/>
                <w:numId w:val="22"/>
              </w:numPr>
              <w:spacing w:after="120" w:line="240" w:lineRule="auto"/>
              <w:ind w:left="1546" w:hanging="709"/>
              <w:contextualSpacing w:val="0"/>
              <w:rPr>
                <w:szCs w:val="24"/>
              </w:rPr>
            </w:pPr>
            <w:r w:rsidRPr="00170D84">
              <w:rPr>
                <w:szCs w:val="24"/>
              </w:rPr>
              <w:t>Placa de características de un transformador.</w:t>
            </w:r>
          </w:p>
          <w:p w:rsidR="00170D84" w:rsidRDefault="00170D84" w:rsidP="00A35A4F">
            <w:pPr>
              <w:pStyle w:val="Prrafodelista"/>
              <w:numPr>
                <w:ilvl w:val="0"/>
                <w:numId w:val="22"/>
              </w:numPr>
              <w:spacing w:after="120" w:line="240" w:lineRule="auto"/>
              <w:ind w:left="1546" w:hanging="709"/>
              <w:contextualSpacing w:val="0"/>
              <w:rPr>
                <w:szCs w:val="24"/>
              </w:rPr>
            </w:pPr>
            <w:r w:rsidRPr="00170D84">
              <w:rPr>
                <w:szCs w:val="24"/>
              </w:rPr>
              <w:t>Parámetros de ensayos y pruebas de transformadores.</w:t>
            </w:r>
          </w:p>
          <w:p w:rsidR="00170D84" w:rsidRDefault="00170D84" w:rsidP="00A35A4F">
            <w:pPr>
              <w:pStyle w:val="Prrafodelista"/>
              <w:numPr>
                <w:ilvl w:val="0"/>
                <w:numId w:val="22"/>
              </w:numPr>
              <w:spacing w:after="120" w:line="240" w:lineRule="auto"/>
              <w:ind w:left="1546" w:hanging="709"/>
              <w:contextualSpacing w:val="0"/>
              <w:rPr>
                <w:szCs w:val="24"/>
              </w:rPr>
            </w:pPr>
            <w:r w:rsidRPr="00170D84">
              <w:rPr>
                <w:szCs w:val="24"/>
              </w:rPr>
              <w:t>Técnicas de medición y ensayos en un CT.</w:t>
            </w:r>
          </w:p>
          <w:p w:rsidR="00170D84" w:rsidRPr="00E65043" w:rsidRDefault="00170D84" w:rsidP="00A35A4F">
            <w:pPr>
              <w:pStyle w:val="Prrafodelista"/>
              <w:numPr>
                <w:ilvl w:val="0"/>
                <w:numId w:val="22"/>
              </w:numPr>
              <w:spacing w:after="120" w:line="240" w:lineRule="auto"/>
              <w:ind w:left="1546" w:hanging="709"/>
              <w:contextualSpacing w:val="0"/>
              <w:rPr>
                <w:rFonts w:eastAsia="Arial Unicode MS" w:cs="Arial Unicode MS"/>
                <w:szCs w:val="24"/>
              </w:rPr>
            </w:pPr>
            <w:r w:rsidRPr="00170D84">
              <w:rPr>
                <w:szCs w:val="24"/>
              </w:rPr>
              <w:t>Equipos para ensayos, pruebas y medidas en un CT.</w:t>
            </w:r>
          </w:p>
        </w:tc>
      </w:tr>
    </w:tbl>
    <w:p w:rsidR="00704798" w:rsidRPr="006870A1" w:rsidRDefault="00170D84" w:rsidP="006870A1">
      <w:pPr>
        <w:spacing w:after="120" w:line="360" w:lineRule="auto"/>
        <w:rPr>
          <w:szCs w:val="24"/>
        </w:rPr>
      </w:pPr>
      <w:r w:rsidRPr="006870A1">
        <w:rPr>
          <w:szCs w:val="24"/>
        </w:rPr>
        <w:lastRenderedPageBreak/>
        <w:t>A continuación se muestra detalladamente</w:t>
      </w:r>
      <w:r w:rsidR="00B37342" w:rsidRPr="006870A1">
        <w:rPr>
          <w:szCs w:val="24"/>
        </w:rPr>
        <w:t xml:space="preserve"> la temporiz</w:t>
      </w:r>
      <w:r w:rsidR="00544024" w:rsidRPr="006870A1">
        <w:rPr>
          <w:szCs w:val="24"/>
        </w:rPr>
        <w:t>ación de cada unidad de trabajo:</w:t>
      </w:r>
    </w:p>
    <w:p w:rsidR="00544024" w:rsidRDefault="00544024" w:rsidP="00544024">
      <w:pPr>
        <w:spacing w:after="0" w:line="240" w:lineRule="auto"/>
        <w:jc w:val="center"/>
        <w:rPr>
          <w:rFonts w:ascii="Arial" w:hAnsi="Arial" w:cs="Arial"/>
          <w:b/>
          <w:bCs/>
          <w:color w:val="8EAADB"/>
          <w:szCs w:val="24"/>
        </w:rPr>
      </w:pPr>
      <w:r w:rsidRPr="00544024">
        <w:rPr>
          <w:rFonts w:ascii="Arial" w:hAnsi="Arial" w:cs="Arial"/>
          <w:b/>
          <w:bCs/>
          <w:color w:val="8EAADB"/>
          <w:szCs w:val="24"/>
        </w:rPr>
        <w:t>CALENDARIO ESCOLAR CURSO  2018 / 2019</w:t>
      </w:r>
    </w:p>
    <w:p w:rsidR="00544024" w:rsidRPr="00544024" w:rsidRDefault="00544024" w:rsidP="00544024">
      <w:pPr>
        <w:spacing w:after="0" w:line="240" w:lineRule="auto"/>
        <w:jc w:val="center"/>
        <w:rPr>
          <w:rFonts w:ascii="Arial" w:hAnsi="Arial" w:cs="Arial"/>
          <w:b/>
          <w:bCs/>
          <w:color w:val="8EAADB"/>
          <w:szCs w:val="24"/>
        </w:rPr>
      </w:pPr>
    </w:p>
    <w:tbl>
      <w:tblPr>
        <w:tblW w:w="10284" w:type="dxa"/>
        <w:tblInd w:w="-886"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0A0" w:firstRow="1" w:lastRow="0" w:firstColumn="1" w:lastColumn="0" w:noHBand="0" w:noVBand="0"/>
      </w:tblPr>
      <w:tblGrid>
        <w:gridCol w:w="444"/>
        <w:gridCol w:w="445"/>
        <w:gridCol w:w="85"/>
        <w:gridCol w:w="360"/>
        <w:gridCol w:w="446"/>
        <w:gridCol w:w="446"/>
        <w:gridCol w:w="446"/>
        <w:gridCol w:w="450"/>
        <w:gridCol w:w="447"/>
        <w:gridCol w:w="447"/>
        <w:gridCol w:w="446"/>
        <w:gridCol w:w="447"/>
        <w:gridCol w:w="446"/>
        <w:gridCol w:w="155"/>
        <w:gridCol w:w="291"/>
        <w:gridCol w:w="130"/>
        <w:gridCol w:w="316"/>
        <w:gridCol w:w="449"/>
        <w:gridCol w:w="86"/>
        <w:gridCol w:w="360"/>
        <w:gridCol w:w="446"/>
        <w:gridCol w:w="186"/>
        <w:gridCol w:w="260"/>
        <w:gridCol w:w="451"/>
        <w:gridCol w:w="446"/>
        <w:gridCol w:w="446"/>
        <w:gridCol w:w="446"/>
        <w:gridCol w:w="447"/>
        <w:gridCol w:w="14"/>
      </w:tblGrid>
      <w:tr w:rsidR="00544024" w:rsidRPr="00544024" w:rsidTr="00544024">
        <w:trPr>
          <w:trHeight w:val="233"/>
        </w:trPr>
        <w:tc>
          <w:tcPr>
            <w:tcW w:w="3122" w:type="dxa"/>
            <w:gridSpan w:val="8"/>
            <w:tcBorders>
              <w:top w:val="nil"/>
              <w:left w:val="nil"/>
              <w:right w:val="nil"/>
            </w:tcBorders>
            <w:shd w:val="clear" w:color="auto" w:fill="auto"/>
          </w:tcPr>
          <w:p w:rsidR="00544024" w:rsidRPr="00544024" w:rsidRDefault="00544024" w:rsidP="00544024">
            <w:pPr>
              <w:spacing w:after="0" w:line="240" w:lineRule="auto"/>
              <w:jc w:val="center"/>
              <w:rPr>
                <w:rFonts w:ascii="Arial Narrow" w:hAnsi="Arial Narrow"/>
                <w:b/>
                <w:sz w:val="18"/>
                <w:szCs w:val="18"/>
              </w:rPr>
            </w:pPr>
            <w:r w:rsidRPr="00544024">
              <w:rPr>
                <w:rFonts w:ascii="Arial Narrow" w:hAnsi="Arial Narrow"/>
                <w:b/>
                <w:sz w:val="18"/>
                <w:szCs w:val="18"/>
              </w:rPr>
              <w:t>Septiembre 2018</w:t>
            </w:r>
          </w:p>
        </w:tc>
        <w:tc>
          <w:tcPr>
            <w:tcW w:w="447" w:type="dxa"/>
            <w:vMerge w:val="restart"/>
            <w:tcBorders>
              <w:top w:val="nil"/>
              <w:left w:val="nil"/>
              <w:bottom w:val="nil"/>
              <w:right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rsidR="00544024" w:rsidRPr="00544024" w:rsidRDefault="00544024" w:rsidP="00544024">
            <w:pPr>
              <w:spacing w:after="0" w:line="240" w:lineRule="auto"/>
              <w:jc w:val="center"/>
              <w:rPr>
                <w:rFonts w:ascii="Arial Narrow" w:hAnsi="Arial Narrow"/>
                <w:b/>
                <w:sz w:val="18"/>
                <w:szCs w:val="18"/>
              </w:rPr>
            </w:pPr>
            <w:r w:rsidRPr="00544024">
              <w:rPr>
                <w:rFonts w:ascii="Arial Narrow" w:hAnsi="Arial Narrow"/>
                <w:b/>
                <w:sz w:val="18"/>
                <w:szCs w:val="18"/>
              </w:rPr>
              <w:t>Octubre 2018</w:t>
            </w:r>
          </w:p>
        </w:tc>
        <w:tc>
          <w:tcPr>
            <w:tcW w:w="446" w:type="dxa"/>
            <w:gridSpan w:val="2"/>
            <w:vMerge w:val="restart"/>
            <w:tcBorders>
              <w:top w:val="nil"/>
              <w:left w:val="nil"/>
              <w:bottom w:val="nil"/>
              <w:right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rsidR="00544024" w:rsidRPr="00544024" w:rsidRDefault="00544024" w:rsidP="00544024">
            <w:pPr>
              <w:spacing w:after="0" w:line="240" w:lineRule="auto"/>
              <w:jc w:val="center"/>
              <w:rPr>
                <w:rFonts w:ascii="Arial Narrow" w:hAnsi="Arial Narrow"/>
                <w:b/>
                <w:sz w:val="18"/>
                <w:szCs w:val="18"/>
              </w:rPr>
            </w:pPr>
            <w:r w:rsidRPr="00544024">
              <w:rPr>
                <w:rFonts w:ascii="Arial Narrow" w:hAnsi="Arial Narrow"/>
                <w:b/>
                <w:sz w:val="18"/>
                <w:szCs w:val="18"/>
              </w:rPr>
              <w:t>Noviembre 2018</w:t>
            </w:r>
          </w:p>
        </w:tc>
      </w:tr>
      <w:tr w:rsidR="00544024" w:rsidRPr="00544024" w:rsidTr="00544024">
        <w:trPr>
          <w:gridAfter w:val="1"/>
          <w:wAfter w:w="14" w:type="dxa"/>
          <w:trHeight w:val="216"/>
        </w:trPr>
        <w:tc>
          <w:tcPr>
            <w:tcW w:w="444"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L</w:t>
            </w:r>
          </w:p>
        </w:tc>
        <w:tc>
          <w:tcPr>
            <w:tcW w:w="445"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M</w:t>
            </w:r>
          </w:p>
        </w:tc>
        <w:tc>
          <w:tcPr>
            <w:tcW w:w="445"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X</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J</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V</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S</w:t>
            </w:r>
          </w:p>
        </w:tc>
        <w:tc>
          <w:tcPr>
            <w:tcW w:w="450"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D</w:t>
            </w:r>
          </w:p>
        </w:tc>
        <w:tc>
          <w:tcPr>
            <w:tcW w:w="447" w:type="dxa"/>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L</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M</w:t>
            </w:r>
          </w:p>
        </w:tc>
        <w:tc>
          <w:tcPr>
            <w:tcW w:w="447"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X</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J</w:t>
            </w:r>
          </w:p>
        </w:tc>
        <w:tc>
          <w:tcPr>
            <w:tcW w:w="446"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V</w:t>
            </w:r>
          </w:p>
        </w:tc>
        <w:tc>
          <w:tcPr>
            <w:tcW w:w="446"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S</w:t>
            </w:r>
          </w:p>
        </w:tc>
        <w:tc>
          <w:tcPr>
            <w:tcW w:w="449"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D</w:t>
            </w:r>
          </w:p>
        </w:tc>
        <w:tc>
          <w:tcPr>
            <w:tcW w:w="446" w:type="dxa"/>
            <w:gridSpan w:val="2"/>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L</w:t>
            </w:r>
          </w:p>
        </w:tc>
        <w:tc>
          <w:tcPr>
            <w:tcW w:w="446"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M</w:t>
            </w:r>
          </w:p>
        </w:tc>
        <w:tc>
          <w:tcPr>
            <w:tcW w:w="451"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X</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J</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V</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S</w:t>
            </w:r>
          </w:p>
        </w:tc>
        <w:tc>
          <w:tcPr>
            <w:tcW w:w="447"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D</w:t>
            </w:r>
          </w:p>
        </w:tc>
      </w:tr>
      <w:tr w:rsidR="00544024" w:rsidRPr="00544024" w:rsidTr="00544024">
        <w:trPr>
          <w:gridAfter w:val="1"/>
          <w:wAfter w:w="14" w:type="dxa"/>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w:t>
            </w:r>
          </w:p>
        </w:tc>
        <w:tc>
          <w:tcPr>
            <w:tcW w:w="447" w:type="dxa"/>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w:t>
            </w:r>
          </w:p>
        </w:tc>
        <w:tc>
          <w:tcPr>
            <w:tcW w:w="447"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4</w:t>
            </w: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5</w:t>
            </w:r>
          </w:p>
        </w:tc>
        <w:tc>
          <w:tcPr>
            <w:tcW w:w="446" w:type="dxa"/>
            <w:gridSpan w:val="2"/>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6</w:t>
            </w:r>
          </w:p>
        </w:tc>
        <w:tc>
          <w:tcPr>
            <w:tcW w:w="449"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7</w:t>
            </w:r>
          </w:p>
        </w:tc>
        <w:tc>
          <w:tcPr>
            <w:tcW w:w="446" w:type="dxa"/>
            <w:gridSpan w:val="2"/>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51"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1</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3</w:t>
            </w:r>
          </w:p>
        </w:tc>
        <w:tc>
          <w:tcPr>
            <w:tcW w:w="447"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4</w:t>
            </w:r>
          </w:p>
        </w:tc>
      </w:tr>
      <w:tr w:rsidR="00544024" w:rsidRPr="00544024" w:rsidTr="00544024">
        <w:trPr>
          <w:gridAfter w:val="1"/>
          <w:wAfter w:w="14" w:type="dxa"/>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4</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5</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6</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7</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8</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9</w:t>
            </w:r>
          </w:p>
        </w:tc>
        <w:tc>
          <w:tcPr>
            <w:tcW w:w="447" w:type="dxa"/>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8</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9</w:t>
            </w: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10</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11</w:t>
            </w:r>
          </w:p>
        </w:tc>
        <w:tc>
          <w:tcPr>
            <w:tcW w:w="446" w:type="dxa"/>
            <w:gridSpan w:val="2"/>
            <w:shd w:val="clear" w:color="auto" w:fill="C5E0B3"/>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12</w:t>
            </w:r>
          </w:p>
        </w:tc>
        <w:tc>
          <w:tcPr>
            <w:tcW w:w="446" w:type="dxa"/>
            <w:gridSpan w:val="2"/>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13</w:t>
            </w:r>
          </w:p>
        </w:tc>
        <w:tc>
          <w:tcPr>
            <w:tcW w:w="449"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14</w:t>
            </w:r>
          </w:p>
        </w:tc>
        <w:tc>
          <w:tcPr>
            <w:tcW w:w="446" w:type="dxa"/>
            <w:gridSpan w:val="2"/>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5</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6</w:t>
            </w:r>
          </w:p>
        </w:tc>
        <w:tc>
          <w:tcPr>
            <w:tcW w:w="451"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7</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8</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9</w:t>
            </w:r>
          </w:p>
        </w:tc>
        <w:tc>
          <w:tcPr>
            <w:tcW w:w="446"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10</w:t>
            </w:r>
          </w:p>
        </w:tc>
        <w:tc>
          <w:tcPr>
            <w:tcW w:w="447"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11</w:t>
            </w:r>
          </w:p>
        </w:tc>
      </w:tr>
      <w:tr w:rsidR="00544024" w:rsidRPr="00544024" w:rsidTr="00544024">
        <w:trPr>
          <w:gridAfter w:val="1"/>
          <w:wAfter w:w="14" w:type="dxa"/>
          <w:trHeight w:val="216"/>
        </w:trPr>
        <w:tc>
          <w:tcPr>
            <w:tcW w:w="444" w:type="dxa"/>
            <w:shd w:val="clear" w:color="auto" w:fill="BDD6EE"/>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10</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11</w:t>
            </w:r>
          </w:p>
        </w:tc>
        <w:tc>
          <w:tcPr>
            <w:tcW w:w="445" w:type="dxa"/>
            <w:gridSpan w:val="2"/>
            <w:shd w:val="clear" w:color="auto" w:fill="00B050"/>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12</w:t>
            </w:r>
          </w:p>
        </w:tc>
        <w:tc>
          <w:tcPr>
            <w:tcW w:w="446" w:type="dxa"/>
            <w:shd w:val="clear" w:color="auto" w:fill="00B050"/>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13</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14</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15</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16</w:t>
            </w:r>
          </w:p>
        </w:tc>
        <w:tc>
          <w:tcPr>
            <w:tcW w:w="447" w:type="dxa"/>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15</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16</w:t>
            </w: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17</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18</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19</w:t>
            </w:r>
          </w:p>
        </w:tc>
        <w:tc>
          <w:tcPr>
            <w:tcW w:w="446" w:type="dxa"/>
            <w:gridSpan w:val="2"/>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20</w:t>
            </w:r>
          </w:p>
        </w:tc>
        <w:tc>
          <w:tcPr>
            <w:tcW w:w="449"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21</w:t>
            </w:r>
          </w:p>
        </w:tc>
        <w:tc>
          <w:tcPr>
            <w:tcW w:w="446" w:type="dxa"/>
            <w:gridSpan w:val="2"/>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12</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13</w:t>
            </w:r>
          </w:p>
        </w:tc>
        <w:tc>
          <w:tcPr>
            <w:tcW w:w="451"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14</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15</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16</w:t>
            </w:r>
          </w:p>
        </w:tc>
        <w:tc>
          <w:tcPr>
            <w:tcW w:w="446"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17</w:t>
            </w:r>
          </w:p>
        </w:tc>
        <w:tc>
          <w:tcPr>
            <w:tcW w:w="447"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18</w:t>
            </w:r>
          </w:p>
        </w:tc>
      </w:tr>
      <w:tr w:rsidR="00544024" w:rsidRPr="00544024" w:rsidTr="00544024">
        <w:trPr>
          <w:gridAfter w:val="1"/>
          <w:wAfter w:w="14" w:type="dxa"/>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17</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18</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19</w:t>
            </w:r>
          </w:p>
        </w:tc>
        <w:tc>
          <w:tcPr>
            <w:tcW w:w="446" w:type="dxa"/>
            <w:shd w:val="clear" w:color="auto" w:fill="00B050"/>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20</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21</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22</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23</w:t>
            </w:r>
          </w:p>
        </w:tc>
        <w:tc>
          <w:tcPr>
            <w:tcW w:w="447" w:type="dxa"/>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22</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23</w:t>
            </w: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24</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25</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26</w:t>
            </w:r>
          </w:p>
        </w:tc>
        <w:tc>
          <w:tcPr>
            <w:tcW w:w="446" w:type="dxa"/>
            <w:gridSpan w:val="2"/>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27</w:t>
            </w:r>
          </w:p>
        </w:tc>
        <w:tc>
          <w:tcPr>
            <w:tcW w:w="449"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28</w:t>
            </w:r>
          </w:p>
        </w:tc>
        <w:tc>
          <w:tcPr>
            <w:tcW w:w="446" w:type="dxa"/>
            <w:gridSpan w:val="2"/>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19</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20</w:t>
            </w:r>
          </w:p>
        </w:tc>
        <w:tc>
          <w:tcPr>
            <w:tcW w:w="451"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21</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22</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23</w:t>
            </w:r>
          </w:p>
        </w:tc>
        <w:tc>
          <w:tcPr>
            <w:tcW w:w="446"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24</w:t>
            </w:r>
          </w:p>
        </w:tc>
        <w:tc>
          <w:tcPr>
            <w:tcW w:w="447"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25</w:t>
            </w:r>
          </w:p>
        </w:tc>
      </w:tr>
      <w:tr w:rsidR="00544024" w:rsidRPr="00544024" w:rsidTr="00544024">
        <w:trPr>
          <w:gridAfter w:val="1"/>
          <w:wAfter w:w="14" w:type="dxa"/>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24</w:t>
            </w:r>
          </w:p>
        </w:tc>
        <w:tc>
          <w:tcPr>
            <w:tcW w:w="445" w:type="dxa"/>
            <w:shd w:val="clear" w:color="auto" w:fill="00B050"/>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25</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26</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27</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28</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29</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30</w:t>
            </w:r>
          </w:p>
        </w:tc>
        <w:tc>
          <w:tcPr>
            <w:tcW w:w="447" w:type="dxa"/>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29</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30</w:t>
            </w: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31</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9"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26</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27</w:t>
            </w:r>
          </w:p>
        </w:tc>
        <w:tc>
          <w:tcPr>
            <w:tcW w:w="451"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28</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29</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30</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gridAfter w:val="1"/>
          <w:wAfter w:w="14" w:type="dxa"/>
          <w:trHeight w:val="233"/>
        </w:trPr>
        <w:tc>
          <w:tcPr>
            <w:tcW w:w="444" w:type="dxa"/>
            <w:shd w:val="clear" w:color="auto" w:fill="auto"/>
            <w:vAlign w:val="center"/>
          </w:tcPr>
          <w:p w:rsidR="00544024" w:rsidRPr="00544024" w:rsidRDefault="00544024" w:rsidP="00544024">
            <w:pPr>
              <w:spacing w:after="0" w:line="240" w:lineRule="auto"/>
              <w:jc w:val="left"/>
              <w:rPr>
                <w:rFonts w:ascii="Arial Narrow" w:hAnsi="Arial Narrow"/>
                <w:sz w:val="18"/>
                <w:szCs w:val="18"/>
              </w:rPr>
            </w:pP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50"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9"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51"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16"/>
        </w:trPr>
        <w:tc>
          <w:tcPr>
            <w:tcW w:w="10284" w:type="dxa"/>
            <w:gridSpan w:val="29"/>
            <w:tcBorders>
              <w:top w:val="nil"/>
              <w:left w:val="nil"/>
              <w:bottom w:val="nil"/>
              <w:right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16"/>
        </w:trPr>
        <w:tc>
          <w:tcPr>
            <w:tcW w:w="3122" w:type="dxa"/>
            <w:gridSpan w:val="8"/>
            <w:tcBorders>
              <w:top w:val="nil"/>
              <w:left w:val="nil"/>
              <w:right w:val="nil"/>
            </w:tcBorders>
            <w:shd w:val="clear" w:color="auto" w:fill="auto"/>
            <w:vAlign w:val="center"/>
          </w:tcPr>
          <w:p w:rsidR="00544024" w:rsidRPr="00544024" w:rsidRDefault="00544024" w:rsidP="00544024">
            <w:pPr>
              <w:spacing w:after="0" w:line="240" w:lineRule="auto"/>
              <w:jc w:val="center"/>
              <w:rPr>
                <w:rFonts w:ascii="Arial Narrow" w:hAnsi="Arial Narrow"/>
                <w:b/>
                <w:sz w:val="18"/>
                <w:szCs w:val="18"/>
              </w:rPr>
            </w:pPr>
            <w:r w:rsidRPr="00544024">
              <w:rPr>
                <w:rFonts w:ascii="Arial Narrow" w:hAnsi="Arial Narrow"/>
                <w:b/>
                <w:sz w:val="18"/>
                <w:szCs w:val="18"/>
              </w:rPr>
              <w:t>Diciembre 2018</w:t>
            </w:r>
          </w:p>
        </w:tc>
        <w:tc>
          <w:tcPr>
            <w:tcW w:w="447" w:type="dxa"/>
            <w:vMerge w:val="restart"/>
            <w:tcBorders>
              <w:top w:val="nil"/>
              <w:left w:val="nil"/>
              <w:bottom w:val="nil"/>
              <w:right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vAlign w:val="center"/>
          </w:tcPr>
          <w:p w:rsidR="00544024" w:rsidRPr="00544024" w:rsidRDefault="00544024" w:rsidP="00544024">
            <w:pPr>
              <w:spacing w:after="0" w:line="240" w:lineRule="auto"/>
              <w:jc w:val="center"/>
              <w:rPr>
                <w:rFonts w:ascii="Arial Narrow" w:hAnsi="Arial Narrow"/>
                <w:b/>
                <w:sz w:val="18"/>
                <w:szCs w:val="18"/>
              </w:rPr>
            </w:pPr>
            <w:r w:rsidRPr="00544024">
              <w:rPr>
                <w:rFonts w:ascii="Arial Narrow" w:hAnsi="Arial Narrow"/>
                <w:b/>
                <w:sz w:val="18"/>
                <w:szCs w:val="18"/>
              </w:rPr>
              <w:t>Enero 2019</w:t>
            </w:r>
          </w:p>
        </w:tc>
        <w:tc>
          <w:tcPr>
            <w:tcW w:w="446" w:type="dxa"/>
            <w:gridSpan w:val="2"/>
            <w:vMerge w:val="restart"/>
            <w:tcBorders>
              <w:top w:val="nil"/>
              <w:left w:val="nil"/>
              <w:bottom w:val="nil"/>
              <w:right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vAlign w:val="center"/>
          </w:tcPr>
          <w:p w:rsidR="00544024" w:rsidRPr="00544024" w:rsidRDefault="00544024" w:rsidP="00544024">
            <w:pPr>
              <w:spacing w:after="0" w:line="240" w:lineRule="auto"/>
              <w:jc w:val="center"/>
              <w:rPr>
                <w:rFonts w:ascii="Arial Narrow" w:hAnsi="Arial Narrow"/>
                <w:b/>
                <w:sz w:val="18"/>
                <w:szCs w:val="18"/>
              </w:rPr>
            </w:pPr>
            <w:r w:rsidRPr="00544024">
              <w:rPr>
                <w:rFonts w:ascii="Arial Narrow" w:hAnsi="Arial Narrow"/>
                <w:b/>
                <w:sz w:val="18"/>
                <w:szCs w:val="18"/>
              </w:rPr>
              <w:t>Febrero 2019</w:t>
            </w:r>
          </w:p>
        </w:tc>
      </w:tr>
      <w:tr w:rsidR="00544024" w:rsidRPr="00544024" w:rsidTr="00544024">
        <w:trPr>
          <w:gridAfter w:val="1"/>
          <w:wAfter w:w="14" w:type="dxa"/>
          <w:trHeight w:val="216"/>
        </w:trPr>
        <w:tc>
          <w:tcPr>
            <w:tcW w:w="444"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L</w:t>
            </w:r>
          </w:p>
        </w:tc>
        <w:tc>
          <w:tcPr>
            <w:tcW w:w="445"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M</w:t>
            </w:r>
          </w:p>
        </w:tc>
        <w:tc>
          <w:tcPr>
            <w:tcW w:w="445"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X</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J</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V</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S</w:t>
            </w:r>
          </w:p>
        </w:tc>
        <w:tc>
          <w:tcPr>
            <w:tcW w:w="450"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D</w:t>
            </w:r>
          </w:p>
        </w:tc>
        <w:tc>
          <w:tcPr>
            <w:tcW w:w="447" w:type="dxa"/>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L</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M</w:t>
            </w:r>
          </w:p>
        </w:tc>
        <w:tc>
          <w:tcPr>
            <w:tcW w:w="447"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X</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J</w:t>
            </w:r>
          </w:p>
        </w:tc>
        <w:tc>
          <w:tcPr>
            <w:tcW w:w="446"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V</w:t>
            </w:r>
          </w:p>
        </w:tc>
        <w:tc>
          <w:tcPr>
            <w:tcW w:w="446"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S</w:t>
            </w:r>
          </w:p>
        </w:tc>
        <w:tc>
          <w:tcPr>
            <w:tcW w:w="449"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D</w:t>
            </w:r>
          </w:p>
        </w:tc>
        <w:tc>
          <w:tcPr>
            <w:tcW w:w="446" w:type="dxa"/>
            <w:gridSpan w:val="2"/>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L</w:t>
            </w:r>
          </w:p>
        </w:tc>
        <w:tc>
          <w:tcPr>
            <w:tcW w:w="446"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M</w:t>
            </w:r>
          </w:p>
        </w:tc>
        <w:tc>
          <w:tcPr>
            <w:tcW w:w="451"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X</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J</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V</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S</w:t>
            </w:r>
          </w:p>
        </w:tc>
        <w:tc>
          <w:tcPr>
            <w:tcW w:w="447"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D</w:t>
            </w:r>
          </w:p>
        </w:tc>
      </w:tr>
      <w:tr w:rsidR="00544024" w:rsidRPr="00544024" w:rsidTr="00544024">
        <w:trPr>
          <w:gridAfter w:val="1"/>
          <w:wAfter w:w="14" w:type="dxa"/>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w:t>
            </w:r>
          </w:p>
        </w:tc>
        <w:tc>
          <w:tcPr>
            <w:tcW w:w="447" w:type="dxa"/>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FFFF99"/>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1</w:t>
            </w:r>
          </w:p>
        </w:tc>
        <w:tc>
          <w:tcPr>
            <w:tcW w:w="447" w:type="dxa"/>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w:t>
            </w:r>
          </w:p>
        </w:tc>
        <w:tc>
          <w:tcPr>
            <w:tcW w:w="446" w:type="dxa"/>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w:t>
            </w:r>
          </w:p>
        </w:tc>
        <w:tc>
          <w:tcPr>
            <w:tcW w:w="446" w:type="dxa"/>
            <w:gridSpan w:val="2"/>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4</w:t>
            </w:r>
          </w:p>
        </w:tc>
        <w:tc>
          <w:tcPr>
            <w:tcW w:w="446" w:type="dxa"/>
            <w:gridSpan w:val="2"/>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5</w:t>
            </w:r>
          </w:p>
        </w:tc>
        <w:tc>
          <w:tcPr>
            <w:tcW w:w="449"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6</w:t>
            </w:r>
          </w:p>
        </w:tc>
        <w:tc>
          <w:tcPr>
            <w:tcW w:w="446" w:type="dxa"/>
            <w:gridSpan w:val="2"/>
            <w:vMerge/>
            <w:tcBorders>
              <w:bottom w:val="nil"/>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51"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w:t>
            </w:r>
          </w:p>
        </w:tc>
        <w:tc>
          <w:tcPr>
            <w:tcW w:w="447"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3</w:t>
            </w:r>
          </w:p>
        </w:tc>
      </w:tr>
      <w:tr w:rsidR="00544024" w:rsidRPr="00544024" w:rsidTr="00544024">
        <w:trPr>
          <w:gridAfter w:val="1"/>
          <w:wAfter w:w="14" w:type="dxa"/>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4</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5</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6</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7</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8</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9</w:t>
            </w:r>
          </w:p>
        </w:tc>
        <w:tc>
          <w:tcPr>
            <w:tcW w:w="447" w:type="dxa"/>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7</w:t>
            </w:r>
          </w:p>
        </w:tc>
        <w:tc>
          <w:tcPr>
            <w:tcW w:w="446" w:type="dxa"/>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8</w:t>
            </w: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9</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10</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11</w:t>
            </w:r>
          </w:p>
        </w:tc>
        <w:tc>
          <w:tcPr>
            <w:tcW w:w="446" w:type="dxa"/>
            <w:gridSpan w:val="2"/>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12</w:t>
            </w:r>
          </w:p>
        </w:tc>
        <w:tc>
          <w:tcPr>
            <w:tcW w:w="449"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13</w:t>
            </w:r>
          </w:p>
        </w:tc>
        <w:tc>
          <w:tcPr>
            <w:tcW w:w="446" w:type="dxa"/>
            <w:gridSpan w:val="2"/>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4</w:t>
            </w: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5</w:t>
            </w:r>
          </w:p>
        </w:tc>
        <w:tc>
          <w:tcPr>
            <w:tcW w:w="451"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6</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7</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8</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9</w:t>
            </w:r>
          </w:p>
        </w:tc>
        <w:tc>
          <w:tcPr>
            <w:tcW w:w="447"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10</w:t>
            </w:r>
          </w:p>
        </w:tc>
      </w:tr>
      <w:tr w:rsidR="00544024" w:rsidRPr="00544024" w:rsidTr="00544024">
        <w:trPr>
          <w:gridAfter w:val="1"/>
          <w:wAfter w:w="14" w:type="dxa"/>
          <w:trHeight w:val="216"/>
        </w:trPr>
        <w:tc>
          <w:tcPr>
            <w:tcW w:w="444" w:type="dxa"/>
            <w:shd w:val="clear" w:color="auto" w:fill="FFFFFF"/>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10</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11</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12</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13</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14</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15</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16</w:t>
            </w:r>
          </w:p>
        </w:tc>
        <w:tc>
          <w:tcPr>
            <w:tcW w:w="447" w:type="dxa"/>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14</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15</w:t>
            </w: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16</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17</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18</w:t>
            </w:r>
          </w:p>
        </w:tc>
        <w:tc>
          <w:tcPr>
            <w:tcW w:w="446" w:type="dxa"/>
            <w:gridSpan w:val="2"/>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19</w:t>
            </w:r>
          </w:p>
        </w:tc>
        <w:tc>
          <w:tcPr>
            <w:tcW w:w="449"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20</w:t>
            </w:r>
          </w:p>
        </w:tc>
        <w:tc>
          <w:tcPr>
            <w:tcW w:w="446" w:type="dxa"/>
            <w:gridSpan w:val="2"/>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11</w:t>
            </w: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12</w:t>
            </w:r>
          </w:p>
        </w:tc>
        <w:tc>
          <w:tcPr>
            <w:tcW w:w="451"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13</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14</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15</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16</w:t>
            </w:r>
          </w:p>
        </w:tc>
        <w:tc>
          <w:tcPr>
            <w:tcW w:w="447"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17</w:t>
            </w:r>
          </w:p>
        </w:tc>
      </w:tr>
      <w:tr w:rsidR="00544024" w:rsidRPr="00544024" w:rsidTr="00544024">
        <w:trPr>
          <w:gridAfter w:val="1"/>
          <w:wAfter w:w="14" w:type="dxa"/>
          <w:trHeight w:val="233"/>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17</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18</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19</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20</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21</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22</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23</w:t>
            </w:r>
          </w:p>
        </w:tc>
        <w:tc>
          <w:tcPr>
            <w:tcW w:w="447" w:type="dxa"/>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21</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22</w:t>
            </w: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23</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24</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25</w:t>
            </w:r>
          </w:p>
        </w:tc>
        <w:tc>
          <w:tcPr>
            <w:tcW w:w="446" w:type="dxa"/>
            <w:gridSpan w:val="2"/>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26</w:t>
            </w:r>
          </w:p>
        </w:tc>
        <w:tc>
          <w:tcPr>
            <w:tcW w:w="449"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27</w:t>
            </w:r>
          </w:p>
        </w:tc>
        <w:tc>
          <w:tcPr>
            <w:tcW w:w="446" w:type="dxa"/>
            <w:gridSpan w:val="2"/>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18</w:t>
            </w: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19</w:t>
            </w:r>
          </w:p>
        </w:tc>
        <w:tc>
          <w:tcPr>
            <w:tcW w:w="451"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20</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21</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22</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23</w:t>
            </w:r>
          </w:p>
        </w:tc>
        <w:tc>
          <w:tcPr>
            <w:tcW w:w="447"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24</w:t>
            </w:r>
          </w:p>
        </w:tc>
      </w:tr>
      <w:tr w:rsidR="00544024" w:rsidRPr="00544024" w:rsidTr="00544024">
        <w:trPr>
          <w:gridAfter w:val="1"/>
          <w:wAfter w:w="14" w:type="dxa"/>
          <w:trHeight w:val="216"/>
        </w:trPr>
        <w:tc>
          <w:tcPr>
            <w:tcW w:w="444" w:type="dxa"/>
            <w:shd w:val="clear" w:color="auto" w:fill="FFFF9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24</w:t>
            </w:r>
          </w:p>
        </w:tc>
        <w:tc>
          <w:tcPr>
            <w:tcW w:w="445" w:type="dxa"/>
            <w:shd w:val="clear" w:color="auto" w:fill="FFFF99"/>
            <w:vAlign w:val="center"/>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25</w:t>
            </w:r>
          </w:p>
        </w:tc>
        <w:tc>
          <w:tcPr>
            <w:tcW w:w="445" w:type="dxa"/>
            <w:gridSpan w:val="2"/>
            <w:shd w:val="clear" w:color="auto" w:fill="FFFF9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26</w:t>
            </w:r>
          </w:p>
        </w:tc>
        <w:tc>
          <w:tcPr>
            <w:tcW w:w="446" w:type="dxa"/>
            <w:shd w:val="clear" w:color="auto" w:fill="FFFF9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27</w:t>
            </w:r>
          </w:p>
        </w:tc>
        <w:tc>
          <w:tcPr>
            <w:tcW w:w="446" w:type="dxa"/>
            <w:shd w:val="clear" w:color="auto" w:fill="FFFF9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28</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29</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30</w:t>
            </w:r>
          </w:p>
        </w:tc>
        <w:tc>
          <w:tcPr>
            <w:tcW w:w="447" w:type="dxa"/>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28</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29</w:t>
            </w: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30</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31</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9"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25</w:t>
            </w: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26</w:t>
            </w:r>
          </w:p>
        </w:tc>
        <w:tc>
          <w:tcPr>
            <w:tcW w:w="451"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27</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28</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gridAfter w:val="1"/>
          <w:wAfter w:w="14" w:type="dxa"/>
          <w:trHeight w:val="216"/>
        </w:trPr>
        <w:tc>
          <w:tcPr>
            <w:tcW w:w="444" w:type="dxa"/>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31</w:t>
            </w:r>
          </w:p>
        </w:tc>
        <w:tc>
          <w:tcPr>
            <w:tcW w:w="445"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5"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50"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9"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51"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16"/>
        </w:trPr>
        <w:tc>
          <w:tcPr>
            <w:tcW w:w="10284" w:type="dxa"/>
            <w:gridSpan w:val="29"/>
            <w:tcBorders>
              <w:top w:val="nil"/>
              <w:left w:val="nil"/>
              <w:bottom w:val="nil"/>
              <w:right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16"/>
        </w:trPr>
        <w:tc>
          <w:tcPr>
            <w:tcW w:w="3122" w:type="dxa"/>
            <w:gridSpan w:val="8"/>
            <w:tcBorders>
              <w:top w:val="nil"/>
              <w:left w:val="nil"/>
              <w:right w:val="nil"/>
            </w:tcBorders>
            <w:shd w:val="clear" w:color="auto" w:fill="auto"/>
          </w:tcPr>
          <w:p w:rsidR="00544024" w:rsidRPr="00544024" w:rsidRDefault="00544024" w:rsidP="00544024">
            <w:pPr>
              <w:spacing w:after="0" w:line="240" w:lineRule="auto"/>
              <w:jc w:val="center"/>
              <w:rPr>
                <w:rFonts w:ascii="Arial Narrow" w:hAnsi="Arial Narrow"/>
                <w:b/>
                <w:sz w:val="18"/>
                <w:szCs w:val="18"/>
              </w:rPr>
            </w:pPr>
            <w:r w:rsidRPr="00544024">
              <w:rPr>
                <w:rFonts w:ascii="Arial Narrow" w:hAnsi="Arial Narrow"/>
                <w:b/>
                <w:sz w:val="18"/>
                <w:szCs w:val="18"/>
              </w:rPr>
              <w:t>Marzo 2019</w:t>
            </w:r>
          </w:p>
        </w:tc>
        <w:tc>
          <w:tcPr>
            <w:tcW w:w="447" w:type="dxa"/>
            <w:vMerge w:val="restart"/>
            <w:tcBorders>
              <w:top w:val="nil"/>
              <w:left w:val="nil"/>
              <w:right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rsidR="00544024" w:rsidRPr="00544024" w:rsidRDefault="00544024" w:rsidP="00544024">
            <w:pPr>
              <w:spacing w:after="0" w:line="240" w:lineRule="auto"/>
              <w:jc w:val="center"/>
              <w:rPr>
                <w:rFonts w:ascii="Arial Narrow" w:hAnsi="Arial Narrow"/>
                <w:b/>
                <w:sz w:val="18"/>
                <w:szCs w:val="18"/>
              </w:rPr>
            </w:pPr>
            <w:r w:rsidRPr="00544024">
              <w:rPr>
                <w:rFonts w:ascii="Arial Narrow" w:hAnsi="Arial Narrow"/>
                <w:b/>
                <w:sz w:val="18"/>
                <w:szCs w:val="18"/>
              </w:rPr>
              <w:t>Abril 2019</w:t>
            </w:r>
          </w:p>
        </w:tc>
        <w:tc>
          <w:tcPr>
            <w:tcW w:w="446" w:type="dxa"/>
            <w:gridSpan w:val="2"/>
            <w:vMerge w:val="restart"/>
            <w:tcBorders>
              <w:top w:val="nil"/>
              <w:left w:val="nil"/>
              <w:right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rsidR="00544024" w:rsidRPr="00544024" w:rsidRDefault="00544024" w:rsidP="00544024">
            <w:pPr>
              <w:spacing w:after="0" w:line="240" w:lineRule="auto"/>
              <w:jc w:val="center"/>
              <w:rPr>
                <w:rFonts w:ascii="Arial Narrow" w:hAnsi="Arial Narrow"/>
                <w:b/>
                <w:sz w:val="18"/>
                <w:szCs w:val="18"/>
              </w:rPr>
            </w:pPr>
            <w:r w:rsidRPr="00544024">
              <w:rPr>
                <w:rFonts w:ascii="Arial Narrow" w:hAnsi="Arial Narrow"/>
                <w:b/>
                <w:sz w:val="18"/>
                <w:szCs w:val="18"/>
              </w:rPr>
              <w:t>Mayo 2019</w:t>
            </w:r>
          </w:p>
        </w:tc>
      </w:tr>
      <w:tr w:rsidR="00544024" w:rsidRPr="00544024" w:rsidTr="00544024">
        <w:trPr>
          <w:gridAfter w:val="1"/>
          <w:wAfter w:w="14" w:type="dxa"/>
          <w:trHeight w:val="216"/>
        </w:trPr>
        <w:tc>
          <w:tcPr>
            <w:tcW w:w="444"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L</w:t>
            </w:r>
          </w:p>
        </w:tc>
        <w:tc>
          <w:tcPr>
            <w:tcW w:w="445"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M</w:t>
            </w:r>
          </w:p>
        </w:tc>
        <w:tc>
          <w:tcPr>
            <w:tcW w:w="445"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X</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J</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V</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S</w:t>
            </w:r>
          </w:p>
        </w:tc>
        <w:tc>
          <w:tcPr>
            <w:tcW w:w="450"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D</w:t>
            </w:r>
          </w:p>
        </w:tc>
        <w:tc>
          <w:tcPr>
            <w:tcW w:w="447" w:type="dxa"/>
            <w:vMerge/>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L</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M</w:t>
            </w:r>
          </w:p>
        </w:tc>
        <w:tc>
          <w:tcPr>
            <w:tcW w:w="447"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X</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J</w:t>
            </w:r>
          </w:p>
        </w:tc>
        <w:tc>
          <w:tcPr>
            <w:tcW w:w="446"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V</w:t>
            </w:r>
          </w:p>
        </w:tc>
        <w:tc>
          <w:tcPr>
            <w:tcW w:w="446"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S</w:t>
            </w:r>
          </w:p>
        </w:tc>
        <w:tc>
          <w:tcPr>
            <w:tcW w:w="449"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D</w:t>
            </w:r>
          </w:p>
        </w:tc>
        <w:tc>
          <w:tcPr>
            <w:tcW w:w="446" w:type="dxa"/>
            <w:gridSpan w:val="2"/>
            <w:vMerge/>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L</w:t>
            </w:r>
          </w:p>
        </w:tc>
        <w:tc>
          <w:tcPr>
            <w:tcW w:w="446" w:type="dxa"/>
            <w:gridSpan w:val="2"/>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M</w:t>
            </w:r>
          </w:p>
        </w:tc>
        <w:tc>
          <w:tcPr>
            <w:tcW w:w="451"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X</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J</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V</w:t>
            </w:r>
          </w:p>
        </w:tc>
        <w:tc>
          <w:tcPr>
            <w:tcW w:w="446"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S</w:t>
            </w:r>
          </w:p>
        </w:tc>
        <w:tc>
          <w:tcPr>
            <w:tcW w:w="447" w:type="dxa"/>
            <w:shd w:val="clear" w:color="auto" w:fill="D9D9D9"/>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D</w:t>
            </w:r>
          </w:p>
        </w:tc>
      </w:tr>
      <w:tr w:rsidR="00544024" w:rsidRPr="00544024" w:rsidTr="00544024">
        <w:trPr>
          <w:gridAfter w:val="1"/>
          <w:wAfter w:w="14" w:type="dxa"/>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3</w:t>
            </w:r>
          </w:p>
        </w:tc>
        <w:tc>
          <w:tcPr>
            <w:tcW w:w="447" w:type="dxa"/>
            <w:vMerge/>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w:t>
            </w:r>
          </w:p>
        </w:tc>
        <w:tc>
          <w:tcPr>
            <w:tcW w:w="447"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4</w:t>
            </w: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5</w:t>
            </w:r>
          </w:p>
        </w:tc>
        <w:tc>
          <w:tcPr>
            <w:tcW w:w="446" w:type="dxa"/>
            <w:gridSpan w:val="2"/>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6</w:t>
            </w:r>
          </w:p>
        </w:tc>
        <w:tc>
          <w:tcPr>
            <w:tcW w:w="449"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7</w:t>
            </w:r>
          </w:p>
        </w:tc>
        <w:tc>
          <w:tcPr>
            <w:tcW w:w="446" w:type="dxa"/>
            <w:gridSpan w:val="2"/>
            <w:vMerge/>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51"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1</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4</w:t>
            </w:r>
          </w:p>
        </w:tc>
        <w:tc>
          <w:tcPr>
            <w:tcW w:w="447"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5</w:t>
            </w:r>
          </w:p>
        </w:tc>
      </w:tr>
      <w:tr w:rsidR="00544024" w:rsidRPr="00544024" w:rsidTr="00544024">
        <w:trPr>
          <w:gridAfter w:val="1"/>
          <w:wAfter w:w="14" w:type="dxa"/>
          <w:trHeight w:val="216"/>
        </w:trPr>
        <w:tc>
          <w:tcPr>
            <w:tcW w:w="444"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4</w:t>
            </w:r>
          </w:p>
        </w:tc>
        <w:tc>
          <w:tcPr>
            <w:tcW w:w="445"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5</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6</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7</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8</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9</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10</w:t>
            </w:r>
          </w:p>
        </w:tc>
        <w:tc>
          <w:tcPr>
            <w:tcW w:w="447" w:type="dxa"/>
            <w:vMerge/>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8</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9</w:t>
            </w: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10</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11</w:t>
            </w:r>
          </w:p>
        </w:tc>
        <w:tc>
          <w:tcPr>
            <w:tcW w:w="446" w:type="dxa"/>
            <w:gridSpan w:val="2"/>
            <w:shd w:val="clear" w:color="auto" w:fill="FFE5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12</w:t>
            </w:r>
          </w:p>
        </w:tc>
        <w:tc>
          <w:tcPr>
            <w:tcW w:w="446" w:type="dxa"/>
            <w:gridSpan w:val="2"/>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13</w:t>
            </w:r>
          </w:p>
        </w:tc>
        <w:tc>
          <w:tcPr>
            <w:tcW w:w="449"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14</w:t>
            </w:r>
          </w:p>
        </w:tc>
        <w:tc>
          <w:tcPr>
            <w:tcW w:w="446" w:type="dxa"/>
            <w:gridSpan w:val="2"/>
            <w:vMerge/>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8D08D"/>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6</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7</w:t>
            </w:r>
          </w:p>
        </w:tc>
        <w:tc>
          <w:tcPr>
            <w:tcW w:w="451"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8</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9</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10</w:t>
            </w:r>
          </w:p>
        </w:tc>
        <w:tc>
          <w:tcPr>
            <w:tcW w:w="446"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11</w:t>
            </w:r>
          </w:p>
        </w:tc>
        <w:tc>
          <w:tcPr>
            <w:tcW w:w="447"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12</w:t>
            </w:r>
          </w:p>
        </w:tc>
      </w:tr>
      <w:tr w:rsidR="00544024" w:rsidRPr="00544024" w:rsidTr="00544024">
        <w:trPr>
          <w:gridAfter w:val="1"/>
          <w:wAfter w:w="14" w:type="dxa"/>
          <w:trHeight w:val="233"/>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11</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12</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13</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14</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15</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16</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17</w:t>
            </w:r>
          </w:p>
        </w:tc>
        <w:tc>
          <w:tcPr>
            <w:tcW w:w="447" w:type="dxa"/>
            <w:vMerge/>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15</w:t>
            </w:r>
          </w:p>
        </w:tc>
        <w:tc>
          <w:tcPr>
            <w:tcW w:w="446" w:type="dxa"/>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16</w:t>
            </w:r>
          </w:p>
        </w:tc>
        <w:tc>
          <w:tcPr>
            <w:tcW w:w="447" w:type="dxa"/>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17</w:t>
            </w:r>
          </w:p>
        </w:tc>
        <w:tc>
          <w:tcPr>
            <w:tcW w:w="446" w:type="dxa"/>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18</w:t>
            </w:r>
          </w:p>
        </w:tc>
        <w:tc>
          <w:tcPr>
            <w:tcW w:w="446" w:type="dxa"/>
            <w:gridSpan w:val="2"/>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19</w:t>
            </w:r>
          </w:p>
        </w:tc>
        <w:tc>
          <w:tcPr>
            <w:tcW w:w="446" w:type="dxa"/>
            <w:gridSpan w:val="2"/>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20</w:t>
            </w:r>
          </w:p>
        </w:tc>
        <w:tc>
          <w:tcPr>
            <w:tcW w:w="449"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21</w:t>
            </w:r>
          </w:p>
        </w:tc>
        <w:tc>
          <w:tcPr>
            <w:tcW w:w="446" w:type="dxa"/>
            <w:gridSpan w:val="2"/>
            <w:vMerge/>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13</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14</w:t>
            </w:r>
          </w:p>
        </w:tc>
        <w:tc>
          <w:tcPr>
            <w:tcW w:w="451"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15</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16</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17</w:t>
            </w:r>
          </w:p>
        </w:tc>
        <w:tc>
          <w:tcPr>
            <w:tcW w:w="446"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18</w:t>
            </w:r>
          </w:p>
        </w:tc>
        <w:tc>
          <w:tcPr>
            <w:tcW w:w="447"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19</w:t>
            </w:r>
          </w:p>
        </w:tc>
      </w:tr>
      <w:tr w:rsidR="00544024" w:rsidRPr="00544024" w:rsidTr="00544024">
        <w:trPr>
          <w:gridAfter w:val="1"/>
          <w:wAfter w:w="14" w:type="dxa"/>
          <w:trHeight w:val="216"/>
        </w:trPr>
        <w:tc>
          <w:tcPr>
            <w:tcW w:w="444" w:type="dxa"/>
            <w:shd w:val="clear" w:color="auto" w:fill="FFFFFF"/>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18</w:t>
            </w:r>
          </w:p>
        </w:tc>
        <w:tc>
          <w:tcPr>
            <w:tcW w:w="445" w:type="dxa"/>
            <w:shd w:val="clear" w:color="auto" w:fill="FFFFFF"/>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19</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20</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21</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22</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23</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24</w:t>
            </w:r>
          </w:p>
        </w:tc>
        <w:tc>
          <w:tcPr>
            <w:tcW w:w="447" w:type="dxa"/>
            <w:vMerge/>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FFFF99"/>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22</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23</w:t>
            </w: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24</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25</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26</w:t>
            </w:r>
          </w:p>
        </w:tc>
        <w:tc>
          <w:tcPr>
            <w:tcW w:w="446" w:type="dxa"/>
            <w:gridSpan w:val="2"/>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27</w:t>
            </w:r>
          </w:p>
        </w:tc>
        <w:tc>
          <w:tcPr>
            <w:tcW w:w="449"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28</w:t>
            </w:r>
          </w:p>
        </w:tc>
        <w:tc>
          <w:tcPr>
            <w:tcW w:w="446" w:type="dxa"/>
            <w:gridSpan w:val="2"/>
            <w:vMerge/>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20</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21</w:t>
            </w:r>
          </w:p>
        </w:tc>
        <w:tc>
          <w:tcPr>
            <w:tcW w:w="451"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22</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23</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24</w:t>
            </w:r>
          </w:p>
        </w:tc>
        <w:tc>
          <w:tcPr>
            <w:tcW w:w="446"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25</w:t>
            </w:r>
          </w:p>
        </w:tc>
        <w:tc>
          <w:tcPr>
            <w:tcW w:w="447"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26</w:t>
            </w:r>
          </w:p>
        </w:tc>
      </w:tr>
      <w:tr w:rsidR="00544024" w:rsidRPr="00544024" w:rsidTr="00544024">
        <w:trPr>
          <w:gridAfter w:val="1"/>
          <w:wAfter w:w="14" w:type="dxa"/>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25</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26</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27</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28</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29</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30</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31</w:t>
            </w:r>
          </w:p>
        </w:tc>
        <w:tc>
          <w:tcPr>
            <w:tcW w:w="447" w:type="dxa"/>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29</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30</w:t>
            </w: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9"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27</w:t>
            </w: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28</w:t>
            </w:r>
          </w:p>
        </w:tc>
        <w:tc>
          <w:tcPr>
            <w:tcW w:w="451"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29</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30</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31</w:t>
            </w: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gridAfter w:val="1"/>
          <w:wAfter w:w="14" w:type="dxa"/>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50"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tcBorders>
              <w:top w:val="nil"/>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vAlign w:val="center"/>
          </w:tcPr>
          <w:p w:rsidR="00544024" w:rsidRPr="00544024" w:rsidRDefault="00544024" w:rsidP="00544024">
            <w:pPr>
              <w:spacing w:after="0" w:line="240" w:lineRule="auto"/>
              <w:jc w:val="left"/>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9"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gridSpan w:val="2"/>
            <w:tcBorders>
              <w:top w:val="nil"/>
              <w:bottom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gridSpan w:val="2"/>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51"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auto"/>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16"/>
        </w:trPr>
        <w:tc>
          <w:tcPr>
            <w:tcW w:w="10284" w:type="dxa"/>
            <w:gridSpan w:val="29"/>
            <w:tcBorders>
              <w:top w:val="nil"/>
              <w:left w:val="nil"/>
              <w:right w:val="nil"/>
            </w:tcBorders>
            <w:shd w:val="clear" w:color="auto" w:fill="auto"/>
          </w:tcPr>
          <w:p w:rsidR="00544024" w:rsidRPr="00544024" w:rsidRDefault="00544024" w:rsidP="00544024">
            <w:pPr>
              <w:spacing w:after="0" w:line="240" w:lineRule="auto"/>
              <w:jc w:val="center"/>
              <w:rPr>
                <w:rFonts w:ascii="Arial Narrow" w:hAnsi="Arial Narrow"/>
                <w:sz w:val="18"/>
                <w:szCs w:val="18"/>
              </w:rPr>
            </w:pPr>
          </w:p>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16"/>
        </w:trPr>
        <w:tc>
          <w:tcPr>
            <w:tcW w:w="3122" w:type="dxa"/>
            <w:gridSpan w:val="8"/>
            <w:tcBorders>
              <w:top w:val="nil"/>
            </w:tcBorders>
            <w:shd w:val="clear" w:color="auto" w:fill="auto"/>
          </w:tcPr>
          <w:p w:rsidR="00544024" w:rsidRPr="00544024" w:rsidRDefault="00544024" w:rsidP="00544024">
            <w:pPr>
              <w:spacing w:after="0" w:line="240" w:lineRule="auto"/>
              <w:jc w:val="center"/>
              <w:rPr>
                <w:rFonts w:ascii="Arial Narrow" w:hAnsi="Arial Narrow"/>
                <w:b/>
                <w:sz w:val="18"/>
                <w:szCs w:val="18"/>
              </w:rPr>
            </w:pPr>
            <w:r w:rsidRPr="00544024">
              <w:rPr>
                <w:rFonts w:ascii="Arial Narrow" w:hAnsi="Arial Narrow"/>
                <w:b/>
                <w:sz w:val="18"/>
                <w:szCs w:val="18"/>
              </w:rPr>
              <w:t>Junio 2019</w:t>
            </w:r>
          </w:p>
        </w:tc>
        <w:tc>
          <w:tcPr>
            <w:tcW w:w="447" w:type="dxa"/>
            <w:vMerge w:val="restart"/>
            <w:tcBorders>
              <w:top w:val="nil"/>
              <w:bottom w:val="single" w:sz="4" w:space="0" w:color="1F4E79"/>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BDD6EE"/>
          </w:tcPr>
          <w:p w:rsidR="00544024" w:rsidRPr="00544024" w:rsidRDefault="00544024" w:rsidP="00544024">
            <w:pPr>
              <w:spacing w:after="0" w:line="240" w:lineRule="auto"/>
              <w:jc w:val="left"/>
              <w:rPr>
                <w:rFonts w:ascii="Arial Narrow" w:hAnsi="Arial Narrow"/>
                <w:sz w:val="18"/>
                <w:szCs w:val="18"/>
              </w:rPr>
            </w:pPr>
          </w:p>
        </w:tc>
        <w:tc>
          <w:tcPr>
            <w:tcW w:w="2680" w:type="dxa"/>
            <w:gridSpan w:val="8"/>
            <w:shd w:val="clear" w:color="auto" w:fill="auto"/>
            <w:vAlign w:val="center"/>
          </w:tcPr>
          <w:p w:rsidR="00544024" w:rsidRPr="00544024" w:rsidRDefault="00544024" w:rsidP="00544024">
            <w:pPr>
              <w:spacing w:after="0" w:line="240" w:lineRule="auto"/>
              <w:jc w:val="left"/>
              <w:rPr>
                <w:rFonts w:ascii="Arial Narrow" w:hAnsi="Arial Narrow"/>
                <w:sz w:val="18"/>
                <w:szCs w:val="18"/>
              </w:rPr>
            </w:pPr>
            <w:r w:rsidRPr="00544024">
              <w:rPr>
                <w:rFonts w:ascii="Arial Narrow" w:hAnsi="Arial Narrow"/>
                <w:sz w:val="18"/>
                <w:szCs w:val="18"/>
              </w:rPr>
              <w:t>Inicio de actividades lectivas sept.</w:t>
            </w:r>
          </w:p>
        </w:tc>
        <w:tc>
          <w:tcPr>
            <w:tcW w:w="3588" w:type="dxa"/>
            <w:gridSpan w:val="11"/>
            <w:vMerge w:val="restart"/>
            <w:shd w:val="clear" w:color="auto" w:fill="auto"/>
          </w:tcPr>
          <w:p w:rsidR="00544024" w:rsidRPr="00544024" w:rsidRDefault="00544024" w:rsidP="00544024">
            <w:pPr>
              <w:spacing w:after="0" w:line="240" w:lineRule="auto"/>
              <w:jc w:val="center"/>
              <w:rPr>
                <w:rFonts w:ascii="Arial Narrow" w:hAnsi="Arial Narrow"/>
                <w:b/>
                <w:color w:val="00B050"/>
                <w:sz w:val="18"/>
                <w:szCs w:val="18"/>
                <w:u w:val="single"/>
              </w:rPr>
            </w:pPr>
          </w:p>
          <w:p w:rsidR="00544024" w:rsidRPr="00544024" w:rsidRDefault="00544024" w:rsidP="00544024">
            <w:pPr>
              <w:spacing w:after="0" w:line="240" w:lineRule="auto"/>
              <w:jc w:val="center"/>
              <w:rPr>
                <w:rFonts w:ascii="Arial Narrow" w:hAnsi="Arial Narrow"/>
                <w:b/>
                <w:color w:val="00B050"/>
                <w:sz w:val="18"/>
                <w:szCs w:val="18"/>
                <w:u w:val="single"/>
              </w:rPr>
            </w:pPr>
            <w:r w:rsidRPr="00544024">
              <w:rPr>
                <w:rFonts w:ascii="Arial Narrow" w:hAnsi="Arial Narrow"/>
                <w:b/>
                <w:color w:val="00B050"/>
                <w:sz w:val="18"/>
                <w:szCs w:val="18"/>
                <w:u w:val="single"/>
              </w:rPr>
              <w:t>INICIO y FINAL DE CLASES</w:t>
            </w:r>
          </w:p>
          <w:p w:rsidR="00544024" w:rsidRPr="00544024" w:rsidRDefault="00544024" w:rsidP="00544024">
            <w:pPr>
              <w:spacing w:after="0" w:line="240" w:lineRule="auto"/>
              <w:jc w:val="left"/>
              <w:rPr>
                <w:rFonts w:ascii="Arial Narrow" w:hAnsi="Arial Narrow"/>
                <w:sz w:val="18"/>
                <w:szCs w:val="18"/>
              </w:rPr>
            </w:pPr>
          </w:p>
          <w:p w:rsidR="00544024" w:rsidRPr="00544024" w:rsidRDefault="00544024" w:rsidP="00544024">
            <w:pPr>
              <w:spacing w:after="0" w:line="240" w:lineRule="auto"/>
              <w:jc w:val="left"/>
              <w:rPr>
                <w:rFonts w:ascii="Arial Narrow" w:hAnsi="Arial Narrow"/>
                <w:sz w:val="18"/>
                <w:szCs w:val="18"/>
              </w:rPr>
            </w:pPr>
            <w:r w:rsidRPr="00544024">
              <w:rPr>
                <w:rFonts w:ascii="Arial Narrow" w:hAnsi="Arial Narrow"/>
                <w:sz w:val="18"/>
                <w:szCs w:val="18"/>
              </w:rPr>
              <w:t>2º CURSOS GM Y GS: 13 SEPT a 13 MARZO</w:t>
            </w:r>
          </w:p>
          <w:p w:rsidR="00544024" w:rsidRPr="00544024" w:rsidRDefault="00544024" w:rsidP="00544024">
            <w:pPr>
              <w:spacing w:after="0" w:line="240" w:lineRule="auto"/>
              <w:jc w:val="left"/>
              <w:rPr>
                <w:rFonts w:ascii="Arial Narrow" w:hAnsi="Arial Narrow"/>
                <w:sz w:val="18"/>
                <w:szCs w:val="18"/>
              </w:rPr>
            </w:pPr>
            <w:r w:rsidRPr="00544024">
              <w:rPr>
                <w:rFonts w:ascii="Arial Narrow" w:hAnsi="Arial Narrow"/>
                <w:sz w:val="18"/>
                <w:szCs w:val="18"/>
              </w:rPr>
              <w:t>2º FP BÁSICA: 13 SEPT a 15 MAYO</w:t>
            </w:r>
          </w:p>
          <w:p w:rsidR="00544024" w:rsidRPr="00544024" w:rsidRDefault="00544024" w:rsidP="00544024">
            <w:pPr>
              <w:spacing w:after="0" w:line="240" w:lineRule="auto"/>
              <w:jc w:val="left"/>
              <w:rPr>
                <w:rFonts w:ascii="Arial Narrow" w:hAnsi="Arial Narrow"/>
                <w:sz w:val="18"/>
                <w:szCs w:val="18"/>
              </w:rPr>
            </w:pPr>
            <w:r w:rsidRPr="00544024">
              <w:rPr>
                <w:rFonts w:ascii="Arial Narrow" w:hAnsi="Arial Narrow"/>
                <w:sz w:val="18"/>
                <w:szCs w:val="18"/>
              </w:rPr>
              <w:t>1º FP BÁSICA: 20 SEPT a 15 MAYO</w:t>
            </w:r>
          </w:p>
          <w:p w:rsidR="00544024" w:rsidRPr="00544024" w:rsidRDefault="00544024" w:rsidP="00544024">
            <w:pPr>
              <w:spacing w:after="0" w:line="240" w:lineRule="auto"/>
              <w:jc w:val="left"/>
              <w:rPr>
                <w:rFonts w:ascii="Arial Narrow" w:hAnsi="Arial Narrow"/>
                <w:sz w:val="18"/>
                <w:szCs w:val="18"/>
              </w:rPr>
            </w:pPr>
            <w:r w:rsidRPr="00544024">
              <w:rPr>
                <w:rFonts w:ascii="Arial Narrow" w:hAnsi="Arial Narrow"/>
                <w:sz w:val="18"/>
                <w:szCs w:val="18"/>
              </w:rPr>
              <w:t>1º CURSOS GM Y GS: 25 SEPT a 14 JUNIO</w:t>
            </w:r>
          </w:p>
        </w:tc>
      </w:tr>
      <w:tr w:rsidR="00544024" w:rsidRPr="00544024" w:rsidTr="00544024">
        <w:trPr>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L</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M</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X</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J</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V</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S</w:t>
            </w:r>
          </w:p>
        </w:tc>
        <w:tc>
          <w:tcPr>
            <w:tcW w:w="450"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D</w:t>
            </w:r>
          </w:p>
        </w:tc>
        <w:tc>
          <w:tcPr>
            <w:tcW w:w="447" w:type="dxa"/>
            <w:vMerge/>
            <w:tcBorders>
              <w:bottom w:val="single" w:sz="4" w:space="0" w:color="1F4E79"/>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00B050"/>
          </w:tcPr>
          <w:p w:rsidR="00544024" w:rsidRPr="00544024" w:rsidRDefault="00544024" w:rsidP="00544024">
            <w:pPr>
              <w:spacing w:after="0" w:line="240" w:lineRule="auto"/>
              <w:jc w:val="center"/>
              <w:rPr>
                <w:rFonts w:ascii="Arial Narrow" w:hAnsi="Arial Narrow"/>
                <w:sz w:val="18"/>
                <w:szCs w:val="18"/>
              </w:rPr>
            </w:pPr>
          </w:p>
        </w:tc>
        <w:tc>
          <w:tcPr>
            <w:tcW w:w="2680" w:type="dxa"/>
            <w:gridSpan w:val="8"/>
            <w:shd w:val="clear" w:color="auto" w:fill="auto"/>
            <w:vAlign w:val="center"/>
          </w:tcPr>
          <w:p w:rsidR="00544024" w:rsidRPr="00544024" w:rsidRDefault="00544024" w:rsidP="00544024">
            <w:pPr>
              <w:spacing w:after="0" w:line="240" w:lineRule="auto"/>
              <w:jc w:val="left"/>
              <w:rPr>
                <w:rFonts w:ascii="Arial Narrow" w:hAnsi="Arial Narrow"/>
                <w:sz w:val="18"/>
                <w:szCs w:val="18"/>
              </w:rPr>
            </w:pPr>
            <w:r w:rsidRPr="00544024">
              <w:rPr>
                <w:rFonts w:ascii="Arial Narrow" w:hAnsi="Arial Narrow"/>
                <w:sz w:val="18"/>
                <w:szCs w:val="18"/>
              </w:rPr>
              <w:t>Inicio de las clases</w:t>
            </w:r>
          </w:p>
        </w:tc>
        <w:tc>
          <w:tcPr>
            <w:tcW w:w="3588" w:type="dxa"/>
            <w:gridSpan w:val="11"/>
            <w:vMerge/>
            <w:shd w:val="clear" w:color="auto" w:fill="auto"/>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33"/>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w:t>
            </w:r>
          </w:p>
        </w:tc>
        <w:tc>
          <w:tcPr>
            <w:tcW w:w="447" w:type="dxa"/>
            <w:vMerge/>
            <w:tcBorders>
              <w:bottom w:val="single" w:sz="4" w:space="0" w:color="1F4E79"/>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C5E0B3"/>
          </w:tcPr>
          <w:p w:rsidR="00544024" w:rsidRPr="00544024" w:rsidRDefault="00544024" w:rsidP="00544024">
            <w:pPr>
              <w:spacing w:after="0" w:line="240" w:lineRule="auto"/>
              <w:jc w:val="center"/>
              <w:rPr>
                <w:rFonts w:ascii="Arial Narrow" w:hAnsi="Arial Narrow"/>
                <w:color w:val="FF0000"/>
                <w:sz w:val="18"/>
                <w:szCs w:val="18"/>
                <w:u w:val="single"/>
              </w:rPr>
            </w:pPr>
            <w:r w:rsidRPr="00544024">
              <w:rPr>
                <w:rFonts w:ascii="Arial Narrow" w:hAnsi="Arial Narrow"/>
                <w:color w:val="FF0000"/>
                <w:sz w:val="18"/>
                <w:szCs w:val="18"/>
                <w:u w:val="single"/>
              </w:rPr>
              <w:t>x</w:t>
            </w:r>
          </w:p>
        </w:tc>
        <w:tc>
          <w:tcPr>
            <w:tcW w:w="2680" w:type="dxa"/>
            <w:gridSpan w:val="8"/>
            <w:shd w:val="clear" w:color="auto" w:fill="auto"/>
            <w:vAlign w:val="center"/>
          </w:tcPr>
          <w:p w:rsidR="00544024" w:rsidRPr="00544024" w:rsidRDefault="00544024" w:rsidP="00544024">
            <w:pPr>
              <w:spacing w:after="0" w:line="240" w:lineRule="auto"/>
              <w:jc w:val="left"/>
              <w:rPr>
                <w:rFonts w:ascii="Arial Narrow" w:hAnsi="Arial Narrow"/>
                <w:sz w:val="18"/>
                <w:szCs w:val="18"/>
              </w:rPr>
            </w:pPr>
            <w:r w:rsidRPr="00544024">
              <w:rPr>
                <w:rFonts w:ascii="Arial Narrow" w:hAnsi="Arial Narrow"/>
                <w:sz w:val="18"/>
                <w:szCs w:val="18"/>
              </w:rPr>
              <w:t>Días festivos</w:t>
            </w:r>
          </w:p>
        </w:tc>
        <w:tc>
          <w:tcPr>
            <w:tcW w:w="3588" w:type="dxa"/>
            <w:gridSpan w:val="11"/>
            <w:vMerge/>
            <w:shd w:val="clear" w:color="auto" w:fill="auto"/>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3</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4</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5</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6</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7</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8</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9</w:t>
            </w:r>
          </w:p>
        </w:tc>
        <w:tc>
          <w:tcPr>
            <w:tcW w:w="447" w:type="dxa"/>
            <w:vMerge/>
            <w:tcBorders>
              <w:bottom w:val="single" w:sz="4" w:space="0" w:color="1F4E79"/>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C5E0B3"/>
          </w:tcPr>
          <w:p w:rsidR="00544024" w:rsidRPr="00544024" w:rsidRDefault="00544024" w:rsidP="00544024">
            <w:pPr>
              <w:spacing w:after="0" w:line="240" w:lineRule="auto"/>
              <w:jc w:val="center"/>
              <w:rPr>
                <w:rFonts w:ascii="Arial Narrow" w:hAnsi="Arial Narrow"/>
                <w:sz w:val="18"/>
                <w:szCs w:val="18"/>
              </w:rPr>
            </w:pPr>
          </w:p>
        </w:tc>
        <w:tc>
          <w:tcPr>
            <w:tcW w:w="2680" w:type="dxa"/>
            <w:gridSpan w:val="8"/>
            <w:shd w:val="clear" w:color="auto" w:fill="auto"/>
            <w:vAlign w:val="center"/>
          </w:tcPr>
          <w:p w:rsidR="00544024" w:rsidRPr="00544024" w:rsidRDefault="00544024" w:rsidP="00544024">
            <w:pPr>
              <w:spacing w:after="0" w:line="240" w:lineRule="auto"/>
              <w:jc w:val="left"/>
              <w:rPr>
                <w:rFonts w:ascii="Arial Narrow" w:hAnsi="Arial Narrow"/>
                <w:sz w:val="18"/>
                <w:szCs w:val="18"/>
              </w:rPr>
            </w:pPr>
            <w:r w:rsidRPr="00544024">
              <w:rPr>
                <w:rFonts w:ascii="Arial Narrow" w:hAnsi="Arial Narrow"/>
                <w:sz w:val="18"/>
                <w:szCs w:val="18"/>
              </w:rPr>
              <w:t>Días no lectivos</w:t>
            </w:r>
          </w:p>
        </w:tc>
        <w:tc>
          <w:tcPr>
            <w:tcW w:w="3588" w:type="dxa"/>
            <w:gridSpan w:val="11"/>
            <w:vMerge/>
            <w:shd w:val="clear" w:color="auto" w:fill="auto"/>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10</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11</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12</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13</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14</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15</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16</w:t>
            </w:r>
          </w:p>
        </w:tc>
        <w:tc>
          <w:tcPr>
            <w:tcW w:w="447" w:type="dxa"/>
            <w:vMerge/>
            <w:tcBorders>
              <w:bottom w:val="single" w:sz="4" w:space="0" w:color="1F4E79"/>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FFFF99"/>
          </w:tcPr>
          <w:p w:rsidR="00544024" w:rsidRPr="00544024" w:rsidRDefault="00544024" w:rsidP="00544024">
            <w:pPr>
              <w:spacing w:after="0" w:line="240" w:lineRule="auto"/>
              <w:jc w:val="center"/>
              <w:rPr>
                <w:rFonts w:ascii="Arial Narrow" w:hAnsi="Arial Narrow"/>
                <w:sz w:val="18"/>
                <w:szCs w:val="18"/>
              </w:rPr>
            </w:pPr>
          </w:p>
        </w:tc>
        <w:tc>
          <w:tcPr>
            <w:tcW w:w="2680" w:type="dxa"/>
            <w:gridSpan w:val="8"/>
            <w:shd w:val="clear" w:color="auto" w:fill="auto"/>
            <w:vAlign w:val="center"/>
          </w:tcPr>
          <w:p w:rsidR="00544024" w:rsidRPr="00544024" w:rsidRDefault="00544024" w:rsidP="00544024">
            <w:pPr>
              <w:spacing w:after="0" w:line="240" w:lineRule="auto"/>
              <w:jc w:val="left"/>
              <w:rPr>
                <w:rFonts w:ascii="Arial Narrow" w:hAnsi="Arial Narrow"/>
                <w:sz w:val="18"/>
                <w:szCs w:val="18"/>
              </w:rPr>
            </w:pPr>
            <w:r w:rsidRPr="00544024">
              <w:rPr>
                <w:rFonts w:ascii="Arial Narrow" w:hAnsi="Arial Narrow"/>
                <w:sz w:val="18"/>
                <w:szCs w:val="18"/>
              </w:rPr>
              <w:t>Vacaciones</w:t>
            </w:r>
          </w:p>
        </w:tc>
        <w:tc>
          <w:tcPr>
            <w:tcW w:w="3588" w:type="dxa"/>
            <w:gridSpan w:val="11"/>
            <w:vMerge/>
            <w:shd w:val="clear" w:color="auto" w:fill="auto"/>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16"/>
        </w:trPr>
        <w:tc>
          <w:tcPr>
            <w:tcW w:w="444"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17</w:t>
            </w:r>
          </w:p>
        </w:tc>
        <w:tc>
          <w:tcPr>
            <w:tcW w:w="445"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18</w:t>
            </w:r>
          </w:p>
        </w:tc>
        <w:tc>
          <w:tcPr>
            <w:tcW w:w="445" w:type="dxa"/>
            <w:gridSpan w:val="2"/>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19</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20</w:t>
            </w:r>
          </w:p>
        </w:tc>
        <w:tc>
          <w:tcPr>
            <w:tcW w:w="446" w:type="dxa"/>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21</w:t>
            </w:r>
          </w:p>
        </w:tc>
        <w:tc>
          <w:tcPr>
            <w:tcW w:w="446"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22</w:t>
            </w:r>
          </w:p>
        </w:tc>
        <w:tc>
          <w:tcPr>
            <w:tcW w:w="450" w:type="dxa"/>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23</w:t>
            </w:r>
          </w:p>
        </w:tc>
        <w:tc>
          <w:tcPr>
            <w:tcW w:w="447" w:type="dxa"/>
            <w:vMerge/>
            <w:tcBorders>
              <w:bottom w:val="single" w:sz="4" w:space="0" w:color="1F4E79"/>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shd w:val="clear" w:color="auto" w:fill="BDD6EE"/>
          </w:tcPr>
          <w:p w:rsidR="00544024" w:rsidRPr="00544024" w:rsidRDefault="00544024" w:rsidP="00544024">
            <w:pPr>
              <w:spacing w:after="0" w:line="240" w:lineRule="auto"/>
              <w:jc w:val="center"/>
              <w:rPr>
                <w:rFonts w:ascii="Arial Narrow" w:hAnsi="Arial Narrow"/>
                <w:sz w:val="18"/>
                <w:szCs w:val="18"/>
              </w:rPr>
            </w:pPr>
          </w:p>
        </w:tc>
        <w:tc>
          <w:tcPr>
            <w:tcW w:w="2680" w:type="dxa"/>
            <w:gridSpan w:val="8"/>
            <w:shd w:val="clear" w:color="auto" w:fill="auto"/>
            <w:vAlign w:val="center"/>
          </w:tcPr>
          <w:p w:rsidR="00544024" w:rsidRPr="00544024" w:rsidRDefault="00544024" w:rsidP="00544024">
            <w:pPr>
              <w:spacing w:after="0" w:line="240" w:lineRule="auto"/>
              <w:jc w:val="left"/>
              <w:rPr>
                <w:rFonts w:ascii="Arial Narrow" w:hAnsi="Arial Narrow"/>
                <w:sz w:val="18"/>
                <w:szCs w:val="18"/>
              </w:rPr>
            </w:pPr>
            <w:r w:rsidRPr="00544024">
              <w:rPr>
                <w:rFonts w:ascii="Arial Narrow" w:hAnsi="Arial Narrow"/>
                <w:sz w:val="18"/>
                <w:szCs w:val="18"/>
              </w:rPr>
              <w:t>Fin de las actividades lectivas jun.</w:t>
            </w:r>
          </w:p>
        </w:tc>
        <w:tc>
          <w:tcPr>
            <w:tcW w:w="3588" w:type="dxa"/>
            <w:gridSpan w:val="11"/>
            <w:vMerge/>
            <w:shd w:val="clear" w:color="auto" w:fill="auto"/>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16"/>
        </w:trPr>
        <w:tc>
          <w:tcPr>
            <w:tcW w:w="444" w:type="dxa"/>
            <w:tcBorders>
              <w:bottom w:val="single" w:sz="4" w:space="0" w:color="1F4E79"/>
            </w:tcBorders>
            <w:shd w:val="clear" w:color="auto" w:fill="BDD6EE"/>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24</w:t>
            </w:r>
          </w:p>
        </w:tc>
        <w:tc>
          <w:tcPr>
            <w:tcW w:w="445" w:type="dxa"/>
            <w:tcBorders>
              <w:bottom w:val="single" w:sz="4" w:space="0" w:color="1F4E79"/>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25</w:t>
            </w:r>
          </w:p>
        </w:tc>
        <w:tc>
          <w:tcPr>
            <w:tcW w:w="445" w:type="dxa"/>
            <w:gridSpan w:val="2"/>
            <w:tcBorders>
              <w:bottom w:val="single" w:sz="4" w:space="0" w:color="1F4E79"/>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26</w:t>
            </w:r>
          </w:p>
        </w:tc>
        <w:tc>
          <w:tcPr>
            <w:tcW w:w="446" w:type="dxa"/>
            <w:tcBorders>
              <w:bottom w:val="single" w:sz="4" w:space="0" w:color="1F4E79"/>
            </w:tcBorders>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27</w:t>
            </w:r>
          </w:p>
        </w:tc>
        <w:tc>
          <w:tcPr>
            <w:tcW w:w="446" w:type="dxa"/>
            <w:tcBorders>
              <w:bottom w:val="single" w:sz="4" w:space="0" w:color="1F4E79"/>
            </w:tcBorders>
            <w:shd w:val="clear" w:color="auto" w:fill="FFC000"/>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28</w:t>
            </w:r>
          </w:p>
        </w:tc>
        <w:tc>
          <w:tcPr>
            <w:tcW w:w="446" w:type="dxa"/>
            <w:tcBorders>
              <w:bottom w:val="single" w:sz="4" w:space="0" w:color="1F4E79"/>
            </w:tcBorders>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29</w:t>
            </w:r>
          </w:p>
        </w:tc>
        <w:tc>
          <w:tcPr>
            <w:tcW w:w="450" w:type="dxa"/>
            <w:tcBorders>
              <w:bottom w:val="single" w:sz="4" w:space="0" w:color="1F4E79"/>
            </w:tcBorders>
            <w:shd w:val="clear" w:color="auto" w:fill="C5E0B3"/>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color w:val="FF0000"/>
                <w:sz w:val="18"/>
                <w:szCs w:val="18"/>
              </w:rPr>
              <w:t>30</w:t>
            </w:r>
          </w:p>
        </w:tc>
        <w:tc>
          <w:tcPr>
            <w:tcW w:w="447" w:type="dxa"/>
            <w:vMerge/>
            <w:tcBorders>
              <w:bottom w:val="single" w:sz="4" w:space="0" w:color="1F4E79"/>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c>
          <w:tcPr>
            <w:tcW w:w="447" w:type="dxa"/>
            <w:tcBorders>
              <w:bottom w:val="single" w:sz="4" w:space="0" w:color="1F4E79"/>
            </w:tcBorders>
            <w:shd w:val="clear" w:color="auto" w:fill="FFC000"/>
          </w:tcPr>
          <w:p w:rsidR="00544024" w:rsidRPr="00544024" w:rsidRDefault="00544024" w:rsidP="00544024">
            <w:pPr>
              <w:spacing w:after="0" w:line="240" w:lineRule="auto"/>
              <w:jc w:val="center"/>
              <w:rPr>
                <w:rFonts w:ascii="Arial Narrow" w:hAnsi="Arial Narrow"/>
                <w:sz w:val="18"/>
                <w:szCs w:val="18"/>
              </w:rPr>
            </w:pPr>
          </w:p>
        </w:tc>
        <w:tc>
          <w:tcPr>
            <w:tcW w:w="2680" w:type="dxa"/>
            <w:gridSpan w:val="8"/>
            <w:tcBorders>
              <w:bottom w:val="single" w:sz="4" w:space="0" w:color="1F4E79"/>
            </w:tcBorders>
            <w:shd w:val="clear" w:color="auto" w:fill="auto"/>
            <w:vAlign w:val="center"/>
          </w:tcPr>
          <w:p w:rsidR="00544024" w:rsidRPr="00544024" w:rsidRDefault="00544024" w:rsidP="00544024">
            <w:pPr>
              <w:spacing w:after="0" w:line="240" w:lineRule="auto"/>
              <w:jc w:val="left"/>
              <w:rPr>
                <w:rFonts w:ascii="Arial Narrow" w:hAnsi="Arial Narrow"/>
                <w:sz w:val="18"/>
                <w:szCs w:val="18"/>
              </w:rPr>
            </w:pPr>
            <w:r w:rsidRPr="00544024">
              <w:rPr>
                <w:rFonts w:ascii="Arial Narrow" w:hAnsi="Arial Narrow"/>
                <w:sz w:val="18"/>
                <w:szCs w:val="18"/>
              </w:rPr>
              <w:t>Fin de curso</w:t>
            </w:r>
          </w:p>
        </w:tc>
        <w:tc>
          <w:tcPr>
            <w:tcW w:w="3588" w:type="dxa"/>
            <w:gridSpan w:val="11"/>
            <w:vMerge/>
            <w:tcBorders>
              <w:bottom w:val="single" w:sz="4" w:space="0" w:color="1F4E79"/>
            </w:tcBorders>
            <w:shd w:val="clear" w:color="auto" w:fill="auto"/>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283"/>
        </w:trPr>
        <w:tc>
          <w:tcPr>
            <w:tcW w:w="10284" w:type="dxa"/>
            <w:gridSpan w:val="29"/>
            <w:tcBorders>
              <w:left w:val="nil"/>
              <w:right w:val="nil"/>
            </w:tcBorders>
            <w:shd w:val="clear" w:color="auto" w:fill="auto"/>
          </w:tcPr>
          <w:p w:rsidR="00544024" w:rsidRPr="00544024" w:rsidRDefault="00544024" w:rsidP="00544024">
            <w:pPr>
              <w:spacing w:after="0" w:line="240" w:lineRule="auto"/>
              <w:jc w:val="left"/>
              <w:rPr>
                <w:rFonts w:ascii="Arial Narrow" w:hAnsi="Arial Narrow"/>
                <w:sz w:val="18"/>
                <w:szCs w:val="18"/>
              </w:rPr>
            </w:pPr>
          </w:p>
        </w:tc>
      </w:tr>
      <w:tr w:rsidR="00544024" w:rsidRPr="00544024" w:rsidTr="00544024">
        <w:trPr>
          <w:trHeight w:val="552"/>
        </w:trPr>
        <w:tc>
          <w:tcPr>
            <w:tcW w:w="4016" w:type="dxa"/>
            <w:gridSpan w:val="10"/>
            <w:shd w:val="clear" w:color="auto" w:fill="D9D9D9"/>
            <w:vAlign w:val="center"/>
          </w:tcPr>
          <w:p w:rsidR="00544024" w:rsidRPr="00544024" w:rsidRDefault="00544024" w:rsidP="00544024">
            <w:pPr>
              <w:spacing w:after="0" w:line="240" w:lineRule="auto"/>
              <w:jc w:val="center"/>
              <w:rPr>
                <w:rFonts w:ascii="Arial Narrow" w:hAnsi="Arial Narrow"/>
                <w:b/>
                <w:bCs/>
                <w:color w:val="FF0000"/>
                <w:sz w:val="18"/>
                <w:szCs w:val="18"/>
              </w:rPr>
            </w:pPr>
            <w:r w:rsidRPr="00544024">
              <w:rPr>
                <w:rFonts w:ascii="Arial Narrow" w:hAnsi="Arial Narrow"/>
                <w:b/>
                <w:bCs/>
                <w:color w:val="FF0000"/>
                <w:sz w:val="18"/>
                <w:szCs w:val="18"/>
              </w:rPr>
              <w:t>1ª EVALUACIÓN</w:t>
            </w:r>
          </w:p>
        </w:tc>
        <w:tc>
          <w:tcPr>
            <w:tcW w:w="1915" w:type="dxa"/>
            <w:gridSpan w:val="6"/>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17 y 18/12/2018</w:t>
            </w:r>
          </w:p>
        </w:tc>
        <w:tc>
          <w:tcPr>
            <w:tcW w:w="1843" w:type="dxa"/>
            <w:gridSpan w:val="6"/>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b/>
                <w:bCs/>
                <w:color w:val="FF0000"/>
                <w:sz w:val="18"/>
                <w:szCs w:val="18"/>
              </w:rPr>
              <w:t>CORTE</w:t>
            </w:r>
            <w:r w:rsidRPr="00544024">
              <w:rPr>
                <w:rFonts w:ascii="Arial Narrow" w:hAnsi="Arial Narrow"/>
                <w:b/>
                <w:bCs/>
                <w:sz w:val="18"/>
                <w:szCs w:val="18"/>
              </w:rPr>
              <w:t xml:space="preserve">: </w:t>
            </w:r>
            <w:r w:rsidRPr="00544024">
              <w:rPr>
                <w:rFonts w:ascii="Arial Narrow" w:hAnsi="Arial Narrow"/>
                <w:bCs/>
                <w:sz w:val="18"/>
                <w:szCs w:val="18"/>
              </w:rPr>
              <w:t>12/12/2018</w:t>
            </w:r>
          </w:p>
        </w:tc>
        <w:tc>
          <w:tcPr>
            <w:tcW w:w="2510" w:type="dxa"/>
            <w:gridSpan w:val="7"/>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b/>
                <w:bCs/>
                <w:color w:val="FF0000"/>
                <w:sz w:val="18"/>
                <w:szCs w:val="18"/>
              </w:rPr>
              <w:t>FCT:</w:t>
            </w:r>
            <w:r w:rsidRPr="00544024">
              <w:rPr>
                <w:rFonts w:ascii="Arial Narrow" w:hAnsi="Arial Narrow"/>
                <w:b/>
                <w:bCs/>
                <w:sz w:val="18"/>
                <w:szCs w:val="18"/>
              </w:rPr>
              <w:t xml:space="preserve"> </w:t>
            </w:r>
            <w:r w:rsidRPr="00544024">
              <w:rPr>
                <w:rFonts w:ascii="Arial Narrow" w:hAnsi="Arial Narrow"/>
                <w:bCs/>
                <w:sz w:val="18"/>
                <w:szCs w:val="18"/>
              </w:rPr>
              <w:t>24/09/2018 a 14/12/2018</w:t>
            </w:r>
          </w:p>
        </w:tc>
      </w:tr>
      <w:tr w:rsidR="00544024" w:rsidRPr="00544024" w:rsidTr="00544024">
        <w:trPr>
          <w:trHeight w:val="577"/>
        </w:trPr>
        <w:tc>
          <w:tcPr>
            <w:tcW w:w="4016" w:type="dxa"/>
            <w:gridSpan w:val="10"/>
            <w:shd w:val="clear" w:color="auto" w:fill="D9D9D9"/>
            <w:vAlign w:val="center"/>
          </w:tcPr>
          <w:p w:rsidR="00544024" w:rsidRPr="00544024" w:rsidRDefault="00544024" w:rsidP="00544024">
            <w:pPr>
              <w:spacing w:after="0" w:line="240" w:lineRule="auto"/>
              <w:jc w:val="center"/>
              <w:rPr>
                <w:rFonts w:ascii="Arial Narrow" w:hAnsi="Arial Narrow"/>
                <w:b/>
                <w:bCs/>
                <w:color w:val="FF0000"/>
                <w:sz w:val="18"/>
                <w:szCs w:val="18"/>
              </w:rPr>
            </w:pPr>
            <w:r w:rsidRPr="00544024">
              <w:rPr>
                <w:rFonts w:ascii="Arial Narrow" w:hAnsi="Arial Narrow"/>
                <w:b/>
                <w:bCs/>
                <w:color w:val="FF0000"/>
                <w:sz w:val="18"/>
                <w:szCs w:val="18"/>
              </w:rPr>
              <w:t>2ª EVALUACIÓN</w:t>
            </w:r>
          </w:p>
          <w:p w:rsidR="00544024" w:rsidRPr="00544024" w:rsidRDefault="00544024" w:rsidP="00544024">
            <w:pPr>
              <w:spacing w:after="0" w:line="240" w:lineRule="auto"/>
              <w:jc w:val="center"/>
              <w:rPr>
                <w:rFonts w:ascii="Arial Narrow" w:hAnsi="Arial Narrow"/>
                <w:b/>
                <w:bCs/>
                <w:color w:val="FF0000"/>
                <w:sz w:val="18"/>
                <w:szCs w:val="18"/>
              </w:rPr>
            </w:pPr>
            <w:r w:rsidRPr="00544024">
              <w:rPr>
                <w:rFonts w:ascii="Arial Narrow" w:hAnsi="Arial Narrow"/>
                <w:b/>
                <w:bCs/>
                <w:color w:val="FF0000"/>
                <w:sz w:val="18"/>
                <w:szCs w:val="18"/>
              </w:rPr>
              <w:t>CFE1, CFE3, CFA1, CFA3, CBE1, CB2</w:t>
            </w:r>
          </w:p>
        </w:tc>
        <w:tc>
          <w:tcPr>
            <w:tcW w:w="1915" w:type="dxa"/>
            <w:gridSpan w:val="6"/>
            <w:vMerge w:val="restart"/>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19 y 20/03/2019</w:t>
            </w:r>
          </w:p>
          <w:p w:rsidR="00544024" w:rsidRPr="00544024" w:rsidRDefault="00544024" w:rsidP="00544024">
            <w:pPr>
              <w:spacing w:after="0" w:line="240" w:lineRule="auto"/>
              <w:jc w:val="center"/>
              <w:rPr>
                <w:rFonts w:ascii="Arial Narrow" w:hAnsi="Arial Narrow"/>
                <w:sz w:val="18"/>
                <w:szCs w:val="18"/>
              </w:rPr>
            </w:pPr>
          </w:p>
        </w:tc>
        <w:tc>
          <w:tcPr>
            <w:tcW w:w="1843" w:type="dxa"/>
            <w:gridSpan w:val="6"/>
            <w:vMerge w:val="restart"/>
            <w:shd w:val="clear" w:color="auto" w:fill="auto"/>
            <w:vAlign w:val="center"/>
          </w:tcPr>
          <w:p w:rsidR="00544024" w:rsidRPr="00544024" w:rsidRDefault="00544024" w:rsidP="00544024">
            <w:pPr>
              <w:spacing w:after="0" w:line="240" w:lineRule="auto"/>
              <w:jc w:val="center"/>
              <w:rPr>
                <w:rFonts w:ascii="Arial Narrow" w:hAnsi="Arial Narrow"/>
                <w:b/>
                <w:bCs/>
                <w:sz w:val="18"/>
                <w:szCs w:val="18"/>
              </w:rPr>
            </w:pPr>
            <w:r w:rsidRPr="00544024">
              <w:rPr>
                <w:rFonts w:ascii="Arial Narrow" w:hAnsi="Arial Narrow"/>
                <w:b/>
                <w:bCs/>
                <w:color w:val="FF0000"/>
                <w:sz w:val="18"/>
                <w:szCs w:val="18"/>
              </w:rPr>
              <w:t>CORTE:</w:t>
            </w:r>
            <w:r w:rsidRPr="00544024">
              <w:rPr>
                <w:rFonts w:ascii="Arial Narrow" w:hAnsi="Arial Narrow"/>
                <w:b/>
                <w:bCs/>
                <w:sz w:val="18"/>
                <w:szCs w:val="18"/>
              </w:rPr>
              <w:t xml:space="preserve"> </w:t>
            </w:r>
            <w:r w:rsidRPr="00544024">
              <w:rPr>
                <w:rFonts w:ascii="Arial Narrow" w:hAnsi="Arial Narrow"/>
                <w:bCs/>
                <w:sz w:val="18"/>
                <w:szCs w:val="18"/>
              </w:rPr>
              <w:t>13/03/2019</w:t>
            </w:r>
          </w:p>
        </w:tc>
        <w:tc>
          <w:tcPr>
            <w:tcW w:w="2510" w:type="dxa"/>
            <w:gridSpan w:val="7"/>
            <w:shd w:val="clear" w:color="auto" w:fill="D9D9D9"/>
          </w:tcPr>
          <w:p w:rsidR="00544024" w:rsidRPr="00544024" w:rsidRDefault="00544024" w:rsidP="00544024">
            <w:pPr>
              <w:spacing w:after="0" w:line="240" w:lineRule="auto"/>
              <w:jc w:val="center"/>
              <w:rPr>
                <w:rFonts w:ascii="Arial Narrow" w:hAnsi="Arial Narrow"/>
                <w:sz w:val="18"/>
                <w:szCs w:val="18"/>
              </w:rPr>
            </w:pPr>
          </w:p>
        </w:tc>
      </w:tr>
      <w:tr w:rsidR="00544024" w:rsidRPr="00544024" w:rsidTr="00544024">
        <w:trPr>
          <w:trHeight w:val="578"/>
        </w:trPr>
        <w:tc>
          <w:tcPr>
            <w:tcW w:w="4016" w:type="dxa"/>
            <w:gridSpan w:val="10"/>
            <w:shd w:val="clear" w:color="auto" w:fill="D9D9D9"/>
            <w:vAlign w:val="center"/>
          </w:tcPr>
          <w:p w:rsidR="00544024" w:rsidRPr="00544024" w:rsidRDefault="00544024" w:rsidP="00544024">
            <w:pPr>
              <w:spacing w:after="0" w:line="240" w:lineRule="auto"/>
              <w:jc w:val="center"/>
              <w:rPr>
                <w:rFonts w:ascii="Arial Narrow" w:hAnsi="Arial Narrow"/>
                <w:b/>
                <w:bCs/>
                <w:color w:val="FF0000"/>
                <w:sz w:val="18"/>
                <w:szCs w:val="18"/>
              </w:rPr>
            </w:pPr>
            <w:r w:rsidRPr="00544024">
              <w:rPr>
                <w:rFonts w:ascii="Arial Narrow" w:hAnsi="Arial Narrow"/>
                <w:b/>
                <w:bCs/>
                <w:color w:val="FF0000"/>
                <w:sz w:val="18"/>
                <w:szCs w:val="18"/>
              </w:rPr>
              <w:t>FINAL ORDINARIA</w:t>
            </w:r>
          </w:p>
          <w:p w:rsidR="00544024" w:rsidRPr="00544024" w:rsidRDefault="00544024" w:rsidP="00544024">
            <w:pPr>
              <w:spacing w:after="0" w:line="240" w:lineRule="auto"/>
              <w:jc w:val="center"/>
              <w:rPr>
                <w:rFonts w:ascii="Arial Narrow" w:hAnsi="Arial Narrow"/>
                <w:b/>
                <w:bCs/>
                <w:color w:val="FF0000"/>
                <w:sz w:val="18"/>
                <w:szCs w:val="18"/>
              </w:rPr>
            </w:pPr>
            <w:r w:rsidRPr="00544024">
              <w:rPr>
                <w:rFonts w:ascii="Arial Narrow" w:hAnsi="Arial Narrow"/>
                <w:b/>
                <w:bCs/>
                <w:color w:val="FF0000"/>
                <w:sz w:val="18"/>
                <w:szCs w:val="18"/>
              </w:rPr>
              <w:t>CFE2, CFE4, CFA2, CFA4</w:t>
            </w:r>
          </w:p>
        </w:tc>
        <w:tc>
          <w:tcPr>
            <w:tcW w:w="1915" w:type="dxa"/>
            <w:gridSpan w:val="6"/>
            <w:vMerge/>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1843" w:type="dxa"/>
            <w:gridSpan w:val="6"/>
            <w:vMerge/>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p>
        </w:tc>
        <w:tc>
          <w:tcPr>
            <w:tcW w:w="2510" w:type="dxa"/>
            <w:gridSpan w:val="7"/>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b/>
                <w:bCs/>
                <w:color w:val="FF0000"/>
                <w:sz w:val="18"/>
                <w:szCs w:val="18"/>
              </w:rPr>
              <w:t xml:space="preserve">FCT: </w:t>
            </w:r>
            <w:r w:rsidRPr="00544024">
              <w:rPr>
                <w:rFonts w:ascii="Arial Narrow" w:hAnsi="Arial Narrow"/>
                <w:bCs/>
                <w:sz w:val="18"/>
                <w:szCs w:val="18"/>
              </w:rPr>
              <w:t>22/03/2018 a 14/06/2019</w:t>
            </w:r>
          </w:p>
        </w:tc>
      </w:tr>
      <w:tr w:rsidR="00544024" w:rsidRPr="00544024" w:rsidTr="00544024">
        <w:trPr>
          <w:trHeight w:val="819"/>
        </w:trPr>
        <w:tc>
          <w:tcPr>
            <w:tcW w:w="974" w:type="dxa"/>
            <w:gridSpan w:val="3"/>
            <w:vMerge w:val="restart"/>
            <w:shd w:val="clear" w:color="auto" w:fill="D9D9D9"/>
            <w:vAlign w:val="center"/>
          </w:tcPr>
          <w:p w:rsidR="00544024" w:rsidRPr="00544024" w:rsidRDefault="00544024" w:rsidP="00544024">
            <w:pPr>
              <w:spacing w:after="0" w:line="240" w:lineRule="auto"/>
              <w:jc w:val="center"/>
              <w:rPr>
                <w:rFonts w:ascii="Arial Narrow" w:hAnsi="Arial Narrow"/>
                <w:b/>
                <w:bCs/>
                <w:color w:val="FF0000"/>
                <w:sz w:val="18"/>
                <w:szCs w:val="18"/>
              </w:rPr>
            </w:pPr>
            <w:r w:rsidRPr="00544024">
              <w:rPr>
                <w:rFonts w:ascii="Arial Narrow" w:hAnsi="Arial Narrow"/>
                <w:b/>
                <w:bCs/>
                <w:color w:val="FF0000"/>
                <w:sz w:val="18"/>
                <w:szCs w:val="18"/>
              </w:rPr>
              <w:t xml:space="preserve">FINAL </w:t>
            </w:r>
          </w:p>
        </w:tc>
        <w:tc>
          <w:tcPr>
            <w:tcW w:w="4536" w:type="dxa"/>
            <w:gridSpan w:val="11"/>
            <w:shd w:val="clear" w:color="auto" w:fill="D9D9D9"/>
            <w:vAlign w:val="center"/>
          </w:tcPr>
          <w:p w:rsidR="00544024" w:rsidRPr="00544024" w:rsidRDefault="00544024" w:rsidP="00544024">
            <w:pPr>
              <w:spacing w:after="0" w:line="240" w:lineRule="auto"/>
              <w:jc w:val="center"/>
              <w:rPr>
                <w:rFonts w:ascii="Arial Narrow" w:hAnsi="Arial Narrow"/>
                <w:b/>
                <w:bCs/>
                <w:color w:val="FF0000"/>
                <w:sz w:val="18"/>
                <w:szCs w:val="18"/>
              </w:rPr>
            </w:pPr>
            <w:r w:rsidRPr="00544024">
              <w:rPr>
                <w:rFonts w:ascii="Arial Narrow" w:hAnsi="Arial Narrow"/>
                <w:b/>
                <w:bCs/>
                <w:color w:val="FF0000"/>
                <w:sz w:val="18"/>
                <w:szCs w:val="18"/>
              </w:rPr>
              <w:t xml:space="preserve">ORDINARIA (CFE1, CFE3, CFA1, CFA3) </w:t>
            </w:r>
          </w:p>
          <w:p w:rsidR="00544024" w:rsidRPr="00544024" w:rsidRDefault="00544024" w:rsidP="00544024">
            <w:pPr>
              <w:spacing w:after="0" w:line="240" w:lineRule="auto"/>
              <w:jc w:val="center"/>
              <w:rPr>
                <w:rFonts w:ascii="Arial Narrow" w:hAnsi="Arial Narrow"/>
                <w:b/>
                <w:bCs/>
                <w:color w:val="FF0000"/>
                <w:sz w:val="18"/>
                <w:szCs w:val="18"/>
              </w:rPr>
            </w:pPr>
            <w:r w:rsidRPr="00544024">
              <w:rPr>
                <w:rFonts w:ascii="Arial Narrow" w:hAnsi="Arial Narrow"/>
                <w:b/>
                <w:color w:val="FF0000"/>
                <w:sz w:val="18"/>
                <w:szCs w:val="18"/>
              </w:rPr>
              <w:t>EXTRAORDINARIA MOD (</w:t>
            </w:r>
            <w:r w:rsidRPr="00544024">
              <w:rPr>
                <w:rFonts w:ascii="Arial Narrow" w:hAnsi="Arial Narrow"/>
                <w:b/>
                <w:bCs/>
                <w:color w:val="FF0000"/>
                <w:sz w:val="18"/>
                <w:szCs w:val="18"/>
              </w:rPr>
              <w:t>CFE2, CFE4, CFA2, CFA4)</w:t>
            </w:r>
          </w:p>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b/>
                <w:color w:val="FF0000"/>
                <w:sz w:val="18"/>
                <w:szCs w:val="18"/>
              </w:rPr>
              <w:t>ORDINARIA FCT (</w:t>
            </w:r>
            <w:r w:rsidRPr="00544024">
              <w:rPr>
                <w:rFonts w:ascii="Arial Narrow" w:hAnsi="Arial Narrow"/>
                <w:b/>
                <w:bCs/>
                <w:color w:val="FF0000"/>
                <w:sz w:val="18"/>
                <w:szCs w:val="18"/>
              </w:rPr>
              <w:t>CFE2, CFE4, CFA2, CFA4)</w:t>
            </w:r>
          </w:p>
        </w:tc>
        <w:tc>
          <w:tcPr>
            <w:tcW w:w="4774" w:type="dxa"/>
            <w:gridSpan w:val="15"/>
            <w:tcBorders>
              <w:bottom w:val="single" w:sz="4" w:space="0" w:color="1F4E79"/>
            </w:tcBorders>
            <w:shd w:val="clear" w:color="auto" w:fill="D9D9D9"/>
            <w:vAlign w:val="center"/>
          </w:tcPr>
          <w:p w:rsidR="00544024" w:rsidRPr="00544024" w:rsidRDefault="00544024" w:rsidP="00544024">
            <w:pPr>
              <w:spacing w:after="0" w:line="240" w:lineRule="auto"/>
              <w:jc w:val="center"/>
              <w:rPr>
                <w:rFonts w:ascii="Arial Narrow" w:hAnsi="Arial Narrow"/>
                <w:color w:val="FF0000"/>
                <w:sz w:val="18"/>
                <w:szCs w:val="18"/>
              </w:rPr>
            </w:pPr>
            <w:r w:rsidRPr="00544024">
              <w:rPr>
                <w:rFonts w:ascii="Arial Narrow" w:hAnsi="Arial Narrow"/>
                <w:b/>
                <w:bCs/>
                <w:color w:val="FF0000"/>
                <w:sz w:val="18"/>
                <w:szCs w:val="18"/>
              </w:rPr>
              <w:t>CBE1 Y CBE2</w:t>
            </w:r>
          </w:p>
        </w:tc>
      </w:tr>
      <w:tr w:rsidR="00544024" w:rsidRPr="00544024" w:rsidTr="00544024">
        <w:trPr>
          <w:trHeight w:val="867"/>
        </w:trPr>
        <w:tc>
          <w:tcPr>
            <w:tcW w:w="974" w:type="dxa"/>
            <w:gridSpan w:val="3"/>
            <w:vMerge/>
            <w:shd w:val="clear" w:color="auto" w:fill="D9D9D9"/>
            <w:vAlign w:val="center"/>
          </w:tcPr>
          <w:p w:rsidR="00544024" w:rsidRPr="00544024" w:rsidRDefault="00544024" w:rsidP="00544024">
            <w:pPr>
              <w:spacing w:after="0" w:line="240" w:lineRule="auto"/>
              <w:jc w:val="center"/>
              <w:rPr>
                <w:rFonts w:ascii="Arial Narrow" w:hAnsi="Arial Narrow"/>
                <w:b/>
                <w:bCs/>
                <w:sz w:val="18"/>
                <w:szCs w:val="18"/>
              </w:rPr>
            </w:pPr>
          </w:p>
        </w:tc>
        <w:tc>
          <w:tcPr>
            <w:tcW w:w="4536" w:type="dxa"/>
            <w:gridSpan w:val="11"/>
            <w:shd w:val="clear" w:color="auto" w:fill="auto"/>
            <w:vAlign w:val="center"/>
          </w:tcPr>
          <w:p w:rsidR="00544024" w:rsidRPr="00544024" w:rsidRDefault="00544024" w:rsidP="00544024">
            <w:pPr>
              <w:spacing w:after="0" w:line="240" w:lineRule="auto"/>
              <w:jc w:val="center"/>
              <w:rPr>
                <w:rFonts w:ascii="Arial Narrow" w:hAnsi="Arial Narrow"/>
                <w:sz w:val="18"/>
                <w:szCs w:val="18"/>
              </w:rPr>
            </w:pPr>
            <w:r w:rsidRPr="00544024">
              <w:rPr>
                <w:rFonts w:ascii="Arial Narrow" w:hAnsi="Arial Narrow"/>
                <w:sz w:val="18"/>
                <w:szCs w:val="18"/>
              </w:rPr>
              <w:t>20/06/2019</w:t>
            </w:r>
          </w:p>
        </w:tc>
        <w:tc>
          <w:tcPr>
            <w:tcW w:w="1272" w:type="dxa"/>
            <w:gridSpan w:val="5"/>
            <w:shd w:val="clear" w:color="auto" w:fill="auto"/>
            <w:vAlign w:val="center"/>
          </w:tcPr>
          <w:p w:rsidR="00544024" w:rsidRPr="00544024" w:rsidRDefault="00544024" w:rsidP="00544024">
            <w:pPr>
              <w:spacing w:after="0" w:line="240" w:lineRule="auto"/>
              <w:jc w:val="center"/>
              <w:rPr>
                <w:rFonts w:ascii="Arial Narrow" w:hAnsi="Arial Narrow"/>
                <w:b/>
                <w:color w:val="FF0000"/>
                <w:sz w:val="16"/>
                <w:szCs w:val="16"/>
              </w:rPr>
            </w:pPr>
            <w:r w:rsidRPr="00544024">
              <w:rPr>
                <w:rFonts w:ascii="Arial Narrow" w:hAnsi="Arial Narrow"/>
                <w:b/>
                <w:color w:val="FF0000"/>
                <w:sz w:val="16"/>
                <w:szCs w:val="16"/>
              </w:rPr>
              <w:t>ORDINARIA MOD</w:t>
            </w:r>
          </w:p>
          <w:p w:rsidR="00544024" w:rsidRPr="00544024" w:rsidRDefault="00544024" w:rsidP="00544024">
            <w:pPr>
              <w:spacing w:after="0" w:line="240" w:lineRule="auto"/>
              <w:jc w:val="center"/>
              <w:rPr>
                <w:rFonts w:ascii="Arial Narrow" w:hAnsi="Arial Narrow"/>
                <w:b/>
                <w:color w:val="FF0000"/>
                <w:sz w:val="16"/>
                <w:szCs w:val="16"/>
              </w:rPr>
            </w:pPr>
          </w:p>
          <w:p w:rsidR="00544024" w:rsidRPr="00544024" w:rsidRDefault="00544024" w:rsidP="00544024">
            <w:pPr>
              <w:spacing w:after="0" w:line="240" w:lineRule="auto"/>
              <w:jc w:val="center"/>
              <w:rPr>
                <w:rFonts w:ascii="Arial Narrow" w:hAnsi="Arial Narrow"/>
                <w:b/>
                <w:color w:val="FF0000"/>
                <w:sz w:val="16"/>
                <w:szCs w:val="16"/>
              </w:rPr>
            </w:pPr>
            <w:r w:rsidRPr="00544024">
              <w:rPr>
                <w:rFonts w:ascii="Arial Narrow" w:hAnsi="Arial Narrow"/>
                <w:sz w:val="18"/>
                <w:szCs w:val="18"/>
              </w:rPr>
              <w:t>20/05/2019</w:t>
            </w:r>
          </w:p>
        </w:tc>
        <w:tc>
          <w:tcPr>
            <w:tcW w:w="1703" w:type="dxa"/>
            <w:gridSpan w:val="5"/>
            <w:tcBorders>
              <w:right w:val="single" w:sz="4" w:space="0" w:color="auto"/>
            </w:tcBorders>
            <w:shd w:val="clear" w:color="auto" w:fill="auto"/>
            <w:vAlign w:val="center"/>
          </w:tcPr>
          <w:p w:rsidR="00544024" w:rsidRPr="00544024" w:rsidRDefault="00544024" w:rsidP="00544024">
            <w:pPr>
              <w:spacing w:after="0" w:line="240" w:lineRule="auto"/>
              <w:jc w:val="center"/>
              <w:rPr>
                <w:rFonts w:ascii="Arial Narrow" w:hAnsi="Arial Narrow"/>
                <w:b/>
                <w:bCs/>
                <w:color w:val="FF0000"/>
                <w:sz w:val="16"/>
                <w:szCs w:val="16"/>
              </w:rPr>
            </w:pPr>
            <w:r w:rsidRPr="00544024">
              <w:rPr>
                <w:rFonts w:ascii="Arial Narrow" w:hAnsi="Arial Narrow"/>
                <w:b/>
                <w:bCs/>
                <w:color w:val="FF0000"/>
                <w:sz w:val="16"/>
                <w:szCs w:val="16"/>
              </w:rPr>
              <w:t>FCT</w:t>
            </w:r>
          </w:p>
          <w:p w:rsidR="00544024" w:rsidRPr="00544024" w:rsidRDefault="00544024" w:rsidP="00544024">
            <w:pPr>
              <w:spacing w:after="0" w:line="240" w:lineRule="auto"/>
              <w:jc w:val="center"/>
              <w:rPr>
                <w:rFonts w:ascii="Arial Narrow" w:hAnsi="Arial Narrow"/>
                <w:b/>
                <w:color w:val="FF0000"/>
                <w:sz w:val="16"/>
                <w:szCs w:val="16"/>
              </w:rPr>
            </w:pPr>
          </w:p>
          <w:p w:rsidR="00544024" w:rsidRPr="00544024" w:rsidRDefault="00544024" w:rsidP="00544024">
            <w:pPr>
              <w:spacing w:after="0" w:line="240" w:lineRule="auto"/>
              <w:jc w:val="center"/>
              <w:rPr>
                <w:rFonts w:ascii="Arial Narrow" w:hAnsi="Arial Narrow"/>
                <w:b/>
                <w:color w:val="FF0000"/>
                <w:sz w:val="16"/>
                <w:szCs w:val="16"/>
              </w:rPr>
            </w:pPr>
            <w:r w:rsidRPr="00544024">
              <w:rPr>
                <w:rFonts w:ascii="Arial Narrow" w:hAnsi="Arial Narrow"/>
                <w:bCs/>
                <w:sz w:val="18"/>
                <w:szCs w:val="18"/>
              </w:rPr>
              <w:t>22/05 a 14/06/2019</w:t>
            </w:r>
            <w:r w:rsidRPr="00544024">
              <w:rPr>
                <w:rFonts w:ascii="Arial Narrow" w:hAnsi="Arial Narrow"/>
                <w:b/>
                <w:bCs/>
                <w:sz w:val="18"/>
                <w:szCs w:val="18"/>
              </w:rPr>
              <w:t xml:space="preserve"> </w:t>
            </w:r>
          </w:p>
        </w:tc>
        <w:tc>
          <w:tcPr>
            <w:tcW w:w="1799" w:type="dxa"/>
            <w:gridSpan w:val="5"/>
            <w:tcBorders>
              <w:left w:val="single" w:sz="4" w:space="0" w:color="auto"/>
            </w:tcBorders>
            <w:shd w:val="clear" w:color="auto" w:fill="auto"/>
            <w:vAlign w:val="center"/>
          </w:tcPr>
          <w:p w:rsidR="00544024" w:rsidRPr="00544024" w:rsidRDefault="00544024" w:rsidP="00544024">
            <w:pPr>
              <w:spacing w:after="0" w:line="240" w:lineRule="auto"/>
              <w:jc w:val="center"/>
              <w:rPr>
                <w:rFonts w:ascii="Arial Narrow" w:hAnsi="Arial Narrow"/>
                <w:b/>
                <w:color w:val="FF0000"/>
                <w:sz w:val="16"/>
                <w:szCs w:val="16"/>
              </w:rPr>
            </w:pPr>
            <w:r w:rsidRPr="00544024">
              <w:rPr>
                <w:rFonts w:ascii="Arial Narrow" w:hAnsi="Arial Narrow"/>
                <w:b/>
                <w:color w:val="FF0000"/>
                <w:sz w:val="16"/>
                <w:szCs w:val="16"/>
              </w:rPr>
              <w:t xml:space="preserve"> EXTRAORDINARIA MOD</w:t>
            </w:r>
          </w:p>
          <w:p w:rsidR="00544024" w:rsidRPr="00544024" w:rsidRDefault="00544024" w:rsidP="00544024">
            <w:pPr>
              <w:spacing w:after="0" w:line="240" w:lineRule="auto"/>
              <w:jc w:val="center"/>
              <w:rPr>
                <w:rFonts w:ascii="Arial Narrow" w:hAnsi="Arial Narrow"/>
                <w:b/>
                <w:color w:val="FF0000"/>
                <w:sz w:val="16"/>
                <w:szCs w:val="16"/>
              </w:rPr>
            </w:pPr>
            <w:r w:rsidRPr="00544024">
              <w:rPr>
                <w:rFonts w:ascii="Arial Narrow" w:hAnsi="Arial Narrow"/>
                <w:b/>
                <w:color w:val="FF0000"/>
                <w:sz w:val="16"/>
                <w:szCs w:val="16"/>
              </w:rPr>
              <w:t>ORDINARIA FCT</w:t>
            </w:r>
          </w:p>
          <w:p w:rsidR="00544024" w:rsidRPr="00544024" w:rsidRDefault="00544024" w:rsidP="00544024">
            <w:pPr>
              <w:spacing w:after="0" w:line="240" w:lineRule="auto"/>
              <w:jc w:val="center"/>
              <w:rPr>
                <w:rFonts w:ascii="Arial Narrow" w:hAnsi="Arial Narrow"/>
                <w:b/>
                <w:color w:val="FF0000"/>
                <w:sz w:val="16"/>
                <w:szCs w:val="16"/>
              </w:rPr>
            </w:pPr>
          </w:p>
          <w:p w:rsidR="00544024" w:rsidRPr="00544024" w:rsidRDefault="00544024" w:rsidP="00544024">
            <w:pPr>
              <w:spacing w:after="0" w:line="240" w:lineRule="auto"/>
              <w:jc w:val="center"/>
              <w:rPr>
                <w:rFonts w:ascii="Arial Narrow" w:hAnsi="Arial Narrow"/>
                <w:b/>
                <w:color w:val="FF0000"/>
                <w:sz w:val="16"/>
                <w:szCs w:val="16"/>
              </w:rPr>
            </w:pPr>
            <w:r w:rsidRPr="00544024">
              <w:rPr>
                <w:rFonts w:ascii="Arial Narrow" w:hAnsi="Arial Narrow"/>
                <w:sz w:val="18"/>
                <w:szCs w:val="18"/>
              </w:rPr>
              <w:t>20/06/2019</w:t>
            </w:r>
          </w:p>
        </w:tc>
      </w:tr>
    </w:tbl>
    <w:p w:rsidR="00544024" w:rsidRPr="00544024" w:rsidRDefault="00544024" w:rsidP="00544024">
      <w:pPr>
        <w:spacing w:after="0" w:line="240" w:lineRule="auto"/>
        <w:jc w:val="left"/>
        <w:rPr>
          <w:rFonts w:ascii="Arial" w:hAnsi="Arial" w:cs="Arial"/>
          <w:color w:val="0000FF"/>
          <w:sz w:val="20"/>
          <w:szCs w:val="20"/>
        </w:rPr>
      </w:pPr>
    </w:p>
    <w:p w:rsidR="00544024" w:rsidRPr="00544024" w:rsidRDefault="00544024" w:rsidP="00544024">
      <w:pPr>
        <w:shd w:val="clear" w:color="auto" w:fill="FFFFFF"/>
        <w:spacing w:after="0" w:line="240" w:lineRule="auto"/>
        <w:ind w:left="720"/>
        <w:contextualSpacing/>
        <w:jc w:val="left"/>
        <w:rPr>
          <w:rFonts w:ascii="Arial" w:hAnsi="Arial" w:cs="Arial"/>
          <w:b/>
          <w:bCs/>
          <w:color w:val="8EAADB"/>
          <w:sz w:val="18"/>
          <w:szCs w:val="18"/>
        </w:rPr>
      </w:pPr>
      <w:r w:rsidRPr="00544024">
        <w:rPr>
          <w:rFonts w:ascii="Arial" w:hAnsi="Arial" w:cs="Arial"/>
          <w:b/>
          <w:bCs/>
          <w:color w:val="8EAADB"/>
          <w:sz w:val="18"/>
          <w:szCs w:val="18"/>
        </w:rPr>
        <w:t>NOTA: Para determinar las horas previstas de programación, se tendrán en cuenta las fechas de inicio y final de clases</w:t>
      </w:r>
    </w:p>
    <w:p w:rsidR="00544024" w:rsidRDefault="00544024" w:rsidP="00544024">
      <w:pPr>
        <w:pStyle w:val="Prrafodelista"/>
        <w:spacing w:after="120" w:line="360" w:lineRule="auto"/>
        <w:ind w:left="0" w:firstLine="851"/>
        <w:contextualSpacing w:val="0"/>
        <w:rPr>
          <w:szCs w:val="24"/>
        </w:rPr>
      </w:pPr>
    </w:p>
    <w:tbl>
      <w:tblPr>
        <w:tblpPr w:leftFromText="141" w:rightFromText="141" w:vertAnchor="page" w:horzAnchor="margin" w:tblpXSpec="center" w:tblpY="1396"/>
        <w:tblW w:w="10740" w:type="dxa"/>
        <w:tblCellMar>
          <w:left w:w="70" w:type="dxa"/>
          <w:right w:w="70" w:type="dxa"/>
        </w:tblCellMar>
        <w:tblLook w:val="04A0" w:firstRow="1" w:lastRow="0" w:firstColumn="1" w:lastColumn="0" w:noHBand="0" w:noVBand="1"/>
      </w:tblPr>
      <w:tblGrid>
        <w:gridCol w:w="899"/>
        <w:gridCol w:w="899"/>
        <w:gridCol w:w="899"/>
        <w:gridCol w:w="899"/>
        <w:gridCol w:w="899"/>
        <w:gridCol w:w="899"/>
        <w:gridCol w:w="757"/>
        <w:gridCol w:w="1419"/>
        <w:gridCol w:w="3170"/>
      </w:tblGrid>
      <w:tr w:rsidR="006870A1" w:rsidRPr="004B2DD0" w:rsidTr="008B6EA1">
        <w:trPr>
          <w:trHeight w:val="450"/>
        </w:trPr>
        <w:tc>
          <w:tcPr>
            <w:tcW w:w="6151" w:type="dxa"/>
            <w:gridSpan w:val="7"/>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b/>
                <w:bCs/>
                <w:color w:val="1F497D"/>
                <w:sz w:val="28"/>
                <w:szCs w:val="28"/>
              </w:rPr>
            </w:pPr>
            <w:r w:rsidRPr="004B2DD0">
              <w:rPr>
                <w:rFonts w:ascii="Calibri" w:hAnsi="Calibri"/>
                <w:b/>
                <w:bCs/>
                <w:color w:val="1F497D"/>
                <w:sz w:val="28"/>
                <w:szCs w:val="28"/>
              </w:rPr>
              <w:lastRenderedPageBreak/>
              <w:t>2018/2019</w:t>
            </w:r>
          </w:p>
        </w:tc>
        <w:tc>
          <w:tcPr>
            <w:tcW w:w="1419" w:type="dxa"/>
            <w:tcBorders>
              <w:top w:val="single" w:sz="8" w:space="0" w:color="auto"/>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3170" w:type="dxa"/>
            <w:tcBorders>
              <w:top w:val="single" w:sz="8" w:space="0" w:color="auto"/>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000000" w:fill="B8CCE4"/>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L</w:t>
            </w:r>
          </w:p>
        </w:tc>
        <w:tc>
          <w:tcPr>
            <w:tcW w:w="899" w:type="dxa"/>
            <w:tcBorders>
              <w:top w:val="nil"/>
              <w:left w:val="nil"/>
              <w:bottom w:val="single" w:sz="4" w:space="0" w:color="auto"/>
              <w:right w:val="single" w:sz="4" w:space="0" w:color="auto"/>
            </w:tcBorders>
            <w:shd w:val="clear" w:color="000000" w:fill="B8CCE4"/>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M</w:t>
            </w:r>
          </w:p>
        </w:tc>
        <w:tc>
          <w:tcPr>
            <w:tcW w:w="899" w:type="dxa"/>
            <w:tcBorders>
              <w:top w:val="nil"/>
              <w:left w:val="nil"/>
              <w:bottom w:val="single" w:sz="4" w:space="0" w:color="auto"/>
              <w:right w:val="single" w:sz="4" w:space="0" w:color="auto"/>
            </w:tcBorders>
            <w:shd w:val="clear" w:color="000000" w:fill="B8CCE4"/>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X</w:t>
            </w:r>
          </w:p>
        </w:tc>
        <w:tc>
          <w:tcPr>
            <w:tcW w:w="899" w:type="dxa"/>
            <w:tcBorders>
              <w:top w:val="nil"/>
              <w:left w:val="nil"/>
              <w:bottom w:val="single" w:sz="4" w:space="0" w:color="auto"/>
              <w:right w:val="single" w:sz="4" w:space="0" w:color="auto"/>
            </w:tcBorders>
            <w:shd w:val="clear" w:color="000000" w:fill="B8CCE4"/>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J</w:t>
            </w:r>
          </w:p>
        </w:tc>
        <w:tc>
          <w:tcPr>
            <w:tcW w:w="899" w:type="dxa"/>
            <w:tcBorders>
              <w:top w:val="nil"/>
              <w:left w:val="nil"/>
              <w:bottom w:val="single" w:sz="4" w:space="0" w:color="auto"/>
              <w:right w:val="single" w:sz="4" w:space="0" w:color="auto"/>
            </w:tcBorders>
            <w:shd w:val="clear" w:color="000000" w:fill="B8CCE4"/>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V</w:t>
            </w:r>
          </w:p>
        </w:tc>
        <w:tc>
          <w:tcPr>
            <w:tcW w:w="899" w:type="dxa"/>
            <w:tcBorders>
              <w:top w:val="nil"/>
              <w:left w:val="nil"/>
              <w:bottom w:val="single" w:sz="4" w:space="0" w:color="auto"/>
              <w:right w:val="single" w:sz="4" w:space="0" w:color="auto"/>
            </w:tcBorders>
            <w:shd w:val="clear" w:color="000000" w:fill="B8CCE4"/>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S</w:t>
            </w:r>
          </w:p>
        </w:tc>
        <w:tc>
          <w:tcPr>
            <w:tcW w:w="757" w:type="dxa"/>
            <w:tcBorders>
              <w:top w:val="nil"/>
              <w:left w:val="nil"/>
              <w:bottom w:val="single" w:sz="4" w:space="0" w:color="auto"/>
              <w:right w:val="single" w:sz="4" w:space="0" w:color="auto"/>
            </w:tcBorders>
            <w:shd w:val="clear" w:color="000000" w:fill="B8CCE4"/>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D</w:t>
            </w:r>
          </w:p>
        </w:tc>
        <w:tc>
          <w:tcPr>
            <w:tcW w:w="1419" w:type="dxa"/>
            <w:tcBorders>
              <w:top w:val="nil"/>
              <w:left w:val="nil"/>
              <w:bottom w:val="single" w:sz="4" w:space="0" w:color="auto"/>
              <w:right w:val="single" w:sz="4" w:space="0" w:color="auto"/>
            </w:tcBorders>
            <w:shd w:val="clear" w:color="000000" w:fill="B8CCE4"/>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H.SEMANAL</w:t>
            </w:r>
          </w:p>
        </w:tc>
        <w:tc>
          <w:tcPr>
            <w:tcW w:w="3170" w:type="dxa"/>
            <w:tcBorders>
              <w:top w:val="nil"/>
              <w:left w:val="nil"/>
              <w:bottom w:val="single" w:sz="4" w:space="0" w:color="auto"/>
              <w:right w:val="single" w:sz="8" w:space="0" w:color="auto"/>
            </w:tcBorders>
            <w:shd w:val="clear" w:color="000000" w:fill="B8CCE4"/>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UNIDADES DIDÁCTICAS</w:t>
            </w:r>
          </w:p>
        </w:tc>
      </w:tr>
      <w:tr w:rsidR="006870A1" w:rsidRPr="004B2DD0" w:rsidTr="008B6EA1">
        <w:trPr>
          <w:trHeight w:val="203"/>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SEPTIEMBRE</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92D050"/>
                <w:sz w:val="16"/>
                <w:szCs w:val="16"/>
              </w:rPr>
            </w:pP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13</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14</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15</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16</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0horas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 </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17</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18</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19</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20</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21</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22</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23</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4</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 </w:t>
            </w:r>
            <w:r>
              <w:rPr>
                <w:rFonts w:ascii="Calibri" w:hAnsi="Calibri"/>
                <w:color w:val="000000"/>
                <w:sz w:val="16"/>
                <w:szCs w:val="16"/>
              </w:rPr>
              <w:t>UD0</w:t>
            </w:r>
            <w:r w:rsidRPr="004B2DD0">
              <w:rPr>
                <w:rFonts w:ascii="Calibri" w:hAnsi="Calibri"/>
                <w:color w:val="000000"/>
                <w:sz w:val="16"/>
                <w:szCs w:val="16"/>
              </w:rPr>
              <w:t xml:space="preserve"> </w:t>
            </w:r>
            <w:r>
              <w:rPr>
                <w:rFonts w:ascii="Calibri" w:hAnsi="Calibri"/>
                <w:color w:val="000000"/>
                <w:sz w:val="16"/>
                <w:szCs w:val="16"/>
              </w:rPr>
              <w:t>(1hora)+UD1 (3</w:t>
            </w:r>
            <w:r w:rsidRPr="004B2DD0">
              <w:rPr>
                <w:rFonts w:ascii="Calibri" w:hAnsi="Calibri"/>
                <w:color w:val="000000"/>
                <w:sz w:val="16"/>
                <w:szCs w:val="16"/>
              </w:rPr>
              <w:t>horas)</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24</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9BBB59"/>
                <w:sz w:val="16"/>
                <w:szCs w:val="16"/>
              </w:rPr>
            </w:pPr>
            <w:r w:rsidRPr="004B2DD0">
              <w:rPr>
                <w:rFonts w:ascii="Calibri" w:hAnsi="Calibri"/>
                <w:sz w:val="16"/>
                <w:szCs w:val="16"/>
              </w:rPr>
              <w:t>25</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26</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27</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28</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29</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30</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UD1 (5</w:t>
            </w:r>
            <w:r w:rsidRPr="004B2DD0">
              <w:rPr>
                <w:rFonts w:ascii="Calibri" w:hAnsi="Calibri"/>
                <w:color w:val="000000"/>
                <w:sz w:val="16"/>
                <w:szCs w:val="16"/>
              </w:rPr>
              <w:t>horas)</w:t>
            </w:r>
          </w:p>
        </w:tc>
      </w:tr>
      <w:tr w:rsidR="006870A1" w:rsidRPr="004B2DD0" w:rsidTr="008B6EA1">
        <w:trPr>
          <w:trHeight w:val="203"/>
        </w:trPr>
        <w:tc>
          <w:tcPr>
            <w:tcW w:w="10740" w:type="dxa"/>
            <w:gridSpan w:val="9"/>
            <w:tcBorders>
              <w:top w:val="single" w:sz="4" w:space="0" w:color="auto"/>
              <w:left w:val="single" w:sz="8" w:space="0" w:color="auto"/>
              <w:bottom w:val="nil"/>
              <w:right w:val="single" w:sz="8" w:space="0" w:color="000000"/>
            </w:tcBorders>
            <w:shd w:val="clear" w:color="000000" w:fill="B7DEE8"/>
            <w:noWrap/>
            <w:vAlign w:val="bottom"/>
            <w:hideMark/>
          </w:tcPr>
          <w:p w:rsidR="006870A1" w:rsidRPr="004B2DD0" w:rsidRDefault="006870A1" w:rsidP="008B6EA1">
            <w:pPr>
              <w:spacing w:after="0" w:line="240" w:lineRule="auto"/>
              <w:jc w:val="left"/>
              <w:rPr>
                <w:rFonts w:ascii="Calibri" w:hAnsi="Calibri"/>
                <w:sz w:val="16"/>
                <w:szCs w:val="16"/>
              </w:rPr>
            </w:pPr>
            <w:r w:rsidRPr="004B2DD0">
              <w:rPr>
                <w:rFonts w:ascii="Calibri" w:hAnsi="Calibri"/>
                <w:sz w:val="16"/>
                <w:szCs w:val="16"/>
              </w:rPr>
              <w:t>OCTUBRE</w:t>
            </w:r>
          </w:p>
        </w:tc>
      </w:tr>
      <w:tr w:rsidR="006870A1" w:rsidRPr="004B2DD0" w:rsidTr="008B6EA1">
        <w:trPr>
          <w:trHeight w:val="203"/>
        </w:trPr>
        <w:tc>
          <w:tcPr>
            <w:tcW w:w="899" w:type="dxa"/>
            <w:tcBorders>
              <w:top w:val="single" w:sz="8" w:space="0" w:color="auto"/>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w:t>
            </w:r>
          </w:p>
        </w:tc>
        <w:tc>
          <w:tcPr>
            <w:tcW w:w="899" w:type="dxa"/>
            <w:tcBorders>
              <w:top w:val="single" w:sz="8" w:space="0" w:color="auto"/>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w:t>
            </w:r>
          </w:p>
        </w:tc>
        <w:tc>
          <w:tcPr>
            <w:tcW w:w="899" w:type="dxa"/>
            <w:tcBorders>
              <w:top w:val="single" w:sz="8" w:space="0" w:color="auto"/>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3</w:t>
            </w:r>
          </w:p>
        </w:tc>
        <w:tc>
          <w:tcPr>
            <w:tcW w:w="899" w:type="dxa"/>
            <w:tcBorders>
              <w:top w:val="single" w:sz="8" w:space="0" w:color="auto"/>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4</w:t>
            </w:r>
          </w:p>
        </w:tc>
        <w:tc>
          <w:tcPr>
            <w:tcW w:w="899" w:type="dxa"/>
            <w:tcBorders>
              <w:top w:val="single" w:sz="8" w:space="0" w:color="auto"/>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5</w:t>
            </w:r>
          </w:p>
        </w:tc>
        <w:tc>
          <w:tcPr>
            <w:tcW w:w="899" w:type="dxa"/>
            <w:tcBorders>
              <w:top w:val="single" w:sz="8" w:space="0" w:color="auto"/>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6</w:t>
            </w:r>
          </w:p>
        </w:tc>
        <w:tc>
          <w:tcPr>
            <w:tcW w:w="757" w:type="dxa"/>
            <w:tcBorders>
              <w:top w:val="single" w:sz="8" w:space="0" w:color="auto"/>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7</w:t>
            </w:r>
          </w:p>
        </w:tc>
        <w:tc>
          <w:tcPr>
            <w:tcW w:w="1419" w:type="dxa"/>
            <w:tcBorders>
              <w:top w:val="single" w:sz="8" w:space="0" w:color="auto"/>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single" w:sz="8" w:space="0" w:color="auto"/>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UD1 (3</w:t>
            </w:r>
            <w:r w:rsidRPr="004B2DD0">
              <w:rPr>
                <w:rFonts w:ascii="Calibri" w:hAnsi="Calibri"/>
                <w:color w:val="000000"/>
                <w:sz w:val="16"/>
                <w:szCs w:val="16"/>
              </w:rPr>
              <w:t xml:space="preserve"> horas)</w:t>
            </w:r>
            <w:r>
              <w:rPr>
                <w:rFonts w:ascii="Calibri" w:hAnsi="Calibri"/>
                <w:color w:val="000000"/>
                <w:sz w:val="16"/>
                <w:szCs w:val="16"/>
              </w:rPr>
              <w:t>+UD2 (2horas)</w:t>
            </w:r>
          </w:p>
        </w:tc>
      </w:tr>
      <w:tr w:rsidR="006870A1" w:rsidRPr="004B2DD0" w:rsidTr="008B6EA1">
        <w:trPr>
          <w:trHeight w:val="108"/>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8</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9</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10</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11</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FF0000"/>
                <w:sz w:val="16"/>
                <w:szCs w:val="16"/>
                <w:u w:val="single"/>
              </w:rPr>
            </w:pPr>
            <w:r w:rsidRPr="004B2DD0">
              <w:rPr>
                <w:rFonts w:ascii="Calibri" w:hAnsi="Calibri"/>
                <w:color w:val="FF0000"/>
                <w:sz w:val="16"/>
                <w:szCs w:val="16"/>
                <w:u w:val="single"/>
              </w:rPr>
              <w:t>12</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13</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14</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4</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UD2 (</w:t>
            </w:r>
            <w:r>
              <w:rPr>
                <w:rFonts w:ascii="Calibri" w:hAnsi="Calibri"/>
                <w:color w:val="000000"/>
                <w:sz w:val="16"/>
                <w:szCs w:val="16"/>
              </w:rPr>
              <w:t>4 horas)</w:t>
            </w:r>
            <w:r w:rsidRPr="004B2DD0">
              <w:rPr>
                <w:rFonts w:ascii="Calibri" w:hAnsi="Calibri"/>
                <w:color w:val="000000"/>
                <w:sz w:val="16"/>
                <w:szCs w:val="16"/>
              </w:rPr>
              <w:t xml:space="preserve"> </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15</w:t>
            </w:r>
          </w:p>
        </w:tc>
        <w:tc>
          <w:tcPr>
            <w:tcW w:w="899" w:type="dxa"/>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16</w:t>
            </w:r>
          </w:p>
        </w:tc>
        <w:tc>
          <w:tcPr>
            <w:tcW w:w="899" w:type="dxa"/>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17</w:t>
            </w:r>
          </w:p>
        </w:tc>
        <w:tc>
          <w:tcPr>
            <w:tcW w:w="899" w:type="dxa"/>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color w:val="000000"/>
                <w:sz w:val="16"/>
                <w:szCs w:val="16"/>
              </w:rPr>
              <w:t>18</w:t>
            </w:r>
          </w:p>
        </w:tc>
        <w:tc>
          <w:tcPr>
            <w:tcW w:w="899" w:type="dxa"/>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19</w:t>
            </w:r>
          </w:p>
        </w:tc>
        <w:tc>
          <w:tcPr>
            <w:tcW w:w="899" w:type="dxa"/>
            <w:tcBorders>
              <w:top w:val="nil"/>
              <w:left w:val="single" w:sz="4" w:space="0" w:color="auto"/>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20</w:t>
            </w:r>
          </w:p>
        </w:tc>
        <w:tc>
          <w:tcPr>
            <w:tcW w:w="757" w:type="dxa"/>
            <w:tcBorders>
              <w:top w:val="nil"/>
              <w:left w:val="single" w:sz="4" w:space="0" w:color="auto"/>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21</w:t>
            </w:r>
          </w:p>
        </w:tc>
        <w:tc>
          <w:tcPr>
            <w:tcW w:w="1419" w:type="dxa"/>
            <w:tcBorders>
              <w:top w:val="nil"/>
              <w:left w:val="single" w:sz="4" w:space="0" w:color="auto"/>
              <w:bottom w:val="single" w:sz="4" w:space="0" w:color="000000"/>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single" w:sz="4" w:space="0" w:color="auto"/>
              <w:bottom w:val="single" w:sz="4" w:space="0" w:color="000000"/>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UD2</w:t>
            </w:r>
            <w:r w:rsidRPr="004B2DD0">
              <w:rPr>
                <w:rFonts w:ascii="Calibri" w:hAnsi="Calibri"/>
                <w:color w:val="000000"/>
                <w:sz w:val="16"/>
                <w:szCs w:val="16"/>
              </w:rPr>
              <w:t xml:space="preserve"> </w:t>
            </w:r>
            <w:r>
              <w:rPr>
                <w:rFonts w:ascii="Calibri" w:hAnsi="Calibri"/>
                <w:color w:val="000000"/>
                <w:sz w:val="16"/>
                <w:szCs w:val="16"/>
              </w:rPr>
              <w:t>(5</w:t>
            </w:r>
            <w:r w:rsidRPr="004B2DD0">
              <w:rPr>
                <w:rFonts w:ascii="Calibri" w:hAnsi="Calibri"/>
                <w:color w:val="000000"/>
                <w:sz w:val="16"/>
                <w:szCs w:val="16"/>
              </w:rPr>
              <w:t xml:space="preserve"> horas)</w:t>
            </w:r>
          </w:p>
        </w:tc>
      </w:tr>
      <w:tr w:rsidR="006870A1" w:rsidRPr="004B2DD0" w:rsidTr="008B6EA1">
        <w:trPr>
          <w:trHeight w:val="54"/>
        </w:trPr>
        <w:tc>
          <w:tcPr>
            <w:tcW w:w="899" w:type="dxa"/>
            <w:tcBorders>
              <w:top w:val="nil"/>
              <w:left w:val="single" w:sz="8" w:space="0" w:color="auto"/>
              <w:bottom w:val="single" w:sz="4" w:space="0" w:color="auto"/>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22</w:t>
            </w:r>
          </w:p>
        </w:tc>
        <w:tc>
          <w:tcPr>
            <w:tcW w:w="899" w:type="dxa"/>
            <w:tcBorders>
              <w:top w:val="nil"/>
              <w:left w:val="single" w:sz="4" w:space="0" w:color="auto"/>
              <w:bottom w:val="single" w:sz="4" w:space="0" w:color="auto"/>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23</w:t>
            </w:r>
          </w:p>
        </w:tc>
        <w:tc>
          <w:tcPr>
            <w:tcW w:w="899" w:type="dxa"/>
            <w:tcBorders>
              <w:top w:val="nil"/>
              <w:left w:val="single" w:sz="4" w:space="0" w:color="auto"/>
              <w:bottom w:val="single" w:sz="4" w:space="0" w:color="auto"/>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24</w:t>
            </w:r>
          </w:p>
        </w:tc>
        <w:tc>
          <w:tcPr>
            <w:tcW w:w="899" w:type="dxa"/>
            <w:tcBorders>
              <w:top w:val="nil"/>
              <w:left w:val="single" w:sz="4" w:space="0" w:color="auto"/>
              <w:bottom w:val="single" w:sz="4" w:space="0" w:color="auto"/>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25</w:t>
            </w:r>
          </w:p>
        </w:tc>
        <w:tc>
          <w:tcPr>
            <w:tcW w:w="899" w:type="dxa"/>
            <w:tcBorders>
              <w:top w:val="nil"/>
              <w:left w:val="single" w:sz="4" w:space="0" w:color="auto"/>
              <w:bottom w:val="single" w:sz="4" w:space="0" w:color="auto"/>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26</w:t>
            </w:r>
          </w:p>
        </w:tc>
        <w:tc>
          <w:tcPr>
            <w:tcW w:w="899" w:type="dxa"/>
            <w:tcBorders>
              <w:top w:val="nil"/>
              <w:left w:val="single" w:sz="4" w:space="0" w:color="auto"/>
              <w:bottom w:val="single" w:sz="4" w:space="0" w:color="auto"/>
              <w:right w:val="single" w:sz="4" w:space="0" w:color="auto"/>
            </w:tcBorders>
            <w:shd w:val="clear" w:color="auto" w:fill="auto"/>
            <w:vAlign w:val="center"/>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27</w:t>
            </w:r>
          </w:p>
        </w:tc>
        <w:tc>
          <w:tcPr>
            <w:tcW w:w="757" w:type="dxa"/>
            <w:tcBorders>
              <w:top w:val="nil"/>
              <w:left w:val="single" w:sz="4" w:space="0" w:color="auto"/>
              <w:bottom w:val="single" w:sz="4" w:space="0" w:color="auto"/>
              <w:right w:val="single" w:sz="4" w:space="0" w:color="auto"/>
            </w:tcBorders>
            <w:shd w:val="clear" w:color="auto" w:fill="auto"/>
            <w:vAlign w:val="center"/>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28</w:t>
            </w:r>
          </w:p>
        </w:tc>
        <w:tc>
          <w:tcPr>
            <w:tcW w:w="1419" w:type="dxa"/>
            <w:tcBorders>
              <w:top w:val="nil"/>
              <w:left w:val="single" w:sz="4" w:space="0" w:color="auto"/>
              <w:bottom w:val="single" w:sz="4" w:space="0" w:color="000000"/>
              <w:right w:val="single" w:sz="4" w:space="0" w:color="auto"/>
            </w:tcBorders>
            <w:shd w:val="clear" w:color="auto" w:fill="auto"/>
            <w:vAlign w:val="center"/>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single" w:sz="4" w:space="0" w:color="auto"/>
              <w:bottom w:val="single" w:sz="4" w:space="0" w:color="000000"/>
              <w:right w:val="single" w:sz="8" w:space="0" w:color="auto"/>
            </w:tcBorders>
            <w:shd w:val="clear" w:color="auto" w:fill="auto"/>
            <w:vAlign w:val="center"/>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UD2 (4</w:t>
            </w:r>
            <w:r w:rsidRPr="004B2DD0">
              <w:rPr>
                <w:rFonts w:ascii="Calibri" w:hAnsi="Calibri"/>
                <w:color w:val="000000"/>
                <w:sz w:val="16"/>
                <w:szCs w:val="16"/>
              </w:rPr>
              <w:t xml:space="preserve"> horas)</w:t>
            </w:r>
            <w:r>
              <w:rPr>
                <w:rFonts w:ascii="Calibri" w:hAnsi="Calibri"/>
                <w:color w:val="000000"/>
                <w:sz w:val="16"/>
                <w:szCs w:val="16"/>
              </w:rPr>
              <w:t>+UD3 (1hora)</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29</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30</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31</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left"/>
              <w:rPr>
                <w:rFonts w:ascii="Calibri" w:hAnsi="Calibri"/>
                <w:color w:val="92D050"/>
                <w:sz w:val="16"/>
                <w:szCs w:val="16"/>
              </w:rPr>
            </w:pPr>
            <w:r w:rsidRPr="004B2DD0">
              <w:rPr>
                <w:rFonts w:ascii="Calibri" w:hAnsi="Calibri"/>
                <w:color w:val="92D050"/>
                <w:sz w:val="16"/>
                <w:szCs w:val="16"/>
              </w:rPr>
              <w:t> </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left"/>
              <w:rPr>
                <w:rFonts w:ascii="Calibri" w:hAnsi="Calibri"/>
                <w:color w:val="92D050"/>
                <w:sz w:val="16"/>
                <w:szCs w:val="16"/>
              </w:rPr>
            </w:pPr>
            <w:r w:rsidRPr="004B2DD0">
              <w:rPr>
                <w:rFonts w:ascii="Calibri" w:hAnsi="Calibri"/>
                <w:color w:val="92D050"/>
                <w:sz w:val="16"/>
                <w:szCs w:val="16"/>
              </w:rPr>
              <w:t> </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3</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UD3 (3</w:t>
            </w:r>
            <w:r w:rsidRPr="004B2DD0">
              <w:rPr>
                <w:rFonts w:ascii="Calibri" w:hAnsi="Calibri"/>
                <w:color w:val="000000"/>
                <w:sz w:val="16"/>
                <w:szCs w:val="16"/>
              </w:rPr>
              <w:t>horas)</w:t>
            </w:r>
          </w:p>
        </w:tc>
      </w:tr>
      <w:tr w:rsidR="006870A1" w:rsidRPr="004B2DD0" w:rsidTr="008B6EA1">
        <w:trPr>
          <w:trHeight w:val="203"/>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NOVIEMBRE</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FF0000"/>
                <w:sz w:val="16"/>
                <w:szCs w:val="16"/>
              </w:rPr>
            </w:pP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FF0000"/>
                <w:sz w:val="16"/>
                <w:szCs w:val="16"/>
                <w:u w:val="single"/>
              </w:rPr>
            </w:pPr>
            <w:r w:rsidRPr="004B2DD0">
              <w:rPr>
                <w:rFonts w:ascii="Calibri" w:hAnsi="Calibri"/>
                <w:color w:val="FF0000"/>
                <w:sz w:val="16"/>
                <w:szCs w:val="16"/>
                <w:u w:val="single"/>
              </w:rPr>
              <w:t>1</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8000"/>
                <w:sz w:val="16"/>
                <w:szCs w:val="16"/>
              </w:rPr>
            </w:pPr>
            <w:r w:rsidRPr="004B2DD0">
              <w:rPr>
                <w:rFonts w:ascii="Calibri" w:hAnsi="Calibri"/>
                <w:color w:val="008000"/>
                <w:sz w:val="16"/>
                <w:szCs w:val="16"/>
              </w:rPr>
              <w:t>2</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3</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4</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0 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p>
        </w:tc>
      </w:tr>
      <w:tr w:rsidR="006870A1" w:rsidRPr="004B2DD0" w:rsidTr="008B6EA1">
        <w:trPr>
          <w:trHeight w:val="203"/>
        </w:trPr>
        <w:tc>
          <w:tcPr>
            <w:tcW w:w="899" w:type="dxa"/>
            <w:vMerge w:val="restart"/>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5</w:t>
            </w:r>
          </w:p>
        </w:tc>
        <w:tc>
          <w:tcPr>
            <w:tcW w:w="899" w:type="dxa"/>
            <w:vMerge w:val="restart"/>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6</w:t>
            </w:r>
          </w:p>
        </w:tc>
        <w:tc>
          <w:tcPr>
            <w:tcW w:w="899" w:type="dxa"/>
            <w:vMerge w:val="restart"/>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7</w:t>
            </w:r>
          </w:p>
        </w:tc>
        <w:tc>
          <w:tcPr>
            <w:tcW w:w="899" w:type="dxa"/>
            <w:vMerge w:val="restart"/>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8</w:t>
            </w:r>
          </w:p>
        </w:tc>
        <w:tc>
          <w:tcPr>
            <w:tcW w:w="899" w:type="dxa"/>
            <w:vMerge w:val="restart"/>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9</w:t>
            </w:r>
          </w:p>
        </w:tc>
        <w:tc>
          <w:tcPr>
            <w:tcW w:w="899"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10</w:t>
            </w:r>
          </w:p>
        </w:tc>
        <w:tc>
          <w:tcPr>
            <w:tcW w:w="757"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11</w:t>
            </w:r>
          </w:p>
        </w:tc>
        <w:tc>
          <w:tcPr>
            <w:tcW w:w="1419"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vMerge w:val="restart"/>
            <w:tcBorders>
              <w:top w:val="nil"/>
              <w:left w:val="single" w:sz="4" w:space="0" w:color="auto"/>
              <w:bottom w:val="single" w:sz="4" w:space="0" w:color="000000"/>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UD</w:t>
            </w:r>
            <w:r>
              <w:rPr>
                <w:rFonts w:ascii="Calibri" w:hAnsi="Calibri"/>
                <w:color w:val="000000"/>
                <w:sz w:val="16"/>
                <w:szCs w:val="16"/>
              </w:rPr>
              <w:t>3 (5</w:t>
            </w:r>
            <w:r w:rsidRPr="004B2DD0">
              <w:rPr>
                <w:rFonts w:ascii="Calibri" w:hAnsi="Calibri"/>
                <w:color w:val="000000"/>
                <w:sz w:val="16"/>
                <w:szCs w:val="16"/>
              </w:rPr>
              <w:t>horas)</w:t>
            </w:r>
          </w:p>
        </w:tc>
      </w:tr>
      <w:tr w:rsidR="006870A1" w:rsidRPr="004B2DD0" w:rsidTr="008B6EA1">
        <w:trPr>
          <w:trHeight w:val="195"/>
        </w:trPr>
        <w:tc>
          <w:tcPr>
            <w:tcW w:w="899" w:type="dxa"/>
            <w:vMerge/>
            <w:tcBorders>
              <w:top w:val="nil"/>
              <w:left w:val="single" w:sz="8" w:space="0" w:color="auto"/>
              <w:bottom w:val="single" w:sz="4" w:space="0" w:color="auto"/>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899" w:type="dxa"/>
            <w:vMerge/>
            <w:tcBorders>
              <w:top w:val="nil"/>
              <w:left w:val="single" w:sz="4" w:space="0" w:color="auto"/>
              <w:bottom w:val="single" w:sz="4" w:space="0" w:color="auto"/>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899" w:type="dxa"/>
            <w:vMerge/>
            <w:tcBorders>
              <w:top w:val="nil"/>
              <w:left w:val="single" w:sz="4" w:space="0" w:color="auto"/>
              <w:bottom w:val="single" w:sz="4" w:space="0" w:color="auto"/>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899" w:type="dxa"/>
            <w:vMerge/>
            <w:tcBorders>
              <w:top w:val="nil"/>
              <w:left w:val="single" w:sz="4" w:space="0" w:color="auto"/>
              <w:bottom w:val="single" w:sz="4" w:space="0" w:color="auto"/>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899" w:type="dxa"/>
            <w:vMerge/>
            <w:tcBorders>
              <w:top w:val="nil"/>
              <w:left w:val="single" w:sz="4" w:space="0" w:color="auto"/>
              <w:bottom w:val="single" w:sz="4" w:space="0" w:color="auto"/>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899" w:type="dxa"/>
            <w:vMerge/>
            <w:tcBorders>
              <w:top w:val="nil"/>
              <w:left w:val="single" w:sz="4" w:space="0" w:color="auto"/>
              <w:bottom w:val="single" w:sz="4" w:space="0" w:color="auto"/>
              <w:right w:val="single" w:sz="4" w:space="0" w:color="auto"/>
            </w:tcBorders>
            <w:vAlign w:val="center"/>
            <w:hideMark/>
          </w:tcPr>
          <w:p w:rsidR="006870A1" w:rsidRPr="004B2DD0" w:rsidRDefault="006870A1" w:rsidP="008B6EA1">
            <w:pPr>
              <w:spacing w:after="0" w:line="240" w:lineRule="auto"/>
              <w:jc w:val="left"/>
              <w:rPr>
                <w:rFonts w:ascii="Calibri" w:hAnsi="Calibri"/>
                <w:color w:val="FF0000"/>
                <w:sz w:val="16"/>
                <w:szCs w:val="16"/>
              </w:rPr>
            </w:pPr>
          </w:p>
        </w:tc>
        <w:tc>
          <w:tcPr>
            <w:tcW w:w="757" w:type="dxa"/>
            <w:vMerge/>
            <w:tcBorders>
              <w:top w:val="nil"/>
              <w:left w:val="single" w:sz="4" w:space="0" w:color="auto"/>
              <w:bottom w:val="single" w:sz="4" w:space="0" w:color="auto"/>
              <w:right w:val="single" w:sz="4" w:space="0" w:color="auto"/>
            </w:tcBorders>
            <w:vAlign w:val="center"/>
            <w:hideMark/>
          </w:tcPr>
          <w:p w:rsidR="006870A1" w:rsidRPr="004B2DD0" w:rsidRDefault="006870A1" w:rsidP="008B6EA1">
            <w:pPr>
              <w:spacing w:after="0" w:line="240" w:lineRule="auto"/>
              <w:jc w:val="left"/>
              <w:rPr>
                <w:rFonts w:ascii="Calibri" w:hAnsi="Calibri"/>
                <w:color w:val="FF0000"/>
                <w:sz w:val="16"/>
                <w:szCs w:val="16"/>
              </w:rPr>
            </w:pPr>
          </w:p>
        </w:tc>
        <w:tc>
          <w:tcPr>
            <w:tcW w:w="1419" w:type="dxa"/>
            <w:vMerge/>
            <w:tcBorders>
              <w:top w:val="nil"/>
              <w:left w:val="single" w:sz="4" w:space="0" w:color="auto"/>
              <w:bottom w:val="single" w:sz="4" w:space="0" w:color="auto"/>
              <w:right w:val="single" w:sz="4" w:space="0" w:color="auto"/>
            </w:tcBorders>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3170" w:type="dxa"/>
            <w:vMerge/>
            <w:tcBorders>
              <w:top w:val="nil"/>
              <w:left w:val="single" w:sz="4" w:space="0" w:color="auto"/>
              <w:bottom w:val="single" w:sz="4" w:space="0" w:color="000000"/>
              <w:right w:val="single" w:sz="8" w:space="0" w:color="auto"/>
            </w:tcBorders>
            <w:vAlign w:val="center"/>
            <w:hideMark/>
          </w:tcPr>
          <w:p w:rsidR="006870A1" w:rsidRPr="004B2DD0" w:rsidRDefault="006870A1" w:rsidP="008B6EA1">
            <w:pPr>
              <w:spacing w:after="0" w:line="240" w:lineRule="auto"/>
              <w:jc w:val="left"/>
              <w:rPr>
                <w:rFonts w:ascii="Calibri" w:hAnsi="Calibri"/>
                <w:color w:val="000000"/>
                <w:sz w:val="16"/>
                <w:szCs w:val="16"/>
              </w:rPr>
            </w:pP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12</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13</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14</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15</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16</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17</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18</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UD3 (4</w:t>
            </w:r>
            <w:r w:rsidRPr="004B2DD0">
              <w:rPr>
                <w:rFonts w:ascii="Calibri" w:hAnsi="Calibri"/>
                <w:color w:val="000000"/>
                <w:sz w:val="16"/>
                <w:szCs w:val="16"/>
              </w:rPr>
              <w:t>horas)</w:t>
            </w:r>
            <w:r>
              <w:rPr>
                <w:rFonts w:ascii="Calibri" w:hAnsi="Calibri"/>
                <w:color w:val="000000"/>
                <w:sz w:val="16"/>
                <w:szCs w:val="16"/>
              </w:rPr>
              <w:t>+UD4 (1hora)</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19</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20</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21</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22</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23</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24</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25</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UD4 (5</w:t>
            </w:r>
            <w:r w:rsidRPr="004B2DD0">
              <w:rPr>
                <w:rFonts w:ascii="Calibri" w:hAnsi="Calibri"/>
                <w:color w:val="000000"/>
                <w:sz w:val="16"/>
                <w:szCs w:val="16"/>
              </w:rPr>
              <w:t>horas)</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FF0000"/>
                <w:sz w:val="16"/>
                <w:szCs w:val="16"/>
                <w:u w:val="single"/>
              </w:rPr>
            </w:pPr>
            <w:r w:rsidRPr="004B2DD0">
              <w:rPr>
                <w:rFonts w:ascii="Calibri" w:hAnsi="Calibri"/>
                <w:color w:val="FF0000"/>
                <w:sz w:val="16"/>
                <w:szCs w:val="16"/>
                <w:u w:val="single"/>
              </w:rPr>
              <w:t>26</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27</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28</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29</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30</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left"/>
              <w:rPr>
                <w:rFonts w:ascii="Calibri" w:hAnsi="Calibri"/>
                <w:color w:val="92D050"/>
                <w:sz w:val="16"/>
                <w:szCs w:val="16"/>
              </w:rPr>
            </w:pPr>
            <w:r w:rsidRPr="004B2DD0">
              <w:rPr>
                <w:rFonts w:ascii="Calibri" w:hAnsi="Calibri"/>
                <w:color w:val="92D050"/>
                <w:sz w:val="16"/>
                <w:szCs w:val="16"/>
              </w:rPr>
              <w:t> </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4</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UD4 (4</w:t>
            </w:r>
            <w:r w:rsidRPr="004B2DD0">
              <w:rPr>
                <w:rFonts w:ascii="Calibri" w:hAnsi="Calibri"/>
                <w:color w:val="000000"/>
                <w:sz w:val="16"/>
                <w:szCs w:val="16"/>
              </w:rPr>
              <w:t>horas)</w:t>
            </w:r>
          </w:p>
        </w:tc>
      </w:tr>
      <w:tr w:rsidR="006870A1" w:rsidRPr="004B2DD0" w:rsidTr="008B6EA1">
        <w:trPr>
          <w:trHeight w:val="203"/>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DICIEMBRE</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0 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3</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4</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5</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FF0000"/>
                <w:sz w:val="16"/>
                <w:szCs w:val="16"/>
                <w:u w:val="single"/>
              </w:rPr>
            </w:pPr>
            <w:r w:rsidRPr="004B2DD0">
              <w:rPr>
                <w:rFonts w:ascii="Calibri" w:hAnsi="Calibri"/>
                <w:color w:val="FF0000"/>
                <w:sz w:val="16"/>
                <w:szCs w:val="16"/>
                <w:u w:val="single"/>
              </w:rPr>
              <w:t>6</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92D050"/>
                <w:sz w:val="16"/>
                <w:szCs w:val="16"/>
              </w:rPr>
            </w:pPr>
            <w:r w:rsidRPr="004B2DD0">
              <w:rPr>
                <w:rFonts w:ascii="Calibri" w:hAnsi="Calibri"/>
                <w:color w:val="00B050"/>
                <w:sz w:val="16"/>
                <w:szCs w:val="16"/>
              </w:rPr>
              <w:t>7</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8</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9</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3</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UD4 (3</w:t>
            </w:r>
            <w:r w:rsidRPr="004B2DD0">
              <w:rPr>
                <w:rFonts w:ascii="Calibri" w:hAnsi="Calibri"/>
                <w:color w:val="000000"/>
                <w:sz w:val="16"/>
                <w:szCs w:val="16"/>
              </w:rPr>
              <w:t>hora)</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10</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11</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12</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13</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14</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15</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16</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UD5 (</w:t>
            </w:r>
            <w:r>
              <w:rPr>
                <w:rFonts w:ascii="Calibri" w:hAnsi="Calibri"/>
                <w:color w:val="000000"/>
                <w:sz w:val="16"/>
                <w:szCs w:val="16"/>
              </w:rPr>
              <w:t>5</w:t>
            </w:r>
            <w:r w:rsidRPr="004B2DD0">
              <w:rPr>
                <w:rFonts w:ascii="Calibri" w:hAnsi="Calibri"/>
                <w:color w:val="000000"/>
                <w:sz w:val="16"/>
                <w:szCs w:val="16"/>
              </w:rPr>
              <w:t>horas)</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17</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7030A0"/>
                <w:sz w:val="16"/>
                <w:szCs w:val="16"/>
              </w:rPr>
            </w:pPr>
            <w:r w:rsidRPr="004B2DD0">
              <w:rPr>
                <w:rFonts w:ascii="Calibri" w:hAnsi="Calibri"/>
                <w:sz w:val="16"/>
                <w:szCs w:val="16"/>
              </w:rPr>
              <w:t>18</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19</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20</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21</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22</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23</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UD5 (5horas)</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B050"/>
                <w:sz w:val="16"/>
                <w:szCs w:val="16"/>
              </w:rPr>
            </w:pPr>
            <w:r w:rsidRPr="004B2DD0">
              <w:rPr>
                <w:rFonts w:ascii="Calibri" w:hAnsi="Calibri"/>
                <w:color w:val="00B050"/>
                <w:sz w:val="16"/>
                <w:szCs w:val="16"/>
              </w:rPr>
              <w:t>24</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FF0000"/>
                <w:sz w:val="16"/>
                <w:szCs w:val="16"/>
                <w:u w:val="single"/>
              </w:rPr>
            </w:pPr>
            <w:r w:rsidRPr="004B2DD0">
              <w:rPr>
                <w:rFonts w:ascii="Calibri" w:hAnsi="Calibri"/>
                <w:color w:val="FF0000"/>
                <w:sz w:val="16"/>
                <w:szCs w:val="16"/>
                <w:u w:val="single"/>
              </w:rPr>
              <w:t>25</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B050"/>
                <w:sz w:val="16"/>
                <w:szCs w:val="16"/>
              </w:rPr>
            </w:pPr>
            <w:r w:rsidRPr="004B2DD0">
              <w:rPr>
                <w:rFonts w:ascii="Calibri" w:hAnsi="Calibri"/>
                <w:color w:val="00B050"/>
                <w:sz w:val="16"/>
                <w:szCs w:val="16"/>
              </w:rPr>
              <w:t>26</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B050"/>
                <w:sz w:val="16"/>
                <w:szCs w:val="16"/>
              </w:rPr>
            </w:pPr>
            <w:r w:rsidRPr="004B2DD0">
              <w:rPr>
                <w:rFonts w:ascii="Calibri" w:hAnsi="Calibri"/>
                <w:color w:val="00B050"/>
                <w:sz w:val="16"/>
                <w:szCs w:val="16"/>
              </w:rPr>
              <w:t>27</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B050"/>
                <w:sz w:val="16"/>
                <w:szCs w:val="16"/>
              </w:rPr>
            </w:pPr>
            <w:r w:rsidRPr="004B2DD0">
              <w:rPr>
                <w:rFonts w:ascii="Calibri" w:hAnsi="Calibri"/>
                <w:color w:val="00B050"/>
                <w:sz w:val="16"/>
                <w:szCs w:val="16"/>
              </w:rPr>
              <w:t>28</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29</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30</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0horas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tcPr>
          <w:p w:rsidR="006870A1" w:rsidRPr="004B2DD0" w:rsidRDefault="006870A1" w:rsidP="008B6EA1">
            <w:pPr>
              <w:spacing w:after="0" w:line="240" w:lineRule="auto"/>
              <w:jc w:val="right"/>
              <w:rPr>
                <w:rFonts w:ascii="Calibri" w:hAnsi="Calibri"/>
                <w:color w:val="00B050"/>
                <w:sz w:val="16"/>
                <w:szCs w:val="16"/>
              </w:rPr>
            </w:pPr>
            <w:r w:rsidRPr="004B2DD0">
              <w:rPr>
                <w:rFonts w:ascii="Calibri" w:hAnsi="Calibri"/>
                <w:color w:val="00B050"/>
                <w:sz w:val="16"/>
                <w:szCs w:val="16"/>
              </w:rPr>
              <w:t>31</w:t>
            </w:r>
          </w:p>
        </w:tc>
        <w:tc>
          <w:tcPr>
            <w:tcW w:w="899" w:type="dxa"/>
            <w:tcBorders>
              <w:top w:val="nil"/>
              <w:left w:val="nil"/>
              <w:bottom w:val="single" w:sz="4" w:space="0" w:color="auto"/>
              <w:right w:val="single" w:sz="4" w:space="0" w:color="auto"/>
            </w:tcBorders>
            <w:shd w:val="clear" w:color="auto" w:fill="EDEDED" w:themeFill="accent3" w:themeFillTint="33"/>
            <w:noWrap/>
            <w:vAlign w:val="bottom"/>
          </w:tcPr>
          <w:p w:rsidR="006870A1" w:rsidRPr="004B2DD0" w:rsidRDefault="006870A1" w:rsidP="008B6EA1">
            <w:pPr>
              <w:spacing w:after="0" w:line="240" w:lineRule="auto"/>
              <w:jc w:val="right"/>
              <w:rPr>
                <w:rFonts w:ascii="Calibri" w:hAnsi="Calibri"/>
                <w:color w:val="92D050"/>
                <w:sz w:val="16"/>
                <w:szCs w:val="16"/>
              </w:rPr>
            </w:pPr>
          </w:p>
        </w:tc>
        <w:tc>
          <w:tcPr>
            <w:tcW w:w="899" w:type="dxa"/>
            <w:tcBorders>
              <w:top w:val="nil"/>
              <w:left w:val="nil"/>
              <w:bottom w:val="single" w:sz="4" w:space="0" w:color="auto"/>
              <w:right w:val="single" w:sz="4" w:space="0" w:color="auto"/>
            </w:tcBorders>
            <w:shd w:val="clear" w:color="auto" w:fill="EDEDED" w:themeFill="accent3" w:themeFillTint="33"/>
            <w:noWrap/>
            <w:vAlign w:val="bottom"/>
          </w:tcPr>
          <w:p w:rsidR="006870A1" w:rsidRPr="004B2DD0" w:rsidRDefault="006870A1" w:rsidP="008B6EA1">
            <w:pPr>
              <w:spacing w:after="0" w:line="240" w:lineRule="auto"/>
              <w:jc w:val="right"/>
              <w:rPr>
                <w:rFonts w:ascii="Calibri" w:hAnsi="Calibri"/>
                <w:color w:val="92D050"/>
                <w:sz w:val="16"/>
                <w:szCs w:val="16"/>
              </w:rPr>
            </w:pPr>
          </w:p>
        </w:tc>
        <w:tc>
          <w:tcPr>
            <w:tcW w:w="899" w:type="dxa"/>
            <w:tcBorders>
              <w:top w:val="nil"/>
              <w:left w:val="nil"/>
              <w:bottom w:val="single" w:sz="4" w:space="0" w:color="auto"/>
              <w:right w:val="single" w:sz="4" w:space="0" w:color="auto"/>
            </w:tcBorders>
            <w:shd w:val="clear" w:color="auto" w:fill="EDEDED" w:themeFill="accent3" w:themeFillTint="33"/>
            <w:noWrap/>
            <w:vAlign w:val="bottom"/>
          </w:tcPr>
          <w:p w:rsidR="006870A1" w:rsidRPr="004B2DD0" w:rsidRDefault="006870A1" w:rsidP="008B6EA1">
            <w:pPr>
              <w:spacing w:after="0" w:line="240" w:lineRule="auto"/>
              <w:jc w:val="right"/>
              <w:rPr>
                <w:rFonts w:ascii="Calibri" w:hAnsi="Calibri"/>
                <w:color w:val="92D050"/>
                <w:sz w:val="16"/>
                <w:szCs w:val="16"/>
              </w:rPr>
            </w:pPr>
          </w:p>
        </w:tc>
        <w:tc>
          <w:tcPr>
            <w:tcW w:w="899" w:type="dxa"/>
            <w:tcBorders>
              <w:top w:val="nil"/>
              <w:left w:val="nil"/>
              <w:bottom w:val="single" w:sz="4" w:space="0" w:color="auto"/>
              <w:right w:val="single" w:sz="4" w:space="0" w:color="auto"/>
            </w:tcBorders>
            <w:shd w:val="clear" w:color="auto" w:fill="EDEDED" w:themeFill="accent3" w:themeFillTint="33"/>
            <w:noWrap/>
            <w:vAlign w:val="bottom"/>
          </w:tcPr>
          <w:p w:rsidR="006870A1" w:rsidRPr="004B2DD0" w:rsidRDefault="006870A1" w:rsidP="008B6EA1">
            <w:pPr>
              <w:spacing w:after="0" w:line="240" w:lineRule="auto"/>
              <w:jc w:val="right"/>
              <w:rPr>
                <w:rFonts w:ascii="Calibri" w:hAnsi="Calibri"/>
                <w:color w:val="92D050"/>
                <w:sz w:val="16"/>
                <w:szCs w:val="16"/>
              </w:rPr>
            </w:pPr>
          </w:p>
        </w:tc>
        <w:tc>
          <w:tcPr>
            <w:tcW w:w="899" w:type="dxa"/>
            <w:tcBorders>
              <w:top w:val="nil"/>
              <w:left w:val="nil"/>
              <w:bottom w:val="single" w:sz="4" w:space="0" w:color="auto"/>
              <w:right w:val="single" w:sz="4" w:space="0" w:color="auto"/>
            </w:tcBorders>
            <w:shd w:val="clear" w:color="auto" w:fill="auto"/>
            <w:noWrap/>
            <w:vAlign w:val="bottom"/>
          </w:tcPr>
          <w:p w:rsidR="006870A1" w:rsidRPr="004B2DD0" w:rsidRDefault="006870A1" w:rsidP="008B6EA1">
            <w:pPr>
              <w:spacing w:after="0" w:line="240" w:lineRule="auto"/>
              <w:jc w:val="right"/>
              <w:rPr>
                <w:rFonts w:ascii="Calibri" w:hAnsi="Calibri"/>
                <w:color w:val="FF0000"/>
                <w:sz w:val="16"/>
                <w:szCs w:val="16"/>
              </w:rPr>
            </w:pPr>
          </w:p>
        </w:tc>
        <w:tc>
          <w:tcPr>
            <w:tcW w:w="757" w:type="dxa"/>
            <w:tcBorders>
              <w:top w:val="nil"/>
              <w:left w:val="nil"/>
              <w:bottom w:val="single" w:sz="4" w:space="0" w:color="auto"/>
              <w:right w:val="single" w:sz="4" w:space="0" w:color="auto"/>
            </w:tcBorders>
            <w:shd w:val="clear" w:color="auto" w:fill="auto"/>
            <w:noWrap/>
            <w:vAlign w:val="bottom"/>
          </w:tcPr>
          <w:p w:rsidR="006870A1" w:rsidRPr="004B2DD0" w:rsidRDefault="006870A1" w:rsidP="008B6EA1">
            <w:pPr>
              <w:spacing w:after="0" w:line="240" w:lineRule="auto"/>
              <w:jc w:val="right"/>
              <w:rPr>
                <w:rFonts w:ascii="Calibri" w:hAnsi="Calibri"/>
                <w:color w:val="FF0000"/>
                <w:sz w:val="16"/>
                <w:szCs w:val="16"/>
              </w:rPr>
            </w:pPr>
          </w:p>
        </w:tc>
        <w:tc>
          <w:tcPr>
            <w:tcW w:w="1419" w:type="dxa"/>
            <w:tcBorders>
              <w:top w:val="nil"/>
              <w:left w:val="nil"/>
              <w:bottom w:val="single" w:sz="4" w:space="0" w:color="auto"/>
              <w:right w:val="single" w:sz="4" w:space="0" w:color="auto"/>
            </w:tcBorders>
            <w:shd w:val="clear" w:color="auto" w:fill="auto"/>
            <w:noWrap/>
            <w:vAlign w:val="bottom"/>
          </w:tcPr>
          <w:p w:rsidR="006870A1" w:rsidRPr="004B2DD0" w:rsidRDefault="006870A1" w:rsidP="008B6EA1">
            <w:pPr>
              <w:spacing w:after="0" w:line="240" w:lineRule="auto"/>
              <w:jc w:val="center"/>
              <w:rPr>
                <w:rFonts w:ascii="Calibri" w:hAnsi="Calibri"/>
                <w:color w:val="000000"/>
                <w:sz w:val="16"/>
                <w:szCs w:val="16"/>
              </w:rPr>
            </w:pPr>
          </w:p>
        </w:tc>
        <w:tc>
          <w:tcPr>
            <w:tcW w:w="3170" w:type="dxa"/>
            <w:tcBorders>
              <w:top w:val="nil"/>
              <w:left w:val="nil"/>
              <w:bottom w:val="single" w:sz="4" w:space="0" w:color="auto"/>
              <w:right w:val="single" w:sz="8" w:space="0" w:color="auto"/>
            </w:tcBorders>
            <w:shd w:val="clear" w:color="auto" w:fill="auto"/>
            <w:noWrap/>
            <w:vAlign w:val="bottom"/>
          </w:tcPr>
          <w:p w:rsidR="006870A1" w:rsidRPr="004B2DD0" w:rsidRDefault="006870A1" w:rsidP="008B6EA1">
            <w:pPr>
              <w:spacing w:after="0" w:line="240" w:lineRule="auto"/>
              <w:jc w:val="left"/>
              <w:rPr>
                <w:rFonts w:ascii="Calibri" w:hAnsi="Calibri"/>
                <w:color w:val="000000"/>
                <w:sz w:val="16"/>
                <w:szCs w:val="16"/>
              </w:rPr>
            </w:pPr>
          </w:p>
        </w:tc>
      </w:tr>
      <w:tr w:rsidR="006870A1" w:rsidRPr="004B2DD0" w:rsidTr="008B6EA1">
        <w:trPr>
          <w:trHeight w:val="203"/>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ENERO</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92D050"/>
                <w:sz w:val="16"/>
                <w:szCs w:val="16"/>
              </w:rPr>
            </w:pP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FF0000"/>
                <w:sz w:val="16"/>
                <w:szCs w:val="16"/>
                <w:u w:val="single"/>
              </w:rPr>
            </w:pPr>
            <w:r w:rsidRPr="004B2DD0">
              <w:rPr>
                <w:rFonts w:ascii="Calibri" w:hAnsi="Calibri"/>
                <w:color w:val="FF0000"/>
                <w:sz w:val="16"/>
                <w:szCs w:val="16"/>
                <w:u w:val="single"/>
              </w:rPr>
              <w:t>1</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B050"/>
                <w:sz w:val="16"/>
                <w:szCs w:val="16"/>
              </w:rPr>
            </w:pPr>
            <w:r w:rsidRPr="004B2DD0">
              <w:rPr>
                <w:rFonts w:ascii="Calibri" w:hAnsi="Calibri"/>
                <w:color w:val="00B050"/>
                <w:sz w:val="16"/>
                <w:szCs w:val="16"/>
              </w:rPr>
              <w:t>2</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B050"/>
                <w:sz w:val="16"/>
                <w:szCs w:val="16"/>
              </w:rPr>
            </w:pPr>
            <w:r w:rsidRPr="004B2DD0">
              <w:rPr>
                <w:rFonts w:ascii="Calibri" w:hAnsi="Calibri"/>
                <w:color w:val="00B050"/>
                <w:sz w:val="16"/>
                <w:szCs w:val="16"/>
              </w:rPr>
              <w:t>3</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B050"/>
                <w:sz w:val="16"/>
                <w:szCs w:val="16"/>
              </w:rPr>
            </w:pPr>
            <w:r w:rsidRPr="004B2DD0">
              <w:rPr>
                <w:rFonts w:ascii="Calibri" w:hAnsi="Calibri"/>
                <w:color w:val="00B050"/>
                <w:sz w:val="16"/>
                <w:szCs w:val="16"/>
              </w:rPr>
              <w:t>4</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5</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6</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0horas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 </w:t>
            </w:r>
          </w:p>
        </w:tc>
      </w:tr>
      <w:tr w:rsidR="006870A1" w:rsidRPr="004B2DD0" w:rsidTr="008B6EA1">
        <w:trPr>
          <w:trHeight w:val="203"/>
        </w:trPr>
        <w:tc>
          <w:tcPr>
            <w:tcW w:w="899" w:type="dxa"/>
            <w:vMerge w:val="restart"/>
            <w:tcBorders>
              <w:top w:val="nil"/>
              <w:left w:val="single" w:sz="8" w:space="0" w:color="auto"/>
              <w:bottom w:val="single" w:sz="4" w:space="0" w:color="000000"/>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B050"/>
                <w:sz w:val="16"/>
                <w:szCs w:val="16"/>
              </w:rPr>
            </w:pPr>
            <w:r w:rsidRPr="004B2DD0">
              <w:rPr>
                <w:rFonts w:ascii="Calibri" w:hAnsi="Calibri"/>
                <w:color w:val="00B050"/>
                <w:sz w:val="16"/>
                <w:szCs w:val="16"/>
              </w:rPr>
              <w:t>7</w:t>
            </w:r>
          </w:p>
        </w:tc>
        <w:tc>
          <w:tcPr>
            <w:tcW w:w="899" w:type="dxa"/>
            <w:vMerge w:val="restart"/>
            <w:tcBorders>
              <w:top w:val="nil"/>
              <w:left w:val="single" w:sz="4" w:space="0" w:color="auto"/>
              <w:bottom w:val="single" w:sz="4" w:space="0" w:color="000000"/>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B050"/>
                <w:sz w:val="16"/>
                <w:szCs w:val="16"/>
              </w:rPr>
            </w:pPr>
            <w:r w:rsidRPr="004B2DD0">
              <w:rPr>
                <w:rFonts w:ascii="Calibri" w:hAnsi="Calibri"/>
                <w:color w:val="00B050"/>
                <w:sz w:val="16"/>
                <w:szCs w:val="16"/>
              </w:rPr>
              <w:t>8</w:t>
            </w:r>
          </w:p>
        </w:tc>
        <w:tc>
          <w:tcPr>
            <w:tcW w:w="899" w:type="dxa"/>
            <w:vMerge w:val="restart"/>
            <w:tcBorders>
              <w:top w:val="nil"/>
              <w:left w:val="single" w:sz="4" w:space="0" w:color="auto"/>
              <w:bottom w:val="single" w:sz="4" w:space="0" w:color="000000"/>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9</w:t>
            </w:r>
          </w:p>
        </w:tc>
        <w:tc>
          <w:tcPr>
            <w:tcW w:w="899" w:type="dxa"/>
            <w:vMerge w:val="restart"/>
            <w:tcBorders>
              <w:top w:val="nil"/>
              <w:left w:val="single" w:sz="4" w:space="0" w:color="auto"/>
              <w:bottom w:val="single" w:sz="4" w:space="0" w:color="000000"/>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10</w:t>
            </w:r>
          </w:p>
        </w:tc>
        <w:tc>
          <w:tcPr>
            <w:tcW w:w="899" w:type="dxa"/>
            <w:vMerge w:val="restart"/>
            <w:tcBorders>
              <w:top w:val="nil"/>
              <w:left w:val="single" w:sz="4" w:space="0" w:color="auto"/>
              <w:bottom w:val="single" w:sz="4" w:space="0" w:color="000000"/>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11</w:t>
            </w:r>
          </w:p>
        </w:tc>
        <w:tc>
          <w:tcPr>
            <w:tcW w:w="89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12</w:t>
            </w:r>
          </w:p>
        </w:tc>
        <w:tc>
          <w:tcPr>
            <w:tcW w:w="757"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13</w:t>
            </w:r>
          </w:p>
        </w:tc>
        <w:tc>
          <w:tcPr>
            <w:tcW w:w="141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3</w:t>
            </w:r>
            <w:r w:rsidRPr="004B2DD0">
              <w:rPr>
                <w:rFonts w:ascii="Calibri" w:hAnsi="Calibri"/>
                <w:color w:val="000000"/>
                <w:sz w:val="16"/>
                <w:szCs w:val="16"/>
              </w:rPr>
              <w:t>horas</w:t>
            </w:r>
          </w:p>
        </w:tc>
        <w:tc>
          <w:tcPr>
            <w:tcW w:w="3170" w:type="dxa"/>
            <w:vMerge w:val="restart"/>
            <w:tcBorders>
              <w:top w:val="nil"/>
              <w:left w:val="single" w:sz="4" w:space="0" w:color="auto"/>
              <w:bottom w:val="single" w:sz="4" w:space="0" w:color="000000"/>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UD5 (3</w:t>
            </w:r>
            <w:r w:rsidRPr="004B2DD0">
              <w:rPr>
                <w:rFonts w:ascii="Calibri" w:hAnsi="Calibri"/>
                <w:color w:val="000000"/>
                <w:sz w:val="16"/>
                <w:szCs w:val="16"/>
              </w:rPr>
              <w:t>horas)</w:t>
            </w:r>
          </w:p>
        </w:tc>
      </w:tr>
      <w:tr w:rsidR="006870A1" w:rsidRPr="004B2DD0" w:rsidTr="008B6EA1">
        <w:trPr>
          <w:trHeight w:val="195"/>
        </w:trPr>
        <w:tc>
          <w:tcPr>
            <w:tcW w:w="899" w:type="dxa"/>
            <w:vMerge/>
            <w:tcBorders>
              <w:top w:val="nil"/>
              <w:left w:val="single" w:sz="8" w:space="0" w:color="auto"/>
              <w:bottom w:val="single" w:sz="4" w:space="0" w:color="000000"/>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899" w:type="dxa"/>
            <w:vMerge/>
            <w:tcBorders>
              <w:top w:val="nil"/>
              <w:left w:val="single" w:sz="4" w:space="0" w:color="auto"/>
              <w:bottom w:val="single" w:sz="4" w:space="0" w:color="000000"/>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899" w:type="dxa"/>
            <w:vMerge/>
            <w:tcBorders>
              <w:top w:val="nil"/>
              <w:left w:val="single" w:sz="4" w:space="0" w:color="auto"/>
              <w:bottom w:val="single" w:sz="4" w:space="0" w:color="000000"/>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899" w:type="dxa"/>
            <w:vMerge/>
            <w:tcBorders>
              <w:top w:val="nil"/>
              <w:left w:val="single" w:sz="4" w:space="0" w:color="auto"/>
              <w:bottom w:val="single" w:sz="4" w:space="0" w:color="000000"/>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899" w:type="dxa"/>
            <w:vMerge/>
            <w:tcBorders>
              <w:top w:val="nil"/>
              <w:left w:val="single" w:sz="4" w:space="0" w:color="auto"/>
              <w:bottom w:val="single" w:sz="4" w:space="0" w:color="000000"/>
              <w:right w:val="single" w:sz="4" w:space="0" w:color="auto"/>
            </w:tcBorders>
            <w:shd w:val="clear" w:color="auto" w:fill="EDEDED" w:themeFill="accent3" w:themeFillTint="33"/>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899" w:type="dxa"/>
            <w:vMerge/>
            <w:tcBorders>
              <w:top w:val="nil"/>
              <w:left w:val="single" w:sz="4" w:space="0" w:color="auto"/>
              <w:bottom w:val="single" w:sz="4" w:space="0" w:color="000000"/>
              <w:right w:val="single" w:sz="4" w:space="0" w:color="auto"/>
            </w:tcBorders>
            <w:vAlign w:val="center"/>
            <w:hideMark/>
          </w:tcPr>
          <w:p w:rsidR="006870A1" w:rsidRPr="004B2DD0" w:rsidRDefault="006870A1" w:rsidP="008B6EA1">
            <w:pPr>
              <w:spacing w:after="0" w:line="240" w:lineRule="auto"/>
              <w:jc w:val="left"/>
              <w:rPr>
                <w:rFonts w:ascii="Calibri" w:hAnsi="Calibri"/>
                <w:color w:val="FF0000"/>
                <w:sz w:val="16"/>
                <w:szCs w:val="16"/>
              </w:rPr>
            </w:pPr>
          </w:p>
        </w:tc>
        <w:tc>
          <w:tcPr>
            <w:tcW w:w="757" w:type="dxa"/>
            <w:vMerge/>
            <w:tcBorders>
              <w:top w:val="nil"/>
              <w:left w:val="single" w:sz="4" w:space="0" w:color="auto"/>
              <w:bottom w:val="single" w:sz="4" w:space="0" w:color="000000"/>
              <w:right w:val="single" w:sz="4" w:space="0" w:color="auto"/>
            </w:tcBorders>
            <w:vAlign w:val="center"/>
            <w:hideMark/>
          </w:tcPr>
          <w:p w:rsidR="006870A1" w:rsidRPr="004B2DD0" w:rsidRDefault="006870A1" w:rsidP="008B6EA1">
            <w:pPr>
              <w:spacing w:after="0" w:line="240" w:lineRule="auto"/>
              <w:jc w:val="left"/>
              <w:rPr>
                <w:rFonts w:ascii="Calibri" w:hAnsi="Calibri"/>
                <w:color w:val="FF0000"/>
                <w:sz w:val="16"/>
                <w:szCs w:val="16"/>
              </w:rPr>
            </w:pPr>
          </w:p>
        </w:tc>
        <w:tc>
          <w:tcPr>
            <w:tcW w:w="1419" w:type="dxa"/>
            <w:vMerge/>
            <w:tcBorders>
              <w:top w:val="nil"/>
              <w:left w:val="single" w:sz="4" w:space="0" w:color="auto"/>
              <w:bottom w:val="single" w:sz="4" w:space="0" w:color="000000"/>
              <w:right w:val="single" w:sz="4" w:space="0" w:color="auto"/>
            </w:tcBorders>
            <w:vAlign w:val="center"/>
            <w:hideMark/>
          </w:tcPr>
          <w:p w:rsidR="006870A1" w:rsidRPr="004B2DD0" w:rsidRDefault="006870A1" w:rsidP="008B6EA1">
            <w:pPr>
              <w:spacing w:after="0" w:line="240" w:lineRule="auto"/>
              <w:jc w:val="left"/>
              <w:rPr>
                <w:rFonts w:ascii="Calibri" w:hAnsi="Calibri"/>
                <w:color w:val="000000"/>
                <w:sz w:val="16"/>
                <w:szCs w:val="16"/>
              </w:rPr>
            </w:pPr>
          </w:p>
        </w:tc>
        <w:tc>
          <w:tcPr>
            <w:tcW w:w="3170" w:type="dxa"/>
            <w:vMerge/>
            <w:tcBorders>
              <w:top w:val="nil"/>
              <w:left w:val="single" w:sz="4" w:space="0" w:color="auto"/>
              <w:bottom w:val="single" w:sz="4" w:space="0" w:color="000000"/>
              <w:right w:val="single" w:sz="8" w:space="0" w:color="auto"/>
            </w:tcBorders>
            <w:vAlign w:val="center"/>
            <w:hideMark/>
          </w:tcPr>
          <w:p w:rsidR="006870A1" w:rsidRPr="004B2DD0" w:rsidRDefault="006870A1" w:rsidP="008B6EA1">
            <w:pPr>
              <w:spacing w:after="0" w:line="240" w:lineRule="auto"/>
              <w:jc w:val="left"/>
              <w:rPr>
                <w:rFonts w:ascii="Calibri" w:hAnsi="Calibri"/>
                <w:color w:val="000000"/>
                <w:sz w:val="16"/>
                <w:szCs w:val="16"/>
              </w:rPr>
            </w:pP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14</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15</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16</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17</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18</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19</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20</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UD</w:t>
            </w:r>
            <w:r>
              <w:rPr>
                <w:rFonts w:ascii="Calibri" w:hAnsi="Calibri"/>
                <w:color w:val="000000"/>
                <w:sz w:val="16"/>
                <w:szCs w:val="16"/>
              </w:rPr>
              <w:t>5 (5</w:t>
            </w:r>
            <w:r w:rsidRPr="004B2DD0">
              <w:rPr>
                <w:rFonts w:ascii="Calibri" w:hAnsi="Calibri"/>
                <w:color w:val="000000"/>
                <w:sz w:val="16"/>
                <w:szCs w:val="16"/>
              </w:rPr>
              <w:t>horas)</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21</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22</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23</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24</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25</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26</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27</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UD5 (2</w:t>
            </w:r>
            <w:r w:rsidRPr="004B2DD0">
              <w:rPr>
                <w:rFonts w:ascii="Calibri" w:hAnsi="Calibri"/>
                <w:color w:val="000000"/>
                <w:sz w:val="16"/>
                <w:szCs w:val="16"/>
              </w:rPr>
              <w:t>horas)</w:t>
            </w:r>
            <w:r>
              <w:rPr>
                <w:rFonts w:ascii="Calibri" w:hAnsi="Calibri"/>
                <w:color w:val="000000"/>
                <w:sz w:val="16"/>
                <w:szCs w:val="16"/>
              </w:rPr>
              <w:t>+UD6 (3horas)</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28</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29</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30</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31</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FF0000"/>
                <w:sz w:val="16"/>
                <w:szCs w:val="16"/>
              </w:rPr>
            </w:pPr>
            <w:r w:rsidRPr="004B2DD0">
              <w:rPr>
                <w:rFonts w:ascii="Calibri" w:hAnsi="Calibri"/>
                <w:color w:val="FF0000"/>
                <w:sz w:val="16"/>
                <w:szCs w:val="16"/>
              </w:rPr>
              <w:t> </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FF0000"/>
                <w:sz w:val="16"/>
                <w:szCs w:val="16"/>
              </w:rPr>
            </w:pPr>
            <w:r w:rsidRPr="004B2DD0">
              <w:rPr>
                <w:rFonts w:ascii="Calibri" w:hAnsi="Calibri"/>
                <w:color w:val="FF0000"/>
                <w:sz w:val="16"/>
                <w:szCs w:val="16"/>
              </w:rPr>
              <w:t> </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4</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UD6 (4</w:t>
            </w:r>
            <w:r w:rsidRPr="004B2DD0">
              <w:rPr>
                <w:rFonts w:ascii="Calibri" w:hAnsi="Calibri"/>
                <w:color w:val="000000"/>
                <w:sz w:val="16"/>
                <w:szCs w:val="16"/>
              </w:rPr>
              <w:t>horas)</w:t>
            </w:r>
          </w:p>
        </w:tc>
      </w:tr>
      <w:tr w:rsidR="006870A1" w:rsidRPr="004B2DD0" w:rsidTr="008B6EA1">
        <w:trPr>
          <w:trHeight w:val="203"/>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FEBRERO</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3</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1</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UD6 (1</w:t>
            </w:r>
            <w:r w:rsidRPr="004B2DD0">
              <w:rPr>
                <w:rFonts w:ascii="Calibri" w:hAnsi="Calibri"/>
                <w:color w:val="000000"/>
                <w:sz w:val="16"/>
                <w:szCs w:val="16"/>
              </w:rPr>
              <w:t>hora)</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4</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5</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6</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7</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8</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9</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10</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UD</w:t>
            </w:r>
            <w:r>
              <w:rPr>
                <w:rFonts w:ascii="Calibri" w:hAnsi="Calibri"/>
                <w:color w:val="000000"/>
                <w:sz w:val="16"/>
                <w:szCs w:val="16"/>
              </w:rPr>
              <w:t>6 (3hora</w:t>
            </w:r>
            <w:r w:rsidRPr="004B2DD0">
              <w:rPr>
                <w:rFonts w:ascii="Calibri" w:hAnsi="Calibri"/>
                <w:color w:val="000000"/>
                <w:sz w:val="16"/>
                <w:szCs w:val="16"/>
              </w:rPr>
              <w:t>)</w:t>
            </w:r>
            <w:r>
              <w:rPr>
                <w:rFonts w:ascii="Calibri" w:hAnsi="Calibri"/>
                <w:color w:val="000000"/>
                <w:sz w:val="16"/>
                <w:szCs w:val="16"/>
              </w:rPr>
              <w:t>+UD7 (2horas)</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11</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12</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13</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14</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15</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16</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17</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UD7 (5</w:t>
            </w:r>
            <w:r w:rsidRPr="004B2DD0">
              <w:rPr>
                <w:rFonts w:ascii="Calibri" w:hAnsi="Calibri"/>
                <w:color w:val="000000"/>
                <w:sz w:val="16"/>
                <w:szCs w:val="16"/>
              </w:rPr>
              <w:t>horas)</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18</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19</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20</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21</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22</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23</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24</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5</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UD7 (4</w:t>
            </w:r>
            <w:r w:rsidRPr="004B2DD0">
              <w:rPr>
                <w:rFonts w:ascii="Calibri" w:hAnsi="Calibri"/>
                <w:color w:val="000000"/>
                <w:sz w:val="16"/>
                <w:szCs w:val="16"/>
              </w:rPr>
              <w:t>horas)</w:t>
            </w:r>
            <w:r>
              <w:rPr>
                <w:rFonts w:ascii="Calibri" w:hAnsi="Calibri"/>
                <w:color w:val="000000"/>
                <w:sz w:val="16"/>
                <w:szCs w:val="16"/>
              </w:rPr>
              <w:t>+UD8 (1hora)</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25</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26</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27</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28</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4</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UD8</w:t>
            </w:r>
            <w:r>
              <w:rPr>
                <w:rFonts w:ascii="Calibri" w:hAnsi="Calibri"/>
                <w:color w:val="000000"/>
                <w:sz w:val="16"/>
                <w:szCs w:val="16"/>
              </w:rPr>
              <w:t xml:space="preserve"> (4</w:t>
            </w:r>
            <w:r w:rsidRPr="004B2DD0">
              <w:rPr>
                <w:rFonts w:ascii="Calibri" w:hAnsi="Calibri"/>
                <w:color w:val="000000"/>
                <w:sz w:val="16"/>
                <w:szCs w:val="16"/>
              </w:rPr>
              <w:t>horas)</w:t>
            </w:r>
          </w:p>
        </w:tc>
      </w:tr>
      <w:tr w:rsidR="006870A1" w:rsidRPr="004B2DD0" w:rsidTr="008B6EA1">
        <w:trPr>
          <w:trHeight w:val="425"/>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MARZO</w:t>
            </w:r>
          </w:p>
        </w:tc>
      </w:tr>
      <w:tr w:rsidR="006870A1" w:rsidRPr="004B2DD0" w:rsidTr="008B6EA1">
        <w:trPr>
          <w:trHeight w:val="203"/>
        </w:trPr>
        <w:tc>
          <w:tcPr>
            <w:tcW w:w="899" w:type="dxa"/>
            <w:tcBorders>
              <w:top w:val="nil"/>
              <w:left w:val="single" w:sz="8"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sz w:val="16"/>
                <w:szCs w:val="16"/>
              </w:rPr>
            </w:pPr>
            <w:r w:rsidRPr="004B2DD0">
              <w:rPr>
                <w:rFonts w:ascii="Calibri" w:hAnsi="Calibri"/>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color w:val="000000"/>
                <w:sz w:val="16"/>
                <w:szCs w:val="16"/>
              </w:rPr>
            </w:pPr>
            <w:r w:rsidRPr="004B2DD0">
              <w:rPr>
                <w:rFonts w:ascii="Calibri" w:hAnsi="Calibri"/>
                <w:color w:val="000000"/>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left"/>
              <w:rPr>
                <w:rFonts w:ascii="Calibri" w:hAnsi="Calibri"/>
                <w:sz w:val="16"/>
                <w:szCs w:val="16"/>
              </w:rPr>
            </w:pPr>
            <w:r w:rsidRPr="004B2DD0">
              <w:rPr>
                <w:rFonts w:ascii="Calibri" w:hAnsi="Calibri"/>
                <w:sz w:val="16"/>
                <w:szCs w:val="16"/>
              </w:rPr>
              <w:t> </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3</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1</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UD8 (1</w:t>
            </w:r>
            <w:r w:rsidRPr="004B2DD0">
              <w:rPr>
                <w:rFonts w:ascii="Calibri" w:hAnsi="Calibri"/>
                <w:color w:val="000000"/>
                <w:sz w:val="16"/>
                <w:szCs w:val="16"/>
              </w:rPr>
              <w:t>hora)</w:t>
            </w:r>
          </w:p>
        </w:tc>
      </w:tr>
      <w:tr w:rsidR="006870A1" w:rsidRPr="004B2DD0" w:rsidTr="008B6EA1">
        <w:trPr>
          <w:trHeight w:val="203"/>
        </w:trPr>
        <w:tc>
          <w:tcPr>
            <w:tcW w:w="899" w:type="dxa"/>
            <w:tcBorders>
              <w:top w:val="nil"/>
              <w:left w:val="single" w:sz="8" w:space="0" w:color="auto"/>
              <w:bottom w:val="single" w:sz="4" w:space="0" w:color="auto"/>
              <w:right w:val="nil"/>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FF0000"/>
                <w:sz w:val="16"/>
                <w:szCs w:val="16"/>
                <w:u w:val="single"/>
              </w:rPr>
            </w:pPr>
            <w:r w:rsidRPr="004B2DD0">
              <w:rPr>
                <w:rFonts w:ascii="Calibri" w:hAnsi="Calibri"/>
                <w:color w:val="FF0000"/>
                <w:sz w:val="16"/>
                <w:szCs w:val="16"/>
                <w:u w:val="single"/>
              </w:rPr>
              <w:t>4</w:t>
            </w:r>
          </w:p>
        </w:tc>
        <w:tc>
          <w:tcPr>
            <w:tcW w:w="899" w:type="dxa"/>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FF0000"/>
                <w:sz w:val="16"/>
                <w:szCs w:val="16"/>
                <w:u w:val="single"/>
              </w:rPr>
            </w:pPr>
            <w:r w:rsidRPr="004B2DD0">
              <w:rPr>
                <w:rFonts w:ascii="Calibri" w:hAnsi="Calibri"/>
                <w:color w:val="FF0000"/>
                <w:sz w:val="16"/>
                <w:szCs w:val="16"/>
                <w:u w:val="single"/>
              </w:rPr>
              <w:t>5</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6</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7</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8</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9</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10</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3</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UD8 (3</w:t>
            </w:r>
            <w:r w:rsidRPr="004B2DD0">
              <w:rPr>
                <w:rFonts w:ascii="Calibri" w:hAnsi="Calibri"/>
                <w:color w:val="000000"/>
                <w:sz w:val="16"/>
                <w:szCs w:val="16"/>
              </w:rPr>
              <w:t>horas)</w:t>
            </w:r>
          </w:p>
        </w:tc>
      </w:tr>
      <w:tr w:rsidR="006870A1" w:rsidRPr="004B2DD0" w:rsidTr="008B6EA1">
        <w:trPr>
          <w:trHeight w:val="203"/>
        </w:trPr>
        <w:tc>
          <w:tcPr>
            <w:tcW w:w="899" w:type="dxa"/>
            <w:tcBorders>
              <w:top w:val="nil"/>
              <w:left w:val="single" w:sz="8" w:space="0" w:color="auto"/>
              <w:bottom w:val="single" w:sz="4" w:space="0" w:color="auto"/>
              <w:right w:val="nil"/>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11</w:t>
            </w:r>
          </w:p>
        </w:tc>
        <w:tc>
          <w:tcPr>
            <w:tcW w:w="899" w:type="dxa"/>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12</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13</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14</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15</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16</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17</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3</w:t>
            </w:r>
            <w:r w:rsidRPr="004B2DD0">
              <w:rPr>
                <w:rFonts w:ascii="Calibri" w:hAnsi="Calibri"/>
                <w:color w:val="000000"/>
                <w:sz w:val="16"/>
                <w:szCs w:val="16"/>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Pr>
                <w:rFonts w:ascii="Calibri" w:hAnsi="Calibri"/>
                <w:color w:val="000000"/>
                <w:sz w:val="16"/>
                <w:szCs w:val="16"/>
              </w:rPr>
              <w:t>UD8 (3</w:t>
            </w:r>
            <w:r w:rsidRPr="004B2DD0">
              <w:rPr>
                <w:rFonts w:ascii="Calibri" w:hAnsi="Calibri"/>
                <w:color w:val="000000"/>
                <w:sz w:val="16"/>
                <w:szCs w:val="16"/>
              </w:rPr>
              <w:t>horas)</w:t>
            </w:r>
          </w:p>
        </w:tc>
      </w:tr>
      <w:tr w:rsidR="006870A1" w:rsidRPr="004B2DD0" w:rsidTr="008B6EA1">
        <w:trPr>
          <w:trHeight w:val="203"/>
        </w:trPr>
        <w:tc>
          <w:tcPr>
            <w:tcW w:w="899" w:type="dxa"/>
            <w:tcBorders>
              <w:top w:val="nil"/>
              <w:left w:val="single" w:sz="8" w:space="0" w:color="auto"/>
              <w:bottom w:val="single" w:sz="4" w:space="0" w:color="auto"/>
              <w:right w:val="nil"/>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18</w:t>
            </w:r>
          </w:p>
        </w:tc>
        <w:tc>
          <w:tcPr>
            <w:tcW w:w="899" w:type="dxa"/>
            <w:tcBorders>
              <w:top w:val="nil"/>
              <w:left w:val="single" w:sz="4" w:space="0" w:color="auto"/>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000000"/>
                <w:sz w:val="16"/>
                <w:szCs w:val="16"/>
              </w:rPr>
            </w:pPr>
            <w:r w:rsidRPr="004B2DD0">
              <w:rPr>
                <w:rFonts w:ascii="Calibri" w:hAnsi="Calibri"/>
                <w:color w:val="000000"/>
                <w:sz w:val="16"/>
                <w:szCs w:val="16"/>
              </w:rPr>
              <w:t>19</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20</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color w:val="7030A0"/>
                <w:sz w:val="16"/>
                <w:szCs w:val="16"/>
              </w:rPr>
            </w:pPr>
            <w:r w:rsidRPr="004B2DD0">
              <w:rPr>
                <w:rFonts w:ascii="Calibri" w:hAnsi="Calibri"/>
                <w:sz w:val="16"/>
                <w:szCs w:val="16"/>
              </w:rPr>
              <w:t>21</w:t>
            </w:r>
          </w:p>
        </w:tc>
        <w:tc>
          <w:tcPr>
            <w:tcW w:w="899" w:type="dxa"/>
            <w:tcBorders>
              <w:top w:val="nil"/>
              <w:left w:val="nil"/>
              <w:bottom w:val="single" w:sz="4"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22</w:t>
            </w:r>
          </w:p>
        </w:tc>
        <w:tc>
          <w:tcPr>
            <w:tcW w:w="89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23</w:t>
            </w:r>
          </w:p>
        </w:tc>
        <w:tc>
          <w:tcPr>
            <w:tcW w:w="757"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24</w:t>
            </w:r>
          </w:p>
        </w:tc>
        <w:tc>
          <w:tcPr>
            <w:tcW w:w="1419" w:type="dxa"/>
            <w:tcBorders>
              <w:top w:val="nil"/>
              <w:left w:val="nil"/>
              <w:bottom w:val="single" w:sz="4"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0horas</w:t>
            </w:r>
          </w:p>
        </w:tc>
        <w:tc>
          <w:tcPr>
            <w:tcW w:w="3170" w:type="dxa"/>
            <w:tcBorders>
              <w:top w:val="nil"/>
              <w:left w:val="nil"/>
              <w:bottom w:val="single" w:sz="4" w:space="0" w:color="auto"/>
              <w:right w:val="single" w:sz="8"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p>
        </w:tc>
      </w:tr>
      <w:tr w:rsidR="006870A1" w:rsidRPr="004B2DD0" w:rsidTr="008B6EA1">
        <w:trPr>
          <w:trHeight w:val="203"/>
        </w:trPr>
        <w:tc>
          <w:tcPr>
            <w:tcW w:w="899" w:type="dxa"/>
            <w:tcBorders>
              <w:top w:val="nil"/>
              <w:left w:val="single" w:sz="8" w:space="0" w:color="auto"/>
              <w:bottom w:val="single" w:sz="8" w:space="0" w:color="auto"/>
              <w:right w:val="nil"/>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25</w:t>
            </w:r>
          </w:p>
        </w:tc>
        <w:tc>
          <w:tcPr>
            <w:tcW w:w="899" w:type="dxa"/>
            <w:tcBorders>
              <w:top w:val="nil"/>
              <w:left w:val="single" w:sz="4" w:space="0" w:color="auto"/>
              <w:bottom w:val="single" w:sz="8"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26</w:t>
            </w:r>
          </w:p>
        </w:tc>
        <w:tc>
          <w:tcPr>
            <w:tcW w:w="899" w:type="dxa"/>
            <w:tcBorders>
              <w:top w:val="nil"/>
              <w:left w:val="nil"/>
              <w:bottom w:val="single" w:sz="8"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27</w:t>
            </w:r>
          </w:p>
        </w:tc>
        <w:tc>
          <w:tcPr>
            <w:tcW w:w="899" w:type="dxa"/>
            <w:tcBorders>
              <w:top w:val="nil"/>
              <w:left w:val="nil"/>
              <w:bottom w:val="single" w:sz="8"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28</w:t>
            </w:r>
          </w:p>
        </w:tc>
        <w:tc>
          <w:tcPr>
            <w:tcW w:w="899" w:type="dxa"/>
            <w:tcBorders>
              <w:top w:val="nil"/>
              <w:left w:val="nil"/>
              <w:bottom w:val="single" w:sz="8" w:space="0" w:color="auto"/>
              <w:right w:val="single" w:sz="4" w:space="0" w:color="auto"/>
            </w:tcBorders>
            <w:shd w:val="clear" w:color="auto" w:fill="EDEDED" w:themeFill="accent3" w:themeFillTint="33"/>
            <w:noWrap/>
            <w:vAlign w:val="bottom"/>
            <w:hideMark/>
          </w:tcPr>
          <w:p w:rsidR="006870A1" w:rsidRPr="004B2DD0" w:rsidRDefault="006870A1" w:rsidP="008B6EA1">
            <w:pPr>
              <w:spacing w:after="0" w:line="240" w:lineRule="auto"/>
              <w:jc w:val="right"/>
              <w:rPr>
                <w:rFonts w:ascii="Calibri" w:hAnsi="Calibri"/>
                <w:sz w:val="16"/>
                <w:szCs w:val="16"/>
              </w:rPr>
            </w:pPr>
            <w:r w:rsidRPr="004B2DD0">
              <w:rPr>
                <w:rFonts w:ascii="Calibri" w:hAnsi="Calibri"/>
                <w:sz w:val="16"/>
                <w:szCs w:val="16"/>
              </w:rPr>
              <w:t>29</w:t>
            </w:r>
          </w:p>
        </w:tc>
        <w:tc>
          <w:tcPr>
            <w:tcW w:w="899" w:type="dxa"/>
            <w:tcBorders>
              <w:top w:val="nil"/>
              <w:left w:val="nil"/>
              <w:bottom w:val="single" w:sz="8"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30</w:t>
            </w:r>
          </w:p>
        </w:tc>
        <w:tc>
          <w:tcPr>
            <w:tcW w:w="757" w:type="dxa"/>
            <w:tcBorders>
              <w:top w:val="nil"/>
              <w:left w:val="nil"/>
              <w:bottom w:val="single" w:sz="8" w:space="0" w:color="auto"/>
              <w:right w:val="single" w:sz="4" w:space="0" w:color="auto"/>
            </w:tcBorders>
            <w:shd w:val="clear" w:color="auto" w:fill="auto"/>
            <w:noWrap/>
            <w:vAlign w:val="bottom"/>
            <w:hideMark/>
          </w:tcPr>
          <w:p w:rsidR="006870A1" w:rsidRPr="004B2DD0" w:rsidRDefault="006870A1" w:rsidP="008B6EA1">
            <w:pPr>
              <w:spacing w:after="0" w:line="240" w:lineRule="auto"/>
              <w:jc w:val="right"/>
              <w:rPr>
                <w:rFonts w:ascii="Calibri" w:hAnsi="Calibri"/>
                <w:color w:val="FF0000"/>
                <w:sz w:val="16"/>
                <w:szCs w:val="16"/>
              </w:rPr>
            </w:pPr>
            <w:r w:rsidRPr="004B2DD0">
              <w:rPr>
                <w:rFonts w:ascii="Calibri" w:hAnsi="Calibri"/>
                <w:color w:val="FF0000"/>
                <w:sz w:val="16"/>
                <w:szCs w:val="16"/>
              </w:rPr>
              <w:t>31</w:t>
            </w:r>
          </w:p>
        </w:tc>
        <w:tc>
          <w:tcPr>
            <w:tcW w:w="1419" w:type="dxa"/>
            <w:tcBorders>
              <w:top w:val="nil"/>
              <w:left w:val="nil"/>
              <w:bottom w:val="single" w:sz="8" w:space="0" w:color="auto"/>
              <w:right w:val="single" w:sz="4" w:space="0" w:color="auto"/>
            </w:tcBorders>
            <w:shd w:val="clear" w:color="auto" w:fill="auto"/>
            <w:noWrap/>
            <w:vAlign w:val="bottom"/>
            <w:hideMark/>
          </w:tcPr>
          <w:p w:rsidR="006870A1" w:rsidRPr="004B2DD0" w:rsidRDefault="006870A1" w:rsidP="008B6EA1">
            <w:pPr>
              <w:spacing w:after="0" w:line="240" w:lineRule="auto"/>
              <w:jc w:val="center"/>
              <w:rPr>
                <w:rFonts w:ascii="Calibri" w:hAnsi="Calibri"/>
                <w:color w:val="000000"/>
                <w:sz w:val="16"/>
                <w:szCs w:val="16"/>
              </w:rPr>
            </w:pPr>
            <w:r w:rsidRPr="004B2DD0">
              <w:rPr>
                <w:rFonts w:ascii="Calibri" w:hAnsi="Calibri"/>
                <w:color w:val="000000"/>
                <w:sz w:val="16"/>
                <w:szCs w:val="16"/>
              </w:rPr>
              <w:t>0horas</w:t>
            </w:r>
          </w:p>
        </w:tc>
        <w:tc>
          <w:tcPr>
            <w:tcW w:w="3170" w:type="dxa"/>
            <w:tcBorders>
              <w:top w:val="nil"/>
              <w:left w:val="nil"/>
              <w:bottom w:val="single" w:sz="8" w:space="0" w:color="auto"/>
              <w:right w:val="single" w:sz="8" w:space="0" w:color="auto"/>
            </w:tcBorders>
            <w:shd w:val="clear" w:color="auto" w:fill="auto"/>
            <w:noWrap/>
            <w:vAlign w:val="bottom"/>
            <w:hideMark/>
          </w:tcPr>
          <w:p w:rsidR="006870A1" w:rsidRPr="004B2DD0" w:rsidRDefault="006870A1" w:rsidP="008B6EA1">
            <w:pPr>
              <w:spacing w:after="0" w:line="240" w:lineRule="auto"/>
              <w:jc w:val="left"/>
              <w:rPr>
                <w:rFonts w:ascii="Calibri" w:hAnsi="Calibri"/>
                <w:color w:val="000000"/>
                <w:sz w:val="16"/>
                <w:szCs w:val="16"/>
              </w:rPr>
            </w:pPr>
          </w:p>
        </w:tc>
      </w:tr>
    </w:tbl>
    <w:p w:rsidR="004B2DD0" w:rsidRDefault="004B2DD0" w:rsidP="008C1B6D">
      <w:pPr>
        <w:pStyle w:val="Prrafodelista"/>
        <w:spacing w:after="120" w:line="360" w:lineRule="auto"/>
        <w:ind w:left="426" w:firstLine="283"/>
        <w:contextualSpacing w:val="0"/>
        <w:rPr>
          <w:szCs w:val="24"/>
        </w:rPr>
      </w:pPr>
    </w:p>
    <w:p w:rsidR="006870A1" w:rsidRDefault="009A487B" w:rsidP="008C1B6D">
      <w:pPr>
        <w:pStyle w:val="Prrafodelista"/>
        <w:spacing w:after="120" w:line="360" w:lineRule="auto"/>
        <w:ind w:left="426" w:firstLine="283"/>
        <w:contextualSpacing w:val="0"/>
        <w:rPr>
          <w:szCs w:val="24"/>
        </w:rPr>
      </w:pPr>
      <w:r>
        <w:rPr>
          <w:szCs w:val="24"/>
        </w:rPr>
        <w:t>No obstante decir, que la programación es un documento vivo que debe adaptarse a los ritmos de aprendizaje de los alumnos, así como a las inquietudes de los alumnos pudiendo ver</w:t>
      </w:r>
    </w:p>
    <w:p w:rsidR="00704798" w:rsidRDefault="009A487B" w:rsidP="008C1B6D">
      <w:pPr>
        <w:pStyle w:val="Prrafodelista"/>
        <w:spacing w:after="120" w:line="360" w:lineRule="auto"/>
        <w:ind w:left="426" w:firstLine="283"/>
        <w:contextualSpacing w:val="0"/>
        <w:rPr>
          <w:szCs w:val="24"/>
        </w:rPr>
      </w:pPr>
      <w:proofErr w:type="gramStart"/>
      <w:r>
        <w:rPr>
          <w:szCs w:val="24"/>
        </w:rPr>
        <w:t>se</w:t>
      </w:r>
      <w:proofErr w:type="gramEnd"/>
      <w:r>
        <w:rPr>
          <w:szCs w:val="24"/>
        </w:rPr>
        <w:t xml:space="preserve"> </w:t>
      </w:r>
      <w:proofErr w:type="spellStart"/>
      <w:r>
        <w:rPr>
          <w:szCs w:val="24"/>
        </w:rPr>
        <w:t>esta</w:t>
      </w:r>
      <w:proofErr w:type="spellEnd"/>
      <w:r>
        <w:rPr>
          <w:szCs w:val="24"/>
        </w:rPr>
        <w:t xml:space="preserve"> alterada en determinadas ocasiones con objeto a conseguir una mayor eficacia en el proceso de enseñanza-aprendizaje. Por consiguiente esta temporización no ha tomarse como un documento cerrado, sino meramente orientativo, que nos permita eso sí, impartir los contenidos reflejados en la presente programación.</w:t>
      </w:r>
    </w:p>
    <w:p w:rsidR="00704798" w:rsidRPr="008C1B6D" w:rsidRDefault="00704798" w:rsidP="00C753AB">
      <w:pPr>
        <w:pStyle w:val="Prrafodelista"/>
        <w:spacing w:after="120" w:line="360" w:lineRule="auto"/>
        <w:ind w:left="0" w:firstLine="851"/>
        <w:contextualSpacing w:val="0"/>
        <w:rPr>
          <w:rFonts w:asciiTheme="minorHAnsi" w:hAnsiTheme="minorHAnsi"/>
          <w:szCs w:val="24"/>
          <w:u w:val="single"/>
        </w:rPr>
      </w:pPr>
    </w:p>
    <w:p w:rsidR="00C02C13" w:rsidRPr="008C1B6D" w:rsidRDefault="0056431A" w:rsidP="0056431A">
      <w:pPr>
        <w:pStyle w:val="Ttulo2"/>
        <w:rPr>
          <w:rFonts w:asciiTheme="minorHAnsi" w:hAnsiTheme="minorHAnsi"/>
          <w:color w:val="auto"/>
          <w:u w:val="single"/>
        </w:rPr>
      </w:pPr>
      <w:r w:rsidRPr="008C1B6D">
        <w:rPr>
          <w:rFonts w:asciiTheme="minorHAnsi" w:hAnsiTheme="minorHAnsi"/>
          <w:color w:val="auto"/>
          <w:u w:val="single"/>
        </w:rPr>
        <w:t>5.2</w:t>
      </w:r>
      <w:r w:rsidR="00905460" w:rsidRPr="008C1B6D">
        <w:rPr>
          <w:rFonts w:asciiTheme="minorHAnsi" w:hAnsiTheme="minorHAnsi"/>
          <w:color w:val="auto"/>
          <w:u w:val="single"/>
        </w:rPr>
        <w:t xml:space="preserve">. </w:t>
      </w:r>
      <w:r w:rsidR="000D1782" w:rsidRPr="008C1B6D">
        <w:rPr>
          <w:rFonts w:asciiTheme="minorHAnsi" w:hAnsiTheme="minorHAnsi"/>
          <w:color w:val="auto"/>
          <w:u w:val="single"/>
        </w:rPr>
        <w:t>CONTENIDOS MÍNIMOS EXIGIBLES</w:t>
      </w:r>
      <w:r w:rsidRPr="008C1B6D">
        <w:rPr>
          <w:rFonts w:asciiTheme="minorHAnsi" w:hAnsiTheme="minorHAnsi"/>
          <w:color w:val="auto"/>
          <w:u w:val="single"/>
        </w:rPr>
        <w:t>.</w:t>
      </w:r>
    </w:p>
    <w:p w:rsidR="00A0587C" w:rsidRDefault="00A0587C" w:rsidP="008C1B6D">
      <w:pPr>
        <w:pStyle w:val="Contenidodelatabla"/>
        <w:spacing w:after="120" w:line="360" w:lineRule="auto"/>
        <w:ind w:left="426" w:firstLine="283"/>
        <w:rPr>
          <w:sz w:val="24"/>
        </w:rPr>
      </w:pPr>
      <w:r>
        <w:rPr>
          <w:sz w:val="24"/>
        </w:rPr>
        <w:t>Para designar los contenidos mínimos del módulo tenemos que tener en cuenta que este módulo contiene la formación necesaria para desempeñar la función de diseño y definición y se aplica en los procesos relacionados con centros de transformación y redes de distribución de B.T.</w:t>
      </w:r>
    </w:p>
    <w:p w:rsidR="00A0587C" w:rsidRDefault="00A0587C" w:rsidP="00A0587C">
      <w:pPr>
        <w:pStyle w:val="Contenidodelatabla"/>
        <w:spacing w:after="120" w:line="360" w:lineRule="auto"/>
        <w:ind w:firstLine="851"/>
        <w:rPr>
          <w:sz w:val="24"/>
        </w:rPr>
      </w:pPr>
      <w:r>
        <w:rPr>
          <w:sz w:val="24"/>
        </w:rPr>
        <w:t>La definición de estas funciones incluye aspectos como:</w:t>
      </w:r>
    </w:p>
    <w:p w:rsidR="00A0587C" w:rsidRDefault="00A0587C" w:rsidP="00A0587C">
      <w:pPr>
        <w:pStyle w:val="Contenidodelatabla"/>
        <w:spacing w:after="120" w:line="360" w:lineRule="auto"/>
        <w:ind w:firstLine="851"/>
        <w:rPr>
          <w:sz w:val="24"/>
        </w:rPr>
      </w:pPr>
      <w:r>
        <w:rPr>
          <w:sz w:val="24"/>
        </w:rPr>
        <w:t>1. Reconocimiento de los elementos y sistemas de los centros de transformación.</w:t>
      </w:r>
    </w:p>
    <w:p w:rsidR="00A0587C" w:rsidRDefault="00A0587C" w:rsidP="00A0587C">
      <w:pPr>
        <w:pStyle w:val="Contenidodelatabla"/>
        <w:spacing w:after="120" w:line="360" w:lineRule="auto"/>
        <w:ind w:firstLine="851"/>
        <w:rPr>
          <w:sz w:val="24"/>
        </w:rPr>
      </w:pPr>
      <w:r>
        <w:rPr>
          <w:sz w:val="24"/>
        </w:rPr>
        <w:t>2. Funcionamiento de los centros de transformación y sus distintos elementos.</w:t>
      </w:r>
    </w:p>
    <w:p w:rsidR="00A0587C" w:rsidRDefault="00A0587C" w:rsidP="00A0587C">
      <w:pPr>
        <w:pStyle w:val="Contenidodelatabla"/>
        <w:spacing w:after="120" w:line="360" w:lineRule="auto"/>
        <w:ind w:firstLine="851"/>
        <w:rPr>
          <w:sz w:val="24"/>
        </w:rPr>
      </w:pPr>
      <w:r>
        <w:rPr>
          <w:sz w:val="24"/>
        </w:rPr>
        <w:t>3. Determinación de las características de redes de distribución de baja tensión.</w:t>
      </w:r>
    </w:p>
    <w:p w:rsidR="00A0587C" w:rsidRDefault="00A0587C" w:rsidP="00A0587C">
      <w:pPr>
        <w:pStyle w:val="Contenidodelatabla"/>
        <w:spacing w:after="120" w:line="360" w:lineRule="auto"/>
        <w:ind w:firstLine="851"/>
        <w:rPr>
          <w:sz w:val="24"/>
        </w:rPr>
      </w:pPr>
      <w:r>
        <w:rPr>
          <w:sz w:val="24"/>
        </w:rPr>
        <w:t>4. Reconocimiento de los elementos de los centros de transformación.</w:t>
      </w:r>
    </w:p>
    <w:p w:rsidR="00A0587C" w:rsidRDefault="00A0587C" w:rsidP="00A0587C">
      <w:pPr>
        <w:pStyle w:val="Contenidodelatabla"/>
        <w:spacing w:after="120" w:line="360" w:lineRule="auto"/>
        <w:ind w:firstLine="851"/>
        <w:rPr>
          <w:sz w:val="24"/>
        </w:rPr>
      </w:pPr>
      <w:r>
        <w:rPr>
          <w:sz w:val="24"/>
        </w:rPr>
        <w:t>5. Realización de maniobras en celdas de C.T.</w:t>
      </w:r>
    </w:p>
    <w:p w:rsidR="00A0587C" w:rsidRDefault="00A0587C" w:rsidP="00A0587C">
      <w:pPr>
        <w:pStyle w:val="Contenidodelatabla"/>
        <w:spacing w:after="120" w:line="360" w:lineRule="auto"/>
        <w:ind w:firstLine="851"/>
        <w:rPr>
          <w:sz w:val="24"/>
        </w:rPr>
      </w:pPr>
      <w:r>
        <w:rPr>
          <w:sz w:val="24"/>
        </w:rPr>
        <w:t>6. Medidas y ensayos en centros de transformación.</w:t>
      </w:r>
    </w:p>
    <w:p w:rsidR="00CF0A13" w:rsidRDefault="00CF0A13" w:rsidP="008C1B6D">
      <w:pPr>
        <w:pStyle w:val="Contenidodelatabla"/>
        <w:spacing w:after="120" w:line="360" w:lineRule="auto"/>
        <w:ind w:left="426" w:firstLine="283"/>
        <w:rPr>
          <w:i/>
          <w:color w:val="FF0000"/>
          <w:sz w:val="24"/>
        </w:rPr>
      </w:pPr>
      <w:r>
        <w:rPr>
          <w:sz w:val="24"/>
        </w:rPr>
        <w:tab/>
      </w:r>
      <w:r>
        <w:rPr>
          <w:sz w:val="24"/>
        </w:rPr>
        <w:tab/>
        <w:t xml:space="preserve">Teniendo en cuenta estas funciones, así como las líneas de actuación ya descritas, que permiten alcanzar los objetivos del módulo, el número de alumnos, las características de los alumnos (diferentes tipos de accesos) y los recursos materiales y humanos de los que se disponen en el centro, </w:t>
      </w:r>
      <w:r w:rsidRPr="00295447">
        <w:rPr>
          <w:i/>
          <w:sz w:val="24"/>
        </w:rPr>
        <w:t>establecemos como contenidos mínimos de este módulo,</w:t>
      </w:r>
      <w:r w:rsidR="00295447" w:rsidRPr="00295447">
        <w:rPr>
          <w:i/>
          <w:sz w:val="24"/>
        </w:rPr>
        <w:t xml:space="preserve"> los siguientes:</w:t>
      </w:r>
      <w:r w:rsidRPr="00CF0A13">
        <w:rPr>
          <w:i/>
          <w:color w:val="FF0000"/>
          <w:sz w:val="24"/>
        </w:rPr>
        <w:t xml:space="preserve"> </w:t>
      </w:r>
    </w:p>
    <w:p w:rsidR="00170D84" w:rsidRPr="00905460" w:rsidRDefault="00170D84" w:rsidP="00170D84">
      <w:pPr>
        <w:pStyle w:val="Textoindependiente"/>
        <w:tabs>
          <w:tab w:val="left" w:pos="149"/>
        </w:tabs>
        <w:rPr>
          <w:b/>
        </w:rPr>
      </w:pPr>
    </w:p>
    <w:p w:rsidR="00170D84" w:rsidRPr="00C76471" w:rsidRDefault="00170D84" w:rsidP="00170D84">
      <w:pPr>
        <w:pStyle w:val="Textoindependiente"/>
        <w:tabs>
          <w:tab w:val="left" w:pos="149"/>
        </w:tabs>
        <w:rPr>
          <w:b/>
          <w:u w:val="single"/>
        </w:rPr>
      </w:pPr>
      <w:r w:rsidRPr="00C76471">
        <w:rPr>
          <w:b/>
          <w:u w:val="single"/>
        </w:rPr>
        <w:t xml:space="preserve">Unidad de trabajo 1: </w:t>
      </w:r>
      <w:r>
        <w:rPr>
          <w:b/>
          <w:u w:val="single"/>
        </w:rPr>
        <w:t xml:space="preserve">Estructura de la red eléctrica </w:t>
      </w:r>
    </w:p>
    <w:p w:rsidR="00170D84" w:rsidRPr="00295447" w:rsidRDefault="00170D84" w:rsidP="00A35A4F">
      <w:pPr>
        <w:pStyle w:val="Pa6"/>
        <w:widowControl/>
        <w:numPr>
          <w:ilvl w:val="0"/>
          <w:numId w:val="7"/>
        </w:numPr>
        <w:spacing w:after="120"/>
        <w:ind w:right="-425"/>
        <w:jc w:val="both"/>
        <w:rPr>
          <w:rFonts w:ascii="Times New Roman" w:hAnsi="Times New Roman" w:cs="Times New Roman"/>
        </w:rPr>
      </w:pPr>
      <w:r w:rsidRPr="00295447">
        <w:rPr>
          <w:rFonts w:ascii="Times New Roman" w:hAnsi="Times New Roman" w:cs="Times New Roman"/>
        </w:rPr>
        <w:t xml:space="preserve"> Estructura de una red eléctrica.</w:t>
      </w:r>
    </w:p>
    <w:p w:rsidR="00170D84" w:rsidRPr="00295447" w:rsidRDefault="00170D84" w:rsidP="00A35A4F">
      <w:pPr>
        <w:pStyle w:val="Pa6"/>
        <w:widowControl/>
        <w:numPr>
          <w:ilvl w:val="0"/>
          <w:numId w:val="7"/>
        </w:numPr>
        <w:spacing w:after="120"/>
        <w:ind w:right="-425"/>
        <w:jc w:val="both"/>
        <w:rPr>
          <w:rFonts w:ascii="Times New Roman" w:hAnsi="Times New Roman" w:cs="Times New Roman"/>
        </w:rPr>
      </w:pPr>
      <w:r w:rsidRPr="00295447">
        <w:rPr>
          <w:rFonts w:ascii="Times New Roman" w:hAnsi="Times New Roman" w:cs="Times New Roman"/>
        </w:rPr>
        <w:t xml:space="preserve"> Partes características de la red eléctrica.</w:t>
      </w:r>
    </w:p>
    <w:p w:rsidR="00170D84" w:rsidRPr="00295447" w:rsidRDefault="00170D84" w:rsidP="00A35A4F">
      <w:pPr>
        <w:pStyle w:val="Pa6"/>
        <w:widowControl/>
        <w:numPr>
          <w:ilvl w:val="0"/>
          <w:numId w:val="7"/>
        </w:numPr>
        <w:spacing w:after="120"/>
        <w:ind w:right="-425"/>
        <w:jc w:val="both"/>
        <w:rPr>
          <w:rFonts w:ascii="Times New Roman" w:hAnsi="Times New Roman" w:cs="Times New Roman"/>
        </w:rPr>
      </w:pPr>
      <w:r w:rsidRPr="00295447">
        <w:rPr>
          <w:rFonts w:ascii="Times New Roman" w:hAnsi="Times New Roman" w:cs="Times New Roman"/>
        </w:rPr>
        <w:t xml:space="preserve"> Distribución de la energía eléctrica.</w:t>
      </w:r>
    </w:p>
    <w:p w:rsidR="00170D84" w:rsidRPr="00295447" w:rsidRDefault="00170D84" w:rsidP="00A35A4F">
      <w:pPr>
        <w:pStyle w:val="Pa6"/>
        <w:widowControl/>
        <w:numPr>
          <w:ilvl w:val="0"/>
          <w:numId w:val="7"/>
        </w:numPr>
        <w:spacing w:after="120"/>
        <w:ind w:right="-425"/>
        <w:jc w:val="both"/>
        <w:rPr>
          <w:rFonts w:ascii="Times New Roman" w:hAnsi="Times New Roman" w:cs="Times New Roman"/>
        </w:rPr>
      </w:pPr>
      <w:r w:rsidRPr="00295447">
        <w:rPr>
          <w:rFonts w:ascii="Times New Roman" w:hAnsi="Times New Roman" w:cs="Times New Roman"/>
        </w:rPr>
        <w:t xml:space="preserve"> Ubicación de los elementos de una red eléctrica.</w:t>
      </w:r>
    </w:p>
    <w:p w:rsidR="00170D84" w:rsidRPr="00295447" w:rsidRDefault="00170D84" w:rsidP="00A35A4F">
      <w:pPr>
        <w:pStyle w:val="Pa6"/>
        <w:widowControl/>
        <w:numPr>
          <w:ilvl w:val="0"/>
          <w:numId w:val="7"/>
        </w:numPr>
        <w:spacing w:after="120"/>
        <w:ind w:right="-425"/>
        <w:jc w:val="both"/>
        <w:rPr>
          <w:rFonts w:ascii="Times New Roman" w:hAnsi="Times New Roman" w:cs="Times New Roman"/>
        </w:rPr>
      </w:pPr>
      <w:r w:rsidRPr="00295447">
        <w:rPr>
          <w:rFonts w:ascii="Times New Roman" w:hAnsi="Times New Roman" w:cs="Times New Roman"/>
        </w:rPr>
        <w:t>Red subterránea urbana de media tensión.</w:t>
      </w:r>
    </w:p>
    <w:p w:rsidR="00170D84" w:rsidRPr="00295447" w:rsidRDefault="00170D84" w:rsidP="00A35A4F">
      <w:pPr>
        <w:pStyle w:val="Pa6"/>
        <w:widowControl/>
        <w:numPr>
          <w:ilvl w:val="0"/>
          <w:numId w:val="7"/>
        </w:numPr>
        <w:spacing w:after="120"/>
        <w:ind w:right="-425"/>
        <w:jc w:val="both"/>
        <w:rPr>
          <w:rFonts w:ascii="Times New Roman" w:hAnsi="Times New Roman" w:cs="Times New Roman"/>
        </w:rPr>
      </w:pPr>
      <w:r w:rsidRPr="00295447">
        <w:rPr>
          <w:rFonts w:ascii="Times New Roman" w:hAnsi="Times New Roman" w:cs="Times New Roman"/>
        </w:rPr>
        <w:t xml:space="preserve"> Telemando de una red eléctrica.</w:t>
      </w:r>
    </w:p>
    <w:p w:rsidR="00170D84" w:rsidRDefault="00170D84" w:rsidP="00170D84">
      <w:pPr>
        <w:pStyle w:val="Textoindependiente"/>
        <w:tabs>
          <w:tab w:val="left" w:pos="149"/>
        </w:tabs>
        <w:rPr>
          <w:b/>
          <w:u w:val="single"/>
        </w:rPr>
      </w:pPr>
    </w:p>
    <w:p w:rsidR="00170D84" w:rsidRPr="00C76471" w:rsidRDefault="00170D84" w:rsidP="00170D84">
      <w:pPr>
        <w:pStyle w:val="Textoindependiente"/>
        <w:tabs>
          <w:tab w:val="left" w:pos="149"/>
        </w:tabs>
        <w:rPr>
          <w:b/>
          <w:u w:val="single"/>
        </w:rPr>
      </w:pPr>
      <w:r>
        <w:rPr>
          <w:b/>
          <w:u w:val="single"/>
        </w:rPr>
        <w:t>Unidad de trabajo 2</w:t>
      </w:r>
      <w:r w:rsidRPr="00C76471">
        <w:rPr>
          <w:b/>
          <w:u w:val="single"/>
        </w:rPr>
        <w:t xml:space="preserve">: </w:t>
      </w:r>
      <w:r>
        <w:rPr>
          <w:b/>
          <w:u w:val="single"/>
        </w:rPr>
        <w:t>Redes eléctricas de distribu</w:t>
      </w:r>
      <w:r w:rsidR="00295447">
        <w:rPr>
          <w:b/>
          <w:u w:val="single"/>
        </w:rPr>
        <w:t>ción en Media Tensión</w:t>
      </w:r>
      <w:r>
        <w:rPr>
          <w:b/>
          <w:u w:val="single"/>
        </w:rPr>
        <w:t>.</w:t>
      </w:r>
    </w:p>
    <w:p w:rsidR="00170D84" w:rsidRPr="00295447" w:rsidRDefault="00170D84" w:rsidP="00A35A4F">
      <w:pPr>
        <w:pStyle w:val="Prrafodelista"/>
        <w:numPr>
          <w:ilvl w:val="0"/>
          <w:numId w:val="8"/>
        </w:numPr>
        <w:spacing w:after="120" w:line="240" w:lineRule="auto"/>
        <w:ind w:left="1418" w:hanging="284"/>
        <w:contextualSpacing w:val="0"/>
        <w:rPr>
          <w:szCs w:val="24"/>
        </w:rPr>
      </w:pPr>
      <w:r w:rsidRPr="00295447">
        <w:rPr>
          <w:szCs w:val="24"/>
        </w:rPr>
        <w:t>Elementos de las redes aéreas de media tensión.</w:t>
      </w:r>
    </w:p>
    <w:p w:rsidR="00170D84" w:rsidRPr="00295447" w:rsidRDefault="00170D84" w:rsidP="00A35A4F">
      <w:pPr>
        <w:pStyle w:val="Prrafodelista"/>
        <w:numPr>
          <w:ilvl w:val="0"/>
          <w:numId w:val="8"/>
        </w:numPr>
        <w:spacing w:after="120" w:line="240" w:lineRule="auto"/>
        <w:ind w:left="714" w:firstLine="420"/>
        <w:contextualSpacing w:val="0"/>
        <w:rPr>
          <w:szCs w:val="24"/>
        </w:rPr>
      </w:pPr>
      <w:r w:rsidRPr="00295447">
        <w:rPr>
          <w:szCs w:val="24"/>
        </w:rPr>
        <w:t xml:space="preserve"> Elementos de las redes subterráneas de alta tensión.</w:t>
      </w:r>
    </w:p>
    <w:p w:rsidR="00170D84" w:rsidRPr="00295447" w:rsidRDefault="00170D84" w:rsidP="00A35A4F">
      <w:pPr>
        <w:pStyle w:val="Prrafodelista"/>
        <w:numPr>
          <w:ilvl w:val="0"/>
          <w:numId w:val="8"/>
        </w:numPr>
        <w:spacing w:after="120" w:line="240" w:lineRule="auto"/>
        <w:ind w:left="714" w:firstLine="420"/>
        <w:contextualSpacing w:val="0"/>
        <w:rPr>
          <w:szCs w:val="24"/>
        </w:rPr>
      </w:pPr>
      <w:r w:rsidRPr="00295447">
        <w:rPr>
          <w:szCs w:val="24"/>
        </w:rPr>
        <w:t xml:space="preserve"> Elementos de mando y protección de las redes de AT.</w:t>
      </w:r>
    </w:p>
    <w:p w:rsidR="00170D84" w:rsidRPr="00295447" w:rsidRDefault="00170D84" w:rsidP="00A35A4F">
      <w:pPr>
        <w:pStyle w:val="Prrafodelista"/>
        <w:numPr>
          <w:ilvl w:val="0"/>
          <w:numId w:val="8"/>
        </w:numPr>
        <w:spacing w:after="120" w:line="240" w:lineRule="auto"/>
        <w:ind w:left="714" w:firstLine="420"/>
        <w:contextualSpacing w:val="0"/>
        <w:rPr>
          <w:szCs w:val="24"/>
        </w:rPr>
      </w:pPr>
      <w:r w:rsidRPr="00295447">
        <w:rPr>
          <w:szCs w:val="24"/>
        </w:rPr>
        <w:lastRenderedPageBreak/>
        <w:t xml:space="preserve"> Elementos de señalización y protección avifauna.</w:t>
      </w:r>
    </w:p>
    <w:p w:rsidR="00170D84" w:rsidRPr="00295447" w:rsidRDefault="00170D84" w:rsidP="00A35A4F">
      <w:pPr>
        <w:pStyle w:val="Prrafodelista"/>
        <w:numPr>
          <w:ilvl w:val="0"/>
          <w:numId w:val="8"/>
        </w:numPr>
        <w:spacing w:after="120" w:line="240" w:lineRule="auto"/>
        <w:ind w:left="714" w:firstLine="420"/>
        <w:contextualSpacing w:val="0"/>
        <w:rPr>
          <w:szCs w:val="24"/>
        </w:rPr>
      </w:pPr>
      <w:r w:rsidRPr="00295447">
        <w:rPr>
          <w:szCs w:val="24"/>
        </w:rPr>
        <w:t xml:space="preserve"> Puesta a tierra.</w:t>
      </w:r>
    </w:p>
    <w:p w:rsidR="00170D84" w:rsidRPr="00473B9B" w:rsidRDefault="00170D84" w:rsidP="00295447">
      <w:pPr>
        <w:pStyle w:val="Prrafodelista"/>
        <w:spacing w:after="120" w:line="240" w:lineRule="auto"/>
        <w:ind w:left="1134"/>
        <w:contextualSpacing w:val="0"/>
      </w:pPr>
    </w:p>
    <w:p w:rsidR="00170D84" w:rsidRPr="00BA3D92" w:rsidRDefault="00170D84" w:rsidP="00170D84">
      <w:pPr>
        <w:pStyle w:val="Contenidodelatabla"/>
        <w:spacing w:after="120"/>
        <w:rPr>
          <w:b/>
          <w:sz w:val="24"/>
          <w:u w:val="single"/>
        </w:rPr>
      </w:pPr>
      <w:r>
        <w:rPr>
          <w:b/>
          <w:sz w:val="24"/>
          <w:u w:val="single"/>
        </w:rPr>
        <w:t>Unidad de trabajo 3</w:t>
      </w:r>
      <w:r w:rsidRPr="00BA3D92">
        <w:rPr>
          <w:b/>
          <w:sz w:val="24"/>
          <w:u w:val="single"/>
        </w:rPr>
        <w:t>: Redes eléctricas de distribución de Baja Tensión.</w:t>
      </w:r>
    </w:p>
    <w:p w:rsidR="00170D84" w:rsidRPr="00295447" w:rsidRDefault="00170D84" w:rsidP="00170D84">
      <w:pPr>
        <w:pStyle w:val="Prrafodelista"/>
        <w:spacing w:after="120" w:line="240" w:lineRule="auto"/>
        <w:ind w:left="426" w:firstLine="708"/>
        <w:contextualSpacing w:val="0"/>
        <w:rPr>
          <w:szCs w:val="24"/>
        </w:rPr>
      </w:pPr>
      <w:r w:rsidRPr="00295447">
        <w:rPr>
          <w:szCs w:val="24"/>
        </w:rPr>
        <w:t>1. Elementos de las redes aéreas eléctricas de baja tensión.</w:t>
      </w:r>
    </w:p>
    <w:p w:rsidR="00170D84" w:rsidRPr="00295447" w:rsidRDefault="00170D84" w:rsidP="00170D84">
      <w:pPr>
        <w:pStyle w:val="Prrafodelista"/>
        <w:spacing w:after="120" w:line="240" w:lineRule="auto"/>
        <w:ind w:left="426" w:firstLine="708"/>
        <w:contextualSpacing w:val="0"/>
        <w:rPr>
          <w:szCs w:val="24"/>
        </w:rPr>
      </w:pPr>
      <w:r w:rsidRPr="00295447">
        <w:rPr>
          <w:szCs w:val="24"/>
        </w:rPr>
        <w:t>2 .Elementos de las redes subterráneas eléctricas de baja tensión.</w:t>
      </w:r>
    </w:p>
    <w:p w:rsidR="00170D84" w:rsidRPr="00295447" w:rsidRDefault="00170D84" w:rsidP="00170D84">
      <w:pPr>
        <w:pStyle w:val="Prrafodelista"/>
        <w:spacing w:after="120" w:line="240" w:lineRule="auto"/>
        <w:ind w:left="426" w:firstLine="708"/>
        <w:contextualSpacing w:val="0"/>
        <w:rPr>
          <w:szCs w:val="24"/>
        </w:rPr>
      </w:pPr>
      <w:r w:rsidRPr="00295447">
        <w:rPr>
          <w:szCs w:val="24"/>
        </w:rPr>
        <w:t>3. Puesta a tierra en redes de BT.</w:t>
      </w:r>
    </w:p>
    <w:p w:rsidR="00170D84" w:rsidRPr="00295447" w:rsidRDefault="00170D84" w:rsidP="00170D84">
      <w:pPr>
        <w:pStyle w:val="Prrafodelista"/>
        <w:spacing w:after="120" w:line="240" w:lineRule="auto"/>
        <w:ind w:left="426" w:firstLine="708"/>
        <w:contextualSpacing w:val="0"/>
        <w:rPr>
          <w:szCs w:val="24"/>
        </w:rPr>
      </w:pPr>
      <w:r w:rsidRPr="00295447">
        <w:rPr>
          <w:szCs w:val="24"/>
        </w:rPr>
        <w:t>4. Protecciones de redes de BT.</w:t>
      </w:r>
    </w:p>
    <w:p w:rsidR="00170D84" w:rsidRPr="00295447" w:rsidRDefault="00295447" w:rsidP="00170D84">
      <w:pPr>
        <w:pStyle w:val="Prrafodelista"/>
        <w:tabs>
          <w:tab w:val="left" w:pos="1134"/>
        </w:tabs>
        <w:spacing w:after="120" w:line="240" w:lineRule="auto"/>
        <w:ind w:left="426" w:firstLine="708"/>
        <w:contextualSpacing w:val="0"/>
        <w:rPr>
          <w:szCs w:val="24"/>
        </w:rPr>
      </w:pPr>
      <w:r>
        <w:rPr>
          <w:szCs w:val="24"/>
        </w:rPr>
        <w:t>5</w:t>
      </w:r>
      <w:r w:rsidR="00170D84" w:rsidRPr="00295447">
        <w:rPr>
          <w:szCs w:val="24"/>
        </w:rPr>
        <w:t>. Puesta en servicio de redes de BT.</w:t>
      </w:r>
    </w:p>
    <w:p w:rsidR="00170D84" w:rsidRDefault="00170D84" w:rsidP="00170D84">
      <w:pPr>
        <w:pStyle w:val="Prrafodelista"/>
        <w:tabs>
          <w:tab w:val="left" w:pos="1134"/>
        </w:tabs>
        <w:spacing w:after="120" w:line="240" w:lineRule="auto"/>
        <w:ind w:left="426" w:firstLine="708"/>
        <w:contextualSpacing w:val="0"/>
        <w:rPr>
          <w:szCs w:val="24"/>
        </w:rPr>
      </w:pPr>
    </w:p>
    <w:p w:rsidR="00170D84" w:rsidRDefault="00170D84" w:rsidP="00170D84">
      <w:pPr>
        <w:pStyle w:val="Prrafodelista"/>
        <w:spacing w:after="120" w:line="240" w:lineRule="auto"/>
        <w:ind w:left="0"/>
        <w:contextualSpacing w:val="0"/>
        <w:rPr>
          <w:b/>
          <w:szCs w:val="24"/>
          <w:u w:val="single"/>
        </w:rPr>
      </w:pPr>
      <w:r>
        <w:rPr>
          <w:b/>
          <w:szCs w:val="24"/>
          <w:u w:val="single"/>
        </w:rPr>
        <w:t>Unidad de trabajo 4</w:t>
      </w:r>
      <w:r w:rsidRPr="00BA3D92">
        <w:rPr>
          <w:b/>
          <w:szCs w:val="24"/>
          <w:u w:val="single"/>
        </w:rPr>
        <w:t>: Cálculos mecánicos y eléctricos</w:t>
      </w:r>
      <w:r>
        <w:rPr>
          <w:b/>
          <w:szCs w:val="24"/>
          <w:u w:val="single"/>
        </w:rPr>
        <w:t xml:space="preserve"> de redes de B.T. y Proyectos de B.T. </w:t>
      </w:r>
    </w:p>
    <w:p w:rsidR="00170D84" w:rsidRPr="00C02C13" w:rsidRDefault="00170D84" w:rsidP="00170D84">
      <w:pPr>
        <w:pStyle w:val="Prrafodelista"/>
        <w:spacing w:after="120" w:line="240" w:lineRule="auto"/>
        <w:ind w:left="0" w:firstLine="1134"/>
        <w:contextualSpacing w:val="0"/>
        <w:rPr>
          <w:b/>
          <w:szCs w:val="24"/>
          <w:u w:val="single"/>
        </w:rPr>
      </w:pPr>
    </w:p>
    <w:p w:rsidR="00170D84" w:rsidRPr="00295447" w:rsidRDefault="00295447" w:rsidP="00170D84">
      <w:pPr>
        <w:pStyle w:val="Prrafodelista"/>
        <w:spacing w:after="120" w:line="240" w:lineRule="auto"/>
        <w:ind w:left="360" w:firstLine="774"/>
        <w:contextualSpacing w:val="0"/>
        <w:rPr>
          <w:szCs w:val="24"/>
        </w:rPr>
      </w:pPr>
      <w:r>
        <w:rPr>
          <w:szCs w:val="24"/>
        </w:rPr>
        <w:t>1</w:t>
      </w:r>
      <w:r w:rsidR="00170D84" w:rsidRPr="00295447">
        <w:rPr>
          <w:szCs w:val="24"/>
        </w:rPr>
        <w:t>. Cálculos de centros de transformación.</w:t>
      </w:r>
    </w:p>
    <w:p w:rsidR="00170D84" w:rsidRPr="00295447" w:rsidRDefault="00295447" w:rsidP="00170D84">
      <w:pPr>
        <w:pStyle w:val="Prrafodelista"/>
        <w:spacing w:after="120" w:line="240" w:lineRule="auto"/>
        <w:ind w:left="360" w:firstLine="774"/>
        <w:contextualSpacing w:val="0"/>
        <w:rPr>
          <w:szCs w:val="24"/>
        </w:rPr>
      </w:pPr>
      <w:r>
        <w:rPr>
          <w:szCs w:val="24"/>
        </w:rPr>
        <w:t>2</w:t>
      </w:r>
      <w:r w:rsidR="00170D84" w:rsidRPr="00295447">
        <w:rPr>
          <w:szCs w:val="24"/>
        </w:rPr>
        <w:t>. Cálculos de redes de distribución de baja tensión.</w:t>
      </w:r>
    </w:p>
    <w:p w:rsidR="00170D84" w:rsidRDefault="00170D84" w:rsidP="00170D84">
      <w:pPr>
        <w:pStyle w:val="Prrafodelista"/>
        <w:spacing w:after="120" w:line="240" w:lineRule="auto"/>
        <w:ind w:left="426"/>
        <w:contextualSpacing w:val="0"/>
        <w:rPr>
          <w:szCs w:val="24"/>
        </w:rPr>
      </w:pPr>
    </w:p>
    <w:p w:rsidR="00170D84" w:rsidRDefault="00170D84" w:rsidP="00170D84">
      <w:pPr>
        <w:pStyle w:val="Contenidodelatabla"/>
        <w:spacing w:after="120"/>
        <w:rPr>
          <w:b/>
          <w:sz w:val="24"/>
          <w:u w:val="single"/>
        </w:rPr>
      </w:pPr>
      <w:r>
        <w:rPr>
          <w:b/>
          <w:sz w:val="24"/>
          <w:u w:val="single"/>
        </w:rPr>
        <w:t>Unidad de trabajo 5</w:t>
      </w:r>
      <w:r w:rsidRPr="00BA3D92">
        <w:rPr>
          <w:b/>
          <w:sz w:val="24"/>
          <w:u w:val="single"/>
        </w:rPr>
        <w:t>: Centros de transformación de Energía El</w:t>
      </w:r>
      <w:r>
        <w:rPr>
          <w:b/>
          <w:sz w:val="24"/>
          <w:u w:val="single"/>
        </w:rPr>
        <w:t>éctrica (15 horas).</w:t>
      </w:r>
    </w:p>
    <w:p w:rsidR="00170D84" w:rsidRPr="00295447" w:rsidRDefault="00170D84" w:rsidP="00170D84">
      <w:pPr>
        <w:pStyle w:val="Contenidodelatabla"/>
        <w:spacing w:after="120"/>
        <w:ind w:firstLine="1134"/>
        <w:rPr>
          <w:sz w:val="24"/>
        </w:rPr>
      </w:pPr>
      <w:r>
        <w:rPr>
          <w:b/>
          <w:sz w:val="24"/>
          <w:u w:val="single"/>
        </w:rPr>
        <w:tab/>
      </w:r>
      <w:r>
        <w:rPr>
          <w:b/>
          <w:sz w:val="24"/>
          <w:u w:val="single"/>
        </w:rPr>
        <w:tab/>
      </w:r>
      <w:r>
        <w:rPr>
          <w:b/>
          <w:sz w:val="24"/>
          <w:u w:val="single"/>
        </w:rPr>
        <w:tab/>
      </w:r>
      <w:r>
        <w:rPr>
          <w:sz w:val="24"/>
        </w:rPr>
        <w:tab/>
      </w:r>
      <w:r w:rsidRPr="00295447">
        <w:rPr>
          <w:sz w:val="24"/>
        </w:rPr>
        <w:t>1. Finalidad.</w:t>
      </w:r>
    </w:p>
    <w:p w:rsidR="00170D84" w:rsidRPr="00295447" w:rsidRDefault="00170D84" w:rsidP="00170D84">
      <w:pPr>
        <w:pStyle w:val="Contenidodelatabla"/>
        <w:spacing w:after="120"/>
        <w:ind w:firstLine="1134"/>
        <w:rPr>
          <w:sz w:val="24"/>
        </w:rPr>
      </w:pPr>
      <w:r w:rsidRPr="00295447">
        <w:rPr>
          <w:sz w:val="24"/>
        </w:rPr>
        <w:t>2. Situación.</w:t>
      </w:r>
    </w:p>
    <w:p w:rsidR="00170D84" w:rsidRPr="00295447" w:rsidRDefault="00170D84" w:rsidP="00170D84">
      <w:pPr>
        <w:pStyle w:val="Contenidodelatabla"/>
        <w:spacing w:after="120"/>
        <w:ind w:firstLine="1134"/>
        <w:rPr>
          <w:sz w:val="24"/>
        </w:rPr>
      </w:pPr>
      <w:r w:rsidRPr="00295447">
        <w:rPr>
          <w:sz w:val="24"/>
        </w:rPr>
        <w:t>3. Tipos de centros de transformación.</w:t>
      </w:r>
    </w:p>
    <w:p w:rsidR="00170D84" w:rsidRPr="00295447" w:rsidRDefault="00295447" w:rsidP="00295447">
      <w:pPr>
        <w:pStyle w:val="Contenidodelatabla"/>
        <w:spacing w:after="120"/>
        <w:ind w:firstLine="1134"/>
        <w:rPr>
          <w:sz w:val="24"/>
        </w:rPr>
      </w:pPr>
      <w:r>
        <w:rPr>
          <w:sz w:val="24"/>
        </w:rPr>
        <w:t>4</w:t>
      </w:r>
      <w:r w:rsidR="00170D84" w:rsidRPr="00295447">
        <w:rPr>
          <w:sz w:val="24"/>
        </w:rPr>
        <w:t>. Principales elementos de</w:t>
      </w:r>
      <w:r w:rsidRPr="00295447">
        <w:rPr>
          <w:sz w:val="24"/>
        </w:rPr>
        <w:t xml:space="preserve"> los centros de transformación</w:t>
      </w:r>
      <w:proofErr w:type="gramStart"/>
      <w:r w:rsidRPr="00295447">
        <w:rPr>
          <w:sz w:val="24"/>
        </w:rPr>
        <w:t>.</w:t>
      </w:r>
      <w:r w:rsidR="00170D84" w:rsidRPr="00295447">
        <w:rPr>
          <w:sz w:val="24"/>
        </w:rPr>
        <w:t>.</w:t>
      </w:r>
      <w:proofErr w:type="gramEnd"/>
    </w:p>
    <w:p w:rsidR="00170D84" w:rsidRPr="00295447" w:rsidRDefault="00295447" w:rsidP="00170D84">
      <w:pPr>
        <w:pStyle w:val="Contenidodelatabla"/>
        <w:spacing w:after="120"/>
        <w:ind w:firstLine="993"/>
        <w:rPr>
          <w:sz w:val="24"/>
        </w:rPr>
      </w:pPr>
      <w:r>
        <w:rPr>
          <w:sz w:val="24"/>
        </w:rPr>
        <w:t xml:space="preserve">  5</w:t>
      </w:r>
      <w:r w:rsidR="00170D84" w:rsidRPr="00295447">
        <w:rPr>
          <w:sz w:val="24"/>
        </w:rPr>
        <w:t>. Recepción y puesta en servicio de centros de transformación.</w:t>
      </w:r>
    </w:p>
    <w:p w:rsidR="00170D84" w:rsidRDefault="00170D84" w:rsidP="00170D84">
      <w:pPr>
        <w:pStyle w:val="Prrafodelista"/>
        <w:spacing w:after="120" w:line="240" w:lineRule="auto"/>
        <w:ind w:left="360" w:firstLine="774"/>
        <w:contextualSpacing w:val="0"/>
        <w:rPr>
          <w:szCs w:val="24"/>
        </w:rPr>
      </w:pPr>
    </w:p>
    <w:p w:rsidR="00170D84" w:rsidRPr="00C02C13" w:rsidRDefault="00170D84" w:rsidP="00170D84">
      <w:pPr>
        <w:pStyle w:val="Prrafodelista"/>
        <w:spacing w:after="120" w:line="240" w:lineRule="auto"/>
        <w:ind w:left="0"/>
        <w:contextualSpacing w:val="0"/>
        <w:rPr>
          <w:szCs w:val="24"/>
        </w:rPr>
      </w:pPr>
      <w:r w:rsidRPr="007A235C">
        <w:rPr>
          <w:b/>
          <w:szCs w:val="24"/>
          <w:u w:val="single"/>
        </w:rPr>
        <w:t xml:space="preserve">Unidad de trabajo 6: Configuración de centros de transformación y redes eléctricas de baja </w:t>
      </w:r>
    </w:p>
    <w:p w:rsidR="00170D84" w:rsidRDefault="00170D84" w:rsidP="00170D84">
      <w:pPr>
        <w:pStyle w:val="Prrafodelista"/>
        <w:spacing w:after="120" w:line="240" w:lineRule="auto"/>
        <w:ind w:left="1134"/>
        <w:contextualSpacing w:val="0"/>
        <w:rPr>
          <w:szCs w:val="24"/>
        </w:rPr>
      </w:pPr>
      <w:r>
        <w:rPr>
          <w:szCs w:val="24"/>
        </w:rPr>
        <w:t xml:space="preserve">1. </w:t>
      </w:r>
      <w:r w:rsidRPr="00197DD6">
        <w:rPr>
          <w:szCs w:val="24"/>
        </w:rPr>
        <w:t>Diseño de centros de transformación y redes de baja tensión. Recomendaciones</w:t>
      </w:r>
      <w:r>
        <w:rPr>
          <w:szCs w:val="24"/>
        </w:rPr>
        <w:t>.</w:t>
      </w:r>
    </w:p>
    <w:p w:rsidR="00170D84" w:rsidRDefault="00295447" w:rsidP="00170D84">
      <w:pPr>
        <w:pStyle w:val="Prrafodelista"/>
        <w:spacing w:after="120" w:line="240" w:lineRule="auto"/>
        <w:ind w:left="714" w:firstLine="420"/>
        <w:contextualSpacing w:val="0"/>
        <w:rPr>
          <w:szCs w:val="24"/>
        </w:rPr>
      </w:pPr>
      <w:r>
        <w:rPr>
          <w:szCs w:val="24"/>
        </w:rPr>
        <w:t>2</w:t>
      </w:r>
      <w:r w:rsidR="00170D84">
        <w:rPr>
          <w:szCs w:val="24"/>
        </w:rPr>
        <w:t xml:space="preserve">. </w:t>
      </w:r>
      <w:r w:rsidR="00170D84" w:rsidRPr="00197DD6">
        <w:rPr>
          <w:szCs w:val="24"/>
        </w:rPr>
        <w:t>Recomendaciones de presentación de un proyecto.</w:t>
      </w:r>
    </w:p>
    <w:p w:rsidR="00170D84" w:rsidRDefault="00170D84" w:rsidP="00170D84">
      <w:pPr>
        <w:pStyle w:val="Prrafodelista"/>
        <w:spacing w:after="120" w:line="240" w:lineRule="auto"/>
        <w:ind w:left="714"/>
        <w:contextualSpacing w:val="0"/>
        <w:rPr>
          <w:szCs w:val="24"/>
        </w:rPr>
      </w:pPr>
    </w:p>
    <w:p w:rsidR="00170D84" w:rsidRPr="007A235C" w:rsidRDefault="00170D84" w:rsidP="00170D84">
      <w:pPr>
        <w:pStyle w:val="Prrafodelista"/>
        <w:spacing w:after="120" w:line="240" w:lineRule="auto"/>
        <w:ind w:left="0"/>
        <w:contextualSpacing w:val="0"/>
        <w:rPr>
          <w:b/>
          <w:szCs w:val="24"/>
          <w:u w:val="single"/>
        </w:rPr>
      </w:pPr>
      <w:r w:rsidRPr="007A235C">
        <w:rPr>
          <w:b/>
          <w:szCs w:val="24"/>
          <w:u w:val="single"/>
        </w:rPr>
        <w:t xml:space="preserve">Unidad de trabajo 7: Proyectos resumidos de centros de transformación y redes de baja </w:t>
      </w:r>
    </w:p>
    <w:p w:rsidR="00170D84" w:rsidRPr="00295447" w:rsidRDefault="00170D84" w:rsidP="00170D84">
      <w:pPr>
        <w:pStyle w:val="Prrafodelista"/>
        <w:spacing w:after="120" w:line="240" w:lineRule="auto"/>
        <w:ind w:left="714" w:firstLine="562"/>
        <w:contextualSpacing w:val="0"/>
        <w:rPr>
          <w:szCs w:val="24"/>
        </w:rPr>
      </w:pPr>
      <w:r w:rsidRPr="00295447">
        <w:rPr>
          <w:szCs w:val="24"/>
        </w:rPr>
        <w:t>1. Proyecto de un CT en edificio no prefabricado.</w:t>
      </w:r>
    </w:p>
    <w:p w:rsidR="00170D84" w:rsidRPr="00295447" w:rsidRDefault="00295447" w:rsidP="00170D84">
      <w:pPr>
        <w:pStyle w:val="Prrafodelista"/>
        <w:spacing w:after="120" w:line="240" w:lineRule="auto"/>
        <w:ind w:left="714" w:firstLine="562"/>
        <w:contextualSpacing w:val="0"/>
        <w:rPr>
          <w:bCs/>
          <w:szCs w:val="24"/>
        </w:rPr>
      </w:pPr>
      <w:r w:rsidRPr="00295447">
        <w:rPr>
          <w:szCs w:val="24"/>
        </w:rPr>
        <w:t>2</w:t>
      </w:r>
      <w:r w:rsidR="00170D84" w:rsidRPr="00295447">
        <w:rPr>
          <w:szCs w:val="24"/>
        </w:rPr>
        <w:t xml:space="preserve">. </w:t>
      </w:r>
      <w:r w:rsidR="00170D84" w:rsidRPr="00295447">
        <w:rPr>
          <w:bCs/>
          <w:szCs w:val="24"/>
        </w:rPr>
        <w:t>Proyecto de una red aérea de BT tensada sobre apoyos.</w:t>
      </w:r>
    </w:p>
    <w:p w:rsidR="00170D84" w:rsidRDefault="00170D84" w:rsidP="00170D84">
      <w:pPr>
        <w:pStyle w:val="Prrafodelista"/>
        <w:spacing w:after="120" w:line="240" w:lineRule="auto"/>
        <w:ind w:left="714"/>
        <w:contextualSpacing w:val="0"/>
        <w:rPr>
          <w:bCs/>
          <w:szCs w:val="24"/>
        </w:rPr>
      </w:pPr>
    </w:p>
    <w:p w:rsidR="00170D84" w:rsidRPr="007A235C" w:rsidRDefault="00170D84" w:rsidP="00170D84">
      <w:pPr>
        <w:pStyle w:val="Prrafodelista"/>
        <w:spacing w:after="120" w:line="240" w:lineRule="auto"/>
        <w:ind w:left="0"/>
        <w:contextualSpacing w:val="0"/>
        <w:rPr>
          <w:b/>
          <w:bCs/>
          <w:szCs w:val="24"/>
          <w:u w:val="single"/>
        </w:rPr>
      </w:pPr>
      <w:r w:rsidRPr="007A235C">
        <w:rPr>
          <w:b/>
          <w:bCs/>
          <w:szCs w:val="24"/>
          <w:u w:val="single"/>
        </w:rPr>
        <w:t>Unidad de trabajo 8: Pruebas y ensayos de los centros de transformación</w:t>
      </w:r>
      <w:r w:rsidR="00295447">
        <w:rPr>
          <w:b/>
          <w:bCs/>
          <w:szCs w:val="24"/>
          <w:u w:val="single"/>
        </w:rPr>
        <w:t>.</w:t>
      </w:r>
    </w:p>
    <w:p w:rsidR="00170D84" w:rsidRPr="00295447" w:rsidRDefault="00170D84" w:rsidP="00170D84">
      <w:pPr>
        <w:pStyle w:val="Prrafodelista"/>
        <w:spacing w:after="120" w:line="240" w:lineRule="auto"/>
        <w:ind w:left="851" w:firstLine="425"/>
        <w:contextualSpacing w:val="0"/>
        <w:rPr>
          <w:szCs w:val="24"/>
        </w:rPr>
      </w:pPr>
      <w:r w:rsidRPr="00295447">
        <w:rPr>
          <w:szCs w:val="24"/>
        </w:rPr>
        <w:t>1. Ensayos y pruebas en los centros de transformación.</w:t>
      </w:r>
    </w:p>
    <w:p w:rsidR="00170D84" w:rsidRPr="00295447" w:rsidRDefault="00295447" w:rsidP="00170D84">
      <w:pPr>
        <w:pStyle w:val="Prrafodelista"/>
        <w:spacing w:after="120" w:line="240" w:lineRule="auto"/>
        <w:ind w:left="851" w:firstLine="425"/>
        <w:contextualSpacing w:val="0"/>
        <w:rPr>
          <w:szCs w:val="24"/>
        </w:rPr>
      </w:pPr>
      <w:r>
        <w:rPr>
          <w:szCs w:val="24"/>
        </w:rPr>
        <w:t>2</w:t>
      </w:r>
      <w:r w:rsidR="00170D84" w:rsidRPr="00295447">
        <w:rPr>
          <w:szCs w:val="24"/>
        </w:rPr>
        <w:t>. Ensayos y pruebas de los transformadores.</w:t>
      </w:r>
    </w:p>
    <w:p w:rsidR="00170D84" w:rsidRPr="00295447" w:rsidRDefault="00295447" w:rsidP="00170D84">
      <w:pPr>
        <w:pStyle w:val="Prrafodelista"/>
        <w:spacing w:after="120" w:line="240" w:lineRule="auto"/>
        <w:ind w:left="851" w:firstLine="425"/>
        <w:contextualSpacing w:val="0"/>
        <w:rPr>
          <w:szCs w:val="24"/>
        </w:rPr>
      </w:pPr>
      <w:r>
        <w:rPr>
          <w:szCs w:val="24"/>
        </w:rPr>
        <w:t>3</w:t>
      </w:r>
      <w:r w:rsidR="00170D84" w:rsidRPr="00295447">
        <w:rPr>
          <w:szCs w:val="24"/>
        </w:rPr>
        <w:t>. Placa de características de un transformador.</w:t>
      </w:r>
    </w:p>
    <w:p w:rsidR="00170D84" w:rsidRPr="00295447" w:rsidRDefault="00295447" w:rsidP="00170D84">
      <w:pPr>
        <w:pStyle w:val="Prrafodelista"/>
        <w:spacing w:after="120" w:line="240" w:lineRule="auto"/>
        <w:ind w:left="851" w:firstLine="425"/>
        <w:contextualSpacing w:val="0"/>
        <w:rPr>
          <w:szCs w:val="24"/>
        </w:rPr>
      </w:pPr>
      <w:r>
        <w:rPr>
          <w:szCs w:val="24"/>
        </w:rPr>
        <w:t>4</w:t>
      </w:r>
      <w:r w:rsidR="00170D84" w:rsidRPr="00295447">
        <w:rPr>
          <w:szCs w:val="24"/>
        </w:rPr>
        <w:t>. Parámetros de ensayos y pruebas de transformadores.</w:t>
      </w:r>
    </w:p>
    <w:p w:rsidR="00170D84" w:rsidRPr="00295447" w:rsidRDefault="00295447" w:rsidP="00170D84">
      <w:pPr>
        <w:pStyle w:val="Prrafodelista"/>
        <w:spacing w:after="120" w:line="240" w:lineRule="auto"/>
        <w:ind w:left="851" w:firstLine="425"/>
        <w:contextualSpacing w:val="0"/>
        <w:rPr>
          <w:szCs w:val="24"/>
        </w:rPr>
      </w:pPr>
      <w:r>
        <w:rPr>
          <w:szCs w:val="24"/>
        </w:rPr>
        <w:lastRenderedPageBreak/>
        <w:t>5</w:t>
      </w:r>
      <w:r w:rsidR="00170D84" w:rsidRPr="00295447">
        <w:rPr>
          <w:szCs w:val="24"/>
        </w:rPr>
        <w:t>. Técnicas de medición y ensayos en un CT.</w:t>
      </w:r>
    </w:p>
    <w:p w:rsidR="00170D84" w:rsidRPr="00295447" w:rsidRDefault="00295447" w:rsidP="00170D84">
      <w:pPr>
        <w:pStyle w:val="Prrafodelista"/>
        <w:spacing w:after="120" w:line="240" w:lineRule="auto"/>
        <w:ind w:left="851" w:firstLine="425"/>
        <w:contextualSpacing w:val="0"/>
        <w:rPr>
          <w:szCs w:val="24"/>
        </w:rPr>
      </w:pPr>
      <w:r>
        <w:rPr>
          <w:szCs w:val="24"/>
        </w:rPr>
        <w:t>6</w:t>
      </w:r>
      <w:r w:rsidR="00170D84" w:rsidRPr="00295447">
        <w:rPr>
          <w:szCs w:val="24"/>
        </w:rPr>
        <w:tab/>
        <w:t>. Equipos para ensayos, pruebas y medidas en un CT.</w:t>
      </w:r>
    </w:p>
    <w:p w:rsidR="00170D84" w:rsidRPr="00295447" w:rsidRDefault="00295447" w:rsidP="00295447">
      <w:pPr>
        <w:pStyle w:val="Prrafodelista"/>
        <w:spacing w:after="120" w:line="360" w:lineRule="auto"/>
        <w:ind w:left="0" w:firstLine="851"/>
        <w:contextualSpacing w:val="0"/>
        <w:rPr>
          <w:szCs w:val="24"/>
        </w:rPr>
      </w:pPr>
      <w:r>
        <w:rPr>
          <w:szCs w:val="24"/>
        </w:rPr>
        <w:tab/>
      </w:r>
    </w:p>
    <w:p w:rsidR="00CF0A13" w:rsidRDefault="00CF0A13" w:rsidP="00CF0A13">
      <w:pPr>
        <w:pStyle w:val="Contenidodelatabla"/>
        <w:spacing w:after="120" w:line="360" w:lineRule="auto"/>
        <w:ind w:firstLine="851"/>
        <w:rPr>
          <w:i/>
          <w:sz w:val="24"/>
        </w:rPr>
      </w:pPr>
      <w:r>
        <w:rPr>
          <w:i/>
          <w:sz w:val="24"/>
        </w:rPr>
        <w:t xml:space="preserve">Estos contenidos mínimos, tendrán asociados sus criterios mínimos de evaluación, expuestos en el punto 8.1. </w:t>
      </w:r>
      <w:proofErr w:type="gramStart"/>
      <w:r>
        <w:rPr>
          <w:i/>
          <w:sz w:val="24"/>
        </w:rPr>
        <w:t>y</w:t>
      </w:r>
      <w:proofErr w:type="gramEnd"/>
      <w:r>
        <w:rPr>
          <w:i/>
          <w:sz w:val="24"/>
        </w:rPr>
        <w:t xml:space="preserve"> también aparecerán señalados en rojo.</w:t>
      </w:r>
    </w:p>
    <w:p w:rsidR="00CF0A13" w:rsidRPr="00CF0A13" w:rsidRDefault="00CF0A13" w:rsidP="00CF0A13">
      <w:pPr>
        <w:pStyle w:val="Contenidodelatabla"/>
        <w:spacing w:after="120" w:line="360" w:lineRule="auto"/>
        <w:ind w:firstLine="851"/>
        <w:rPr>
          <w:sz w:val="24"/>
        </w:rPr>
      </w:pPr>
      <w:r>
        <w:rPr>
          <w:sz w:val="24"/>
        </w:rPr>
        <w:t>Por último, aclarar que estos contenidos mínimos son los que marcan el aprobado del alumno, es decir, los alumnos pueden adquirir estos conocimientos mínimos en menor o mayor grado, pudiendo oscilar el aprobado entre el 5 o más y completar el 10 con otros contenidos u otros factores (actitud, trabajo,…). Sin embargo, no podrá alcanzar el aprobado con otros contenidos o factores, si no tiene adquiridos estos conocimientos mínimos.</w:t>
      </w:r>
    </w:p>
    <w:p w:rsidR="00046C5D" w:rsidRPr="00295447" w:rsidRDefault="00046C5D" w:rsidP="00295447">
      <w:pPr>
        <w:pStyle w:val="Ttulo2"/>
        <w:tabs>
          <w:tab w:val="left" w:pos="426"/>
        </w:tabs>
        <w:ind w:left="426"/>
        <w:rPr>
          <w:rFonts w:asciiTheme="minorHAnsi" w:hAnsiTheme="minorHAnsi"/>
          <w:i/>
          <w:color w:val="auto"/>
          <w:u w:val="single"/>
        </w:rPr>
      </w:pPr>
      <w:r w:rsidRPr="00295447">
        <w:rPr>
          <w:rFonts w:asciiTheme="minorHAnsi" w:hAnsiTheme="minorHAnsi"/>
          <w:i/>
          <w:color w:val="auto"/>
          <w:u w:val="single"/>
        </w:rPr>
        <w:t>5.3. CONTENIDOS TRANSVERSALES.</w:t>
      </w:r>
    </w:p>
    <w:p w:rsidR="009E312C" w:rsidRDefault="009E312C" w:rsidP="00295447">
      <w:pPr>
        <w:pStyle w:val="Predeterminado"/>
        <w:spacing w:line="360" w:lineRule="auto"/>
        <w:ind w:left="426" w:firstLine="283"/>
        <w:jc w:val="both"/>
      </w:pPr>
      <w:r>
        <w:t>Es importante incluir en esta programación, otro tipo de contenidos que, si bien no están plasmados explícitamente en los contenidos del currículo, son imprescindibles, a la hora de mejorar la empleabilidad del alumno.</w:t>
      </w:r>
    </w:p>
    <w:p w:rsidR="009E312C" w:rsidRDefault="009E312C" w:rsidP="00295447">
      <w:pPr>
        <w:pStyle w:val="Predeterminado"/>
        <w:tabs>
          <w:tab w:val="left" w:pos="426"/>
          <w:tab w:val="left" w:pos="567"/>
        </w:tabs>
        <w:spacing w:line="360" w:lineRule="auto"/>
        <w:ind w:left="426" w:firstLine="283"/>
        <w:jc w:val="both"/>
      </w:pPr>
      <w:r>
        <w:t>Aunque las competencias técnicas específicas son esenciales para el ejercicio de una profesión, suelen ser insuficientes para ejecutarla con eficacia. Además de estas competencias, los profesionales deben contar con una serie de competencias transversales, comunes a la mayoría de profesiones y que pueden aplicarse a muchas facetas de la vida y el trabajo.</w:t>
      </w:r>
    </w:p>
    <w:p w:rsidR="009E312C" w:rsidRDefault="009E312C" w:rsidP="008A7801">
      <w:pPr>
        <w:pStyle w:val="Predeterminado"/>
        <w:spacing w:line="360" w:lineRule="auto"/>
        <w:ind w:firstLine="709"/>
        <w:jc w:val="both"/>
        <w:rPr>
          <w:b/>
          <w:u w:val="single"/>
        </w:rPr>
      </w:pPr>
      <w:r>
        <w:rPr>
          <w:b/>
          <w:u w:val="single"/>
        </w:rPr>
        <w:t>Tecnologías de la información y la comunicación.</w:t>
      </w:r>
    </w:p>
    <w:p w:rsidR="009E312C" w:rsidRDefault="009E312C" w:rsidP="00295447">
      <w:pPr>
        <w:pStyle w:val="Predeterminado"/>
        <w:spacing w:line="360" w:lineRule="auto"/>
        <w:ind w:left="426" w:firstLine="425"/>
        <w:jc w:val="both"/>
      </w:pPr>
      <w:r>
        <w:t>Más allá de adquirir destreza en manejo de equipos informáticos, los alumnos deben aprender a usar de forma eficaz los medios de información y comunicación actuales, en concreto, las habilidades que se pretenden desarrollar son:</w:t>
      </w:r>
    </w:p>
    <w:p w:rsidR="009E312C" w:rsidRDefault="009E312C" w:rsidP="00A35A4F">
      <w:pPr>
        <w:pStyle w:val="Predeterminado"/>
        <w:numPr>
          <w:ilvl w:val="0"/>
          <w:numId w:val="12"/>
        </w:numPr>
        <w:spacing w:line="360" w:lineRule="auto"/>
        <w:jc w:val="both"/>
      </w:pPr>
      <w:r>
        <w:t>Saber organizar y planificar el tiempo de trabajo y que a menudo los alumnos delante de un ordenador tienden a perder de vista sus objetivos.</w:t>
      </w:r>
    </w:p>
    <w:p w:rsidR="009E312C" w:rsidRDefault="009E312C" w:rsidP="00A35A4F">
      <w:pPr>
        <w:pStyle w:val="Predeterminado"/>
        <w:numPr>
          <w:ilvl w:val="0"/>
          <w:numId w:val="12"/>
        </w:numPr>
        <w:spacing w:line="360" w:lineRule="auto"/>
        <w:jc w:val="both"/>
      </w:pPr>
      <w:r>
        <w:t>Valorar y seleccionar la información adecuadamente</w:t>
      </w:r>
      <w:r w:rsidR="008A7801">
        <w:t>, por la excesiva cantidad de contenidos a la que tiene acceso hoy en día.</w:t>
      </w:r>
    </w:p>
    <w:p w:rsidR="008A7801" w:rsidRDefault="008A7801" w:rsidP="00A35A4F">
      <w:pPr>
        <w:pStyle w:val="Predeterminado"/>
        <w:numPr>
          <w:ilvl w:val="0"/>
          <w:numId w:val="12"/>
        </w:numPr>
        <w:spacing w:line="360" w:lineRule="auto"/>
        <w:jc w:val="both"/>
      </w:pPr>
      <w:r>
        <w:t>Reflexionar sobre las ventajas e inconvenientes de las TIC, así como sus riesgos.</w:t>
      </w:r>
    </w:p>
    <w:p w:rsidR="008A7801" w:rsidRDefault="008A7801" w:rsidP="00A35A4F">
      <w:pPr>
        <w:pStyle w:val="Predeterminado"/>
        <w:numPr>
          <w:ilvl w:val="0"/>
          <w:numId w:val="12"/>
        </w:numPr>
        <w:spacing w:line="360" w:lineRule="auto"/>
        <w:jc w:val="both"/>
      </w:pPr>
      <w:r>
        <w:t>Respetar las normas acerca del uso de la información y autoría de la misma.</w:t>
      </w:r>
    </w:p>
    <w:p w:rsidR="008A7801" w:rsidRDefault="008A7801" w:rsidP="008A7801">
      <w:pPr>
        <w:pStyle w:val="Predeterminado"/>
        <w:spacing w:line="360" w:lineRule="auto"/>
        <w:ind w:firstLine="851"/>
        <w:jc w:val="both"/>
      </w:pPr>
      <w:r>
        <w:tab/>
      </w:r>
      <w:r>
        <w:tab/>
        <w:t>Las actividades que se realizarán para llevar a cabo esto, son las siguientes:</w:t>
      </w:r>
    </w:p>
    <w:p w:rsidR="008A7801" w:rsidRDefault="008A7801" w:rsidP="00A35A4F">
      <w:pPr>
        <w:pStyle w:val="Predeterminado"/>
        <w:numPr>
          <w:ilvl w:val="0"/>
          <w:numId w:val="12"/>
        </w:numPr>
        <w:spacing w:line="360" w:lineRule="auto"/>
        <w:jc w:val="both"/>
      </w:pPr>
      <w:r>
        <w:t xml:space="preserve">Al finalizar cada unidad de trabajo se propondrán trabajos de investigación, siempre que proceda, para buscar o ampliar temas relacionados con los contenidos </w:t>
      </w:r>
      <w:r>
        <w:lastRenderedPageBreak/>
        <w:t>impartidos en la misma.</w:t>
      </w:r>
    </w:p>
    <w:p w:rsidR="008A7801" w:rsidRDefault="008A7801" w:rsidP="00A35A4F">
      <w:pPr>
        <w:pStyle w:val="Predeterminado"/>
        <w:numPr>
          <w:ilvl w:val="0"/>
          <w:numId w:val="12"/>
        </w:numPr>
        <w:spacing w:line="360" w:lineRule="auto"/>
        <w:jc w:val="both"/>
      </w:pPr>
      <w:r>
        <w:t>Se propondrán trabajos, bien individualizados o bien en grupos, de recopilación de datos y redacción de los mismos, para entrega en soporte informático.</w:t>
      </w:r>
    </w:p>
    <w:p w:rsidR="008A7801" w:rsidRDefault="008A7801" w:rsidP="00A35A4F">
      <w:pPr>
        <w:pStyle w:val="Predeterminado"/>
        <w:numPr>
          <w:ilvl w:val="0"/>
          <w:numId w:val="12"/>
        </w:numPr>
        <w:spacing w:line="360" w:lineRule="auto"/>
        <w:jc w:val="both"/>
      </w:pPr>
      <w:r>
        <w:t xml:space="preserve">Se realizarán exposiciones orales de algunos de los trabajos, a partir de presentaciones de </w:t>
      </w:r>
      <w:proofErr w:type="spellStart"/>
      <w:r>
        <w:t>Powerpoint</w:t>
      </w:r>
      <w:proofErr w:type="spellEnd"/>
      <w:r>
        <w:t xml:space="preserve"> o </w:t>
      </w:r>
      <w:proofErr w:type="spellStart"/>
      <w:r>
        <w:t>Prezzi</w:t>
      </w:r>
      <w:proofErr w:type="spellEnd"/>
      <w:r>
        <w:t>.</w:t>
      </w:r>
    </w:p>
    <w:p w:rsidR="008A7801" w:rsidRDefault="008A7801" w:rsidP="00A35A4F">
      <w:pPr>
        <w:pStyle w:val="Predeterminado"/>
        <w:numPr>
          <w:ilvl w:val="0"/>
          <w:numId w:val="12"/>
        </w:numPr>
        <w:spacing w:line="360" w:lineRule="auto"/>
        <w:jc w:val="both"/>
      </w:pPr>
      <w:r>
        <w:t>Se fomentará el uso de correo electrónico, como medio de comunicación entre alumnos y profesores y alumnos para trabajar en equipo. Por ejemplo, compartir carpetas en Google Drive.</w:t>
      </w:r>
    </w:p>
    <w:p w:rsidR="008A7801" w:rsidRDefault="008A7801" w:rsidP="00A35A4F">
      <w:pPr>
        <w:pStyle w:val="Predeterminado"/>
        <w:numPr>
          <w:ilvl w:val="0"/>
          <w:numId w:val="12"/>
        </w:numPr>
        <w:spacing w:line="360" w:lineRule="auto"/>
        <w:jc w:val="both"/>
      </w:pPr>
      <w:r>
        <w:t>Siempre que se estime oportuno, se procurará utilizar programas de cálculo propios de los contenidos del módulo existentes en el mercado.</w:t>
      </w:r>
    </w:p>
    <w:p w:rsidR="008A7801" w:rsidRDefault="008A7801" w:rsidP="00295447">
      <w:pPr>
        <w:pStyle w:val="Predeterminado"/>
        <w:spacing w:line="360" w:lineRule="auto"/>
        <w:ind w:left="567" w:firstLine="284"/>
        <w:jc w:val="both"/>
      </w:pPr>
      <w:r>
        <w:t xml:space="preserve">En este apartado se tendrá </w:t>
      </w:r>
      <w:r w:rsidR="00501E78">
        <w:t>en cuenta el nivel de conocimientos informáticos de cada alumno, para adaptar contenidos, pero haciéndose imprescindible este aprendizaje y adquisición de esta competencia necesaria hoy en día para la labor profesional.</w:t>
      </w:r>
    </w:p>
    <w:p w:rsidR="00501E78" w:rsidRDefault="00501E78" w:rsidP="00501E78">
      <w:pPr>
        <w:pStyle w:val="Predeterminado"/>
        <w:spacing w:line="360" w:lineRule="auto"/>
        <w:ind w:firstLine="851"/>
        <w:jc w:val="both"/>
        <w:rPr>
          <w:b/>
          <w:u w:val="single"/>
        </w:rPr>
      </w:pPr>
      <w:r>
        <w:rPr>
          <w:b/>
          <w:u w:val="single"/>
        </w:rPr>
        <w:t>Trabajo en equipo</w:t>
      </w:r>
    </w:p>
    <w:p w:rsidR="00501E78" w:rsidRDefault="00501E78" w:rsidP="00295447">
      <w:pPr>
        <w:pStyle w:val="Predeterminado"/>
        <w:spacing w:line="360" w:lineRule="auto"/>
        <w:ind w:left="426" w:firstLine="283"/>
        <w:jc w:val="both"/>
      </w:pPr>
      <w:r>
        <w:t xml:space="preserve">El trabajo en equipo implica, por un lado, la capacidad de trabajar con otras personas de forma complementaria, coordinada, comunicativa y comprometida en la consecución de un objetivo común y por otro lado, el desarrollo del liderazgo o la capacidad para gestionar las habilidades individuales para poder formar un grupo equilibrado y motivado, fomentando </w:t>
      </w:r>
      <w:r w:rsidR="00747403">
        <w:t>la confianza entre sus miembros.</w:t>
      </w:r>
    </w:p>
    <w:p w:rsidR="00747403" w:rsidRDefault="00747403" w:rsidP="00295447">
      <w:pPr>
        <w:pStyle w:val="Predeterminado"/>
        <w:spacing w:line="360" w:lineRule="auto"/>
        <w:ind w:left="426" w:firstLine="283"/>
        <w:jc w:val="both"/>
      </w:pPr>
      <w:r>
        <w:t>La única manera de conseguir esto, es mediante la práctica y ésta es, en este sentido, la línea de actuación principal de este módulo.</w:t>
      </w:r>
    </w:p>
    <w:p w:rsidR="00747403" w:rsidRDefault="00747403" w:rsidP="00295447">
      <w:pPr>
        <w:pStyle w:val="Predeterminado"/>
        <w:spacing w:line="360" w:lineRule="auto"/>
        <w:ind w:left="426" w:firstLine="283"/>
        <w:jc w:val="both"/>
      </w:pPr>
      <w:r>
        <w:t>A lo largo de todo el curso, los alumnos realizarán prácticas en parejas o en grupos, incluso se plantea ir rotando para que puedan trabajar en equipo, todos unos con otros.</w:t>
      </w:r>
    </w:p>
    <w:p w:rsidR="00747403" w:rsidRDefault="00747403" w:rsidP="00295447">
      <w:pPr>
        <w:pStyle w:val="Predeterminado"/>
        <w:spacing w:line="360" w:lineRule="auto"/>
        <w:ind w:left="426" w:firstLine="283"/>
        <w:jc w:val="both"/>
      </w:pPr>
      <w:r>
        <w:t>Las prácticas conllevan: organización y previsión, ejecución y verificación, pasando por la resolución de problemas en caso de no verificarse el funcionamiento. Esto es un trabajo en equipo completo, donde se aumentarán las capacidades descritas anteriormente: coordinación, comunicación, confianza, liderazgo,…</w:t>
      </w:r>
    </w:p>
    <w:p w:rsidR="00747403" w:rsidRDefault="00747403" w:rsidP="00295447">
      <w:pPr>
        <w:pStyle w:val="Predeterminado"/>
        <w:spacing w:line="360" w:lineRule="auto"/>
        <w:ind w:left="426" w:firstLine="425"/>
        <w:jc w:val="both"/>
      </w:pPr>
      <w:r>
        <w:t>Además de las prácticas, se realizarán trabajos de investigación y exposición, también en grupos, donde podremos desarrollar capacidades comunicativas entre distintos grupos.</w:t>
      </w:r>
    </w:p>
    <w:p w:rsidR="00747403" w:rsidRDefault="00747403" w:rsidP="00501E78">
      <w:pPr>
        <w:pStyle w:val="Predeterminado"/>
        <w:spacing w:line="360" w:lineRule="auto"/>
        <w:ind w:firstLine="851"/>
        <w:jc w:val="both"/>
        <w:rPr>
          <w:b/>
          <w:u w:val="single"/>
        </w:rPr>
      </w:pPr>
      <w:r>
        <w:rPr>
          <w:b/>
          <w:u w:val="single"/>
        </w:rPr>
        <w:t>Calidad, prevención de riesgos laborales y medio ambiente.</w:t>
      </w:r>
    </w:p>
    <w:p w:rsidR="00747403" w:rsidRDefault="00747403" w:rsidP="00295447">
      <w:pPr>
        <w:pStyle w:val="Predeterminado"/>
        <w:spacing w:line="360" w:lineRule="auto"/>
        <w:ind w:left="426" w:firstLine="283"/>
        <w:jc w:val="both"/>
      </w:pPr>
      <w:r>
        <w:t>Estos tres temas, a pesar de que pueden parecer muy diferentes entre sí, están fuertemente relacionados y cada día son más demandados juntos en el mundo profesional, son los sistemas denominados de Calidad Integral.</w:t>
      </w:r>
    </w:p>
    <w:p w:rsidR="00747403" w:rsidRDefault="00747403" w:rsidP="00295447">
      <w:pPr>
        <w:pStyle w:val="Predeterminado"/>
        <w:spacing w:line="360" w:lineRule="auto"/>
        <w:ind w:left="426" w:firstLine="283"/>
        <w:jc w:val="both"/>
      </w:pPr>
      <w:r>
        <w:tab/>
        <w:t xml:space="preserve">Se hará hincapié en que los alumnos los tengan en cuenta en el montaje, es decir, se </w:t>
      </w:r>
      <w:r>
        <w:lastRenderedPageBreak/>
        <w:t>aplicarán fundamentalmente a la hora de trabajar con las prácticas y se pondrán ejemplos relacionados con los contenidos siempre que sea posible.</w:t>
      </w:r>
    </w:p>
    <w:p w:rsidR="00747403" w:rsidRDefault="00747403" w:rsidP="00501E78">
      <w:pPr>
        <w:pStyle w:val="Predeterminado"/>
        <w:spacing w:line="360" w:lineRule="auto"/>
        <w:ind w:firstLine="851"/>
        <w:jc w:val="both"/>
        <w:rPr>
          <w:b/>
          <w:u w:val="single"/>
        </w:rPr>
      </w:pPr>
      <w:r>
        <w:rPr>
          <w:b/>
          <w:u w:val="single"/>
        </w:rPr>
        <w:t>Valores.</w:t>
      </w:r>
    </w:p>
    <w:p w:rsidR="00747403" w:rsidRDefault="00747403" w:rsidP="00295447">
      <w:pPr>
        <w:pStyle w:val="Predeterminado"/>
        <w:spacing w:line="360" w:lineRule="auto"/>
        <w:ind w:left="426" w:firstLine="283"/>
        <w:jc w:val="both"/>
      </w:pPr>
      <w:r>
        <w:tab/>
        <w:t xml:space="preserve">A pesar de que la Formación Profesional tiene carácter más técnico, la educación en valores sigue siendo tan importante como en las enseñanzas obligatorias. Sin embargo, se entiende que los </w:t>
      </w:r>
      <w:r w:rsidR="00666E34">
        <w:t>valores han de hacerse llegar a los alumnos desde un punto de vista aplicado a su futura labor; por ello, queremos que los alumnos sean conscientes de las implicaciones morales y sociales de las diferentes actividades que realicen y que sepan reconocer y respetar los límites sociales y morales de los diferentes trabajos.</w:t>
      </w:r>
    </w:p>
    <w:p w:rsidR="00666E34" w:rsidRDefault="00666E34" w:rsidP="00501E78">
      <w:pPr>
        <w:pStyle w:val="Predeterminado"/>
        <w:spacing w:line="360" w:lineRule="auto"/>
        <w:ind w:firstLine="851"/>
        <w:jc w:val="both"/>
        <w:rPr>
          <w:b/>
          <w:u w:val="single"/>
        </w:rPr>
      </w:pPr>
      <w:r>
        <w:rPr>
          <w:b/>
          <w:u w:val="single"/>
        </w:rPr>
        <w:t>Habilidades sociales y personales.</w:t>
      </w:r>
    </w:p>
    <w:p w:rsidR="00666E34" w:rsidRDefault="00666E34" w:rsidP="00295447">
      <w:pPr>
        <w:pStyle w:val="Predeterminado"/>
        <w:spacing w:line="360" w:lineRule="auto"/>
        <w:ind w:left="426" w:firstLine="283"/>
        <w:jc w:val="both"/>
      </w:pPr>
      <w:r>
        <w:t>Este es un ámbito muy amplio, que engloba todo aquello que nos ayuda en nuestras relaciones con los demás. Se han seleccionado algunas habilidades especialmente útiles en el entorno profesional que serán fomentadas:</w:t>
      </w:r>
    </w:p>
    <w:p w:rsidR="00666E34" w:rsidRDefault="00666E34" w:rsidP="00A35A4F">
      <w:pPr>
        <w:pStyle w:val="Predeterminado"/>
        <w:numPr>
          <w:ilvl w:val="0"/>
          <w:numId w:val="13"/>
        </w:numPr>
        <w:spacing w:line="360" w:lineRule="auto"/>
        <w:jc w:val="both"/>
      </w:pPr>
      <w:r>
        <w:t>Habilidades formativas.</w:t>
      </w:r>
    </w:p>
    <w:p w:rsidR="00666E34" w:rsidRDefault="00666E34" w:rsidP="00A35A4F">
      <w:pPr>
        <w:pStyle w:val="Predeterminado"/>
        <w:numPr>
          <w:ilvl w:val="0"/>
          <w:numId w:val="13"/>
        </w:numPr>
        <w:spacing w:line="360" w:lineRule="auto"/>
        <w:jc w:val="both"/>
      </w:pPr>
      <w:r>
        <w:t>Comunicación oral y escrita.</w:t>
      </w:r>
    </w:p>
    <w:p w:rsidR="00666E34" w:rsidRDefault="00666E34" w:rsidP="00A35A4F">
      <w:pPr>
        <w:pStyle w:val="Predeterminado"/>
        <w:numPr>
          <w:ilvl w:val="0"/>
          <w:numId w:val="13"/>
        </w:numPr>
        <w:spacing w:line="360" w:lineRule="auto"/>
        <w:jc w:val="both"/>
      </w:pPr>
      <w:r>
        <w:t>Negociación.</w:t>
      </w:r>
    </w:p>
    <w:p w:rsidR="00666E34" w:rsidRDefault="00666E34" w:rsidP="00666E34">
      <w:pPr>
        <w:pStyle w:val="Predeterminado"/>
        <w:spacing w:line="360" w:lineRule="auto"/>
        <w:ind w:firstLine="851"/>
        <w:jc w:val="both"/>
        <w:rPr>
          <w:b/>
          <w:u w:val="single"/>
        </w:rPr>
      </w:pPr>
      <w:r>
        <w:tab/>
      </w:r>
      <w:r>
        <w:rPr>
          <w:b/>
          <w:u w:val="single"/>
        </w:rPr>
        <w:t>Espíritu emprendedor, innovación e investigación.</w:t>
      </w:r>
    </w:p>
    <w:p w:rsidR="00666E34" w:rsidRDefault="00666E34" w:rsidP="00295447">
      <w:pPr>
        <w:pStyle w:val="Predeterminado"/>
        <w:spacing w:line="360" w:lineRule="auto"/>
        <w:ind w:left="426" w:firstLine="141"/>
        <w:jc w:val="both"/>
      </w:pPr>
      <w:r>
        <w:t>El ciclo formativo ya contempla el módulo Empresa e Iniciativa emprendedora, por lo que gran parte de este tema queda cubierto por el mismo. No obstante, se considera que el espíritu emprendedor debe trascender el ámbito empresarial y ser sinónimo de tener iniciativa y creatividad.</w:t>
      </w:r>
    </w:p>
    <w:p w:rsidR="00666E34" w:rsidRPr="00666E34" w:rsidRDefault="00666E34" w:rsidP="00295447">
      <w:pPr>
        <w:pStyle w:val="Predeterminado"/>
        <w:spacing w:line="360" w:lineRule="auto"/>
        <w:ind w:left="426" w:firstLine="283"/>
        <w:jc w:val="both"/>
      </w:pPr>
      <w:r>
        <w:t>Para ello, se impulsarán estas aptitudes haciendo de su trabajo en clase un símil del trabajo profesional. Se tratará que el alumno, planifique sus propias soluciones a los problemas, buscando motivaciones, por ejemplo, innovación, reducción de costos… cuestiones que saben que aumentarán su empleabilidad o negocio, cuando llegue el caso.</w:t>
      </w:r>
    </w:p>
    <w:p w:rsidR="00747403" w:rsidRPr="00501E78" w:rsidRDefault="00747403" w:rsidP="00501E78">
      <w:pPr>
        <w:pStyle w:val="Predeterminado"/>
        <w:spacing w:line="360" w:lineRule="auto"/>
        <w:ind w:firstLine="851"/>
        <w:jc w:val="both"/>
      </w:pPr>
    </w:p>
    <w:p w:rsidR="00046C5D" w:rsidRDefault="00666E34" w:rsidP="00295447">
      <w:pPr>
        <w:pStyle w:val="Predeterminado"/>
        <w:spacing w:line="360" w:lineRule="auto"/>
        <w:ind w:left="426" w:firstLine="283"/>
        <w:jc w:val="both"/>
      </w:pPr>
      <w:r>
        <w:t xml:space="preserve">Los contenidos transversales </w:t>
      </w:r>
      <w:r w:rsidR="00046C5D">
        <w:t>se desarrolla</w:t>
      </w:r>
      <w:r>
        <w:t>n</w:t>
      </w:r>
      <w:r w:rsidR="00046C5D">
        <w:t xml:space="preserve"> de forma general en la programación del departamento de la familia de electricidad y electrónica. La idea es que todo el departamento siga la misma línea de actuación.</w:t>
      </w:r>
    </w:p>
    <w:p w:rsidR="00046C5D" w:rsidRPr="00295447" w:rsidRDefault="00046C5D" w:rsidP="00295447">
      <w:pPr>
        <w:pStyle w:val="Ttulo1"/>
        <w:ind w:left="426" w:firstLine="283"/>
        <w:rPr>
          <w:rFonts w:asciiTheme="minorHAnsi" w:hAnsiTheme="minorHAnsi"/>
          <w:i/>
          <w:color w:val="auto"/>
          <w:sz w:val="28"/>
          <w:szCs w:val="28"/>
          <w:u w:val="single"/>
        </w:rPr>
      </w:pPr>
      <w:r w:rsidRPr="00295447">
        <w:rPr>
          <w:rFonts w:asciiTheme="minorHAnsi" w:hAnsiTheme="minorHAnsi"/>
          <w:i/>
          <w:color w:val="auto"/>
          <w:sz w:val="28"/>
          <w:szCs w:val="28"/>
          <w:u w:val="single"/>
        </w:rPr>
        <w:t>4.6. METODOLOGÍA DIDÁCTICA.</w:t>
      </w:r>
    </w:p>
    <w:p w:rsidR="00046C5D" w:rsidRDefault="00046C5D" w:rsidP="00295447">
      <w:pPr>
        <w:pStyle w:val="Predeterminado"/>
        <w:tabs>
          <w:tab w:val="left" w:pos="149"/>
        </w:tabs>
        <w:spacing w:line="360" w:lineRule="auto"/>
        <w:ind w:left="426" w:firstLine="283"/>
        <w:jc w:val="both"/>
      </w:pPr>
      <w:r>
        <w:t xml:space="preserve">Se pretende una metodología muy práctica, en la que desde el primer momento los alumnos realicen proyectos por sí mismos, guiados por el profesor, para ello se hará uso de </w:t>
      </w:r>
      <w:r>
        <w:lastRenderedPageBreak/>
        <w:t xml:space="preserve">los ordenadores del aula. </w:t>
      </w:r>
    </w:p>
    <w:p w:rsidR="00046C5D" w:rsidRDefault="00046C5D" w:rsidP="00295447">
      <w:pPr>
        <w:pStyle w:val="Predeterminado"/>
        <w:tabs>
          <w:tab w:val="left" w:pos="149"/>
        </w:tabs>
        <w:spacing w:line="360" w:lineRule="auto"/>
        <w:ind w:left="426" w:firstLine="283"/>
        <w:jc w:val="both"/>
      </w:pPr>
      <w:r>
        <w:tab/>
      </w:r>
      <w:r>
        <w:tab/>
        <w:t>La metodología será por tanto 100% participativa. La parte teórica se aprenderá aplicándola en la práctica. Todos los alumnos tendrán siempre los  apuntes proporcionados, ellos leen, interpretan, preguntan,...</w:t>
      </w:r>
    </w:p>
    <w:p w:rsidR="00046C5D" w:rsidRDefault="00046C5D" w:rsidP="00295447">
      <w:pPr>
        <w:pStyle w:val="Predeterminado"/>
        <w:tabs>
          <w:tab w:val="left" w:pos="149"/>
        </w:tabs>
        <w:spacing w:line="360" w:lineRule="auto"/>
        <w:ind w:left="426" w:firstLine="283"/>
        <w:jc w:val="both"/>
      </w:pPr>
      <w:r>
        <w:tab/>
        <w:t xml:space="preserve">Por lo tanto se fomentará desde principio del curso el buen ambiente en clase, cabiendo la posibilidad de realizar dinámicas de grupo apropiadas. </w:t>
      </w:r>
    </w:p>
    <w:p w:rsidR="00046C5D" w:rsidRDefault="00046C5D" w:rsidP="00295447">
      <w:pPr>
        <w:pStyle w:val="Predeterminado"/>
        <w:tabs>
          <w:tab w:val="left" w:pos="149"/>
        </w:tabs>
        <w:spacing w:line="360" w:lineRule="auto"/>
        <w:ind w:left="426" w:firstLine="283"/>
        <w:jc w:val="both"/>
      </w:pPr>
      <w:r>
        <w:tab/>
        <w:t>Si la finalidad perseguida es la de proporcionar a los alumnos una madurez tanto intelectual como humana, con conocimientos y habilidades que les capaciten para desempeñar un trabajo dentro de su perfil profesional, integrándose en el mundo laboral, podemos decir que con la metodología propuesta, el alumno se adaptará fácilmente al puesto de trabajo conociendo la importancia:</w:t>
      </w:r>
    </w:p>
    <w:p w:rsidR="00046C5D" w:rsidRDefault="00404BED" w:rsidP="00A35A4F">
      <w:pPr>
        <w:pStyle w:val="Predeterminado"/>
        <w:numPr>
          <w:ilvl w:val="0"/>
          <w:numId w:val="6"/>
        </w:numPr>
        <w:tabs>
          <w:tab w:val="left" w:pos="1765"/>
        </w:tabs>
        <w:spacing w:line="360" w:lineRule="auto"/>
        <w:jc w:val="both"/>
      </w:pPr>
      <w:r>
        <w:t xml:space="preserve">- </w:t>
      </w:r>
      <w:r w:rsidR="00046C5D">
        <w:t>De saber adaptarse a cualquier labor con solo interpretar documentación, explicaciones,…</w:t>
      </w:r>
    </w:p>
    <w:p w:rsidR="00046C5D" w:rsidRDefault="00404BED" w:rsidP="00A35A4F">
      <w:pPr>
        <w:pStyle w:val="Predeterminado"/>
        <w:numPr>
          <w:ilvl w:val="0"/>
          <w:numId w:val="6"/>
        </w:numPr>
        <w:tabs>
          <w:tab w:val="left" w:pos="1765"/>
        </w:tabs>
        <w:spacing w:line="360" w:lineRule="auto"/>
        <w:jc w:val="both"/>
      </w:pPr>
      <w:r>
        <w:t xml:space="preserve">- </w:t>
      </w:r>
      <w:r w:rsidR="00046C5D">
        <w:t>De buscar el camino siempre más acorde con lo que se pide.</w:t>
      </w:r>
    </w:p>
    <w:p w:rsidR="00046C5D" w:rsidRDefault="00404BED" w:rsidP="00A35A4F">
      <w:pPr>
        <w:pStyle w:val="Predeterminado"/>
        <w:numPr>
          <w:ilvl w:val="0"/>
          <w:numId w:val="6"/>
        </w:numPr>
        <w:tabs>
          <w:tab w:val="left" w:pos="1765"/>
        </w:tabs>
        <w:spacing w:line="360" w:lineRule="auto"/>
        <w:jc w:val="both"/>
      </w:pPr>
      <w:r>
        <w:t xml:space="preserve">- </w:t>
      </w:r>
      <w:r w:rsidR="00046C5D">
        <w:t>De saber estar, respetando y haciéndose respetar.</w:t>
      </w:r>
    </w:p>
    <w:p w:rsidR="00046C5D" w:rsidRDefault="00404BED" w:rsidP="00A35A4F">
      <w:pPr>
        <w:pStyle w:val="Predeterminado"/>
        <w:numPr>
          <w:ilvl w:val="0"/>
          <w:numId w:val="6"/>
        </w:numPr>
        <w:tabs>
          <w:tab w:val="left" w:pos="1765"/>
        </w:tabs>
        <w:spacing w:line="360" w:lineRule="auto"/>
        <w:jc w:val="both"/>
      </w:pPr>
      <w:r>
        <w:t xml:space="preserve">- </w:t>
      </w:r>
      <w:r w:rsidR="00046C5D">
        <w:t>De fomentar las buenas relaciones en el trabajo.</w:t>
      </w:r>
    </w:p>
    <w:p w:rsidR="00046C5D" w:rsidRDefault="00404BED" w:rsidP="00A35A4F">
      <w:pPr>
        <w:pStyle w:val="Predeterminado"/>
        <w:numPr>
          <w:ilvl w:val="0"/>
          <w:numId w:val="6"/>
        </w:numPr>
        <w:tabs>
          <w:tab w:val="left" w:pos="1765"/>
        </w:tabs>
        <w:spacing w:line="360" w:lineRule="auto"/>
        <w:jc w:val="both"/>
      </w:pPr>
      <w:r>
        <w:t xml:space="preserve">- </w:t>
      </w:r>
      <w:r w:rsidR="00046C5D">
        <w:t>De saber dónde y cómo recurrir ante alguna inquietud o necesidad.</w:t>
      </w:r>
    </w:p>
    <w:p w:rsidR="00046C5D" w:rsidRDefault="00046C5D" w:rsidP="00046C5D">
      <w:pPr>
        <w:pStyle w:val="Predeterminado"/>
        <w:tabs>
          <w:tab w:val="left" w:pos="1765"/>
        </w:tabs>
        <w:spacing w:line="360" w:lineRule="auto"/>
        <w:ind w:left="1765"/>
        <w:jc w:val="both"/>
      </w:pPr>
    </w:p>
    <w:p w:rsidR="00046C5D" w:rsidRDefault="00046C5D" w:rsidP="00295447">
      <w:pPr>
        <w:pStyle w:val="Predeterminado"/>
        <w:tabs>
          <w:tab w:val="left" w:pos="149"/>
        </w:tabs>
        <w:spacing w:line="360" w:lineRule="auto"/>
        <w:ind w:left="709"/>
        <w:jc w:val="both"/>
      </w:pPr>
      <w:r>
        <w:rPr>
          <w:b/>
          <w:u w:val="single"/>
        </w:rPr>
        <w:t>Desarrollo de las clases</w:t>
      </w:r>
    </w:p>
    <w:p w:rsidR="00046C5D" w:rsidRDefault="00046C5D" w:rsidP="00295447">
      <w:pPr>
        <w:pStyle w:val="Predeterminado"/>
        <w:tabs>
          <w:tab w:val="left" w:pos="149"/>
        </w:tabs>
        <w:spacing w:line="360" w:lineRule="auto"/>
        <w:ind w:left="426" w:firstLine="283"/>
        <w:jc w:val="both"/>
      </w:pPr>
      <w:r>
        <w:tab/>
        <w:t>El módulo consta de 5 horas semanales, la mayoría de los días una hora al día.</w:t>
      </w:r>
    </w:p>
    <w:p w:rsidR="00046C5D" w:rsidRDefault="00046C5D" w:rsidP="00295447">
      <w:pPr>
        <w:pStyle w:val="Predeterminado"/>
        <w:tabs>
          <w:tab w:val="left" w:pos="149"/>
        </w:tabs>
        <w:spacing w:line="360" w:lineRule="auto"/>
        <w:ind w:left="426" w:firstLine="283"/>
        <w:jc w:val="both"/>
      </w:pPr>
      <w:r>
        <w:tab/>
        <w:t>En las horas se expondrán los conceptos y procedimientos que atañen al módulo, de forma ordenada, a la vez</w:t>
      </w:r>
      <w:r w:rsidR="00404BED">
        <w:t xml:space="preserve"> </w:t>
      </w:r>
      <w:r>
        <w:t>se irá</w:t>
      </w:r>
      <w:r w:rsidR="00404BED">
        <w:t>n</w:t>
      </w:r>
      <w:r>
        <w:t xml:space="preserve"> comentando y explicando por parte del profesor. </w:t>
      </w:r>
    </w:p>
    <w:p w:rsidR="00046C5D" w:rsidRDefault="00046C5D" w:rsidP="00295447">
      <w:pPr>
        <w:pStyle w:val="Predeterminado"/>
        <w:tabs>
          <w:tab w:val="left" w:pos="149"/>
        </w:tabs>
        <w:spacing w:line="360" w:lineRule="auto"/>
        <w:ind w:left="426" w:firstLine="283"/>
        <w:jc w:val="both"/>
      </w:pPr>
      <w:r>
        <w:t xml:space="preserve"> </w:t>
      </w:r>
      <w:r w:rsidR="00404BED">
        <w:tab/>
      </w:r>
      <w:r w:rsidR="00404BED">
        <w:tab/>
      </w:r>
      <w:r>
        <w:t xml:space="preserve">Cada alumno realizará de forma individual, los proyectos indicados, y ante cualquier duda, la solventará con el profesor. Se considera que los alumnos disponen de todo lo necesario para el desarrollo del módulo. </w:t>
      </w:r>
    </w:p>
    <w:p w:rsidR="00046C5D" w:rsidRPr="00295447" w:rsidRDefault="00046C5D" w:rsidP="00046C5D">
      <w:pPr>
        <w:pStyle w:val="Ttulo1"/>
        <w:rPr>
          <w:rFonts w:asciiTheme="minorHAnsi" w:hAnsiTheme="minorHAnsi"/>
          <w:i/>
          <w:color w:val="auto"/>
          <w:sz w:val="28"/>
          <w:szCs w:val="28"/>
          <w:u w:val="single"/>
        </w:rPr>
      </w:pPr>
      <w:r w:rsidRPr="00295447">
        <w:rPr>
          <w:rFonts w:asciiTheme="minorHAnsi" w:hAnsiTheme="minorHAnsi"/>
          <w:i/>
          <w:color w:val="auto"/>
          <w:sz w:val="28"/>
          <w:szCs w:val="28"/>
          <w:u w:val="single"/>
        </w:rPr>
        <w:t xml:space="preserve">7. </w:t>
      </w:r>
      <w:r w:rsidRPr="00295447">
        <w:rPr>
          <w:rFonts w:asciiTheme="minorHAnsi" w:hAnsiTheme="minorHAnsi"/>
          <w:i/>
          <w:color w:val="auto"/>
          <w:sz w:val="28"/>
          <w:szCs w:val="28"/>
          <w:u w:val="single"/>
        </w:rPr>
        <w:tab/>
        <w:t>MATERIALES Y RECURSOS DIDÁCTICOS.</w:t>
      </w:r>
    </w:p>
    <w:p w:rsidR="00046C5D" w:rsidRDefault="00046C5D" w:rsidP="00046C5D">
      <w:pPr>
        <w:pStyle w:val="Predeterminado"/>
        <w:tabs>
          <w:tab w:val="left" w:pos="149"/>
        </w:tabs>
        <w:spacing w:line="360" w:lineRule="auto"/>
        <w:ind w:firstLine="851"/>
        <w:jc w:val="both"/>
      </w:pPr>
      <w:r>
        <w:t xml:space="preserve">Se utilizará a modo de guía el libro “Desarrollo de redes eléctricas y centros de transformación”. Editorial: Paraninfo ISBN: 978-84-9732-936-1. Se hará un uso intensivo del ordenador y manejo de programas adecuados para la realización de los proyectos indicados. Para poder hacer un mejor seguimiento en las clases se hace necesario el uso del proyector. Se utilizarán otros recursos didácticos como catálogos de fabricante, libros de consulta, documentación propia de las compañías distribuidoras y en contadas ocasiones de aparatos y </w:t>
      </w:r>
      <w:r>
        <w:lastRenderedPageBreak/>
        <w:t>herramientas del taller.</w:t>
      </w:r>
    </w:p>
    <w:p w:rsidR="0024488D" w:rsidRDefault="0024488D">
      <w:pPr>
        <w:spacing w:after="0" w:line="240" w:lineRule="auto"/>
        <w:jc w:val="left"/>
        <w:rPr>
          <w:szCs w:val="24"/>
          <w:lang w:val="es-ES_tradnl" w:eastAsia="zh-CN" w:bidi="hi-IN"/>
        </w:rPr>
      </w:pPr>
    </w:p>
    <w:p w:rsidR="00046C5D" w:rsidRPr="009F1282" w:rsidRDefault="00046C5D" w:rsidP="0024488D">
      <w:pPr>
        <w:pStyle w:val="Ttulo1"/>
        <w:rPr>
          <w:caps/>
        </w:rPr>
      </w:pPr>
      <w:r>
        <w:t xml:space="preserve">8. </w:t>
      </w:r>
      <w:r w:rsidR="0024488D" w:rsidRPr="009F1282">
        <w:rPr>
          <w:caps/>
        </w:rPr>
        <w:t>Evaluación enseñanza/aprendizaje.</w:t>
      </w:r>
    </w:p>
    <w:p w:rsidR="0024488D" w:rsidRDefault="0024488D" w:rsidP="0024488D">
      <w:pPr>
        <w:pStyle w:val="Ttulo2"/>
        <w:rPr>
          <w:caps/>
        </w:rPr>
      </w:pPr>
      <w:r>
        <w:t>8.1.</w:t>
      </w:r>
      <w:r w:rsidRPr="0024488D">
        <w:rPr>
          <w:caps/>
        </w:rPr>
        <w:t xml:space="preserve"> Criterios de evaluación.</w:t>
      </w:r>
    </w:p>
    <w:p w:rsidR="00404BED" w:rsidRDefault="00404BED" w:rsidP="0024488D">
      <w:pPr>
        <w:pStyle w:val="Predeterminado"/>
        <w:spacing w:line="360" w:lineRule="auto"/>
        <w:ind w:firstLine="708"/>
        <w:jc w:val="both"/>
      </w:pPr>
      <w:r>
        <w:t>Los criterios de evaluación se detallan en los Reales Decretos de cada Título, apareciendo de manera asociada a los resultados de aprendizaje de cada módulo y permitiendo comprobar el grado de adquisición de los mismos.</w:t>
      </w:r>
    </w:p>
    <w:p w:rsidR="00404BED" w:rsidRDefault="00404BED" w:rsidP="0024488D">
      <w:pPr>
        <w:pStyle w:val="Predeterminado"/>
        <w:spacing w:line="360" w:lineRule="auto"/>
        <w:ind w:firstLine="708"/>
        <w:jc w:val="both"/>
      </w:pPr>
      <w:r>
        <w:t>De este modo, l</w:t>
      </w:r>
      <w:r w:rsidR="0024488D">
        <w:t xml:space="preserve">os criterios de evaluación  </w:t>
      </w:r>
      <w:r>
        <w:t>constituyen una guía y soporte para definir las actividades propias del proceso de evaluación y calificación.</w:t>
      </w:r>
    </w:p>
    <w:p w:rsidR="0024488D" w:rsidRDefault="00404BED" w:rsidP="0024488D">
      <w:pPr>
        <w:pStyle w:val="Predeterminado"/>
        <w:spacing w:line="360" w:lineRule="auto"/>
        <w:ind w:firstLine="708"/>
        <w:jc w:val="both"/>
      </w:pPr>
      <w:r>
        <w:t>En el módulo de Desarrollo de Redes eléctricas y centros de transformación debemos considerar los siguientes criterios de evaluación asociados a su resultado de aprendizaje:</w:t>
      </w:r>
    </w:p>
    <w:p w:rsidR="0024488D" w:rsidRDefault="00404BED" w:rsidP="00404BED">
      <w:pPr>
        <w:pStyle w:val="Predeterminado"/>
        <w:spacing w:line="360" w:lineRule="auto"/>
        <w:jc w:val="both"/>
      </w:pPr>
      <w:r>
        <w:rPr>
          <w:i/>
        </w:rPr>
        <w:tab/>
      </w:r>
      <w:r>
        <w:rPr>
          <w:i/>
        </w:rPr>
        <w:tab/>
      </w:r>
      <w:r w:rsidR="0024488D">
        <w:rPr>
          <w:i/>
        </w:rPr>
        <w:t>1. Caracteriza Centros de Transformación (CT), analizando su funcionamiento y describiendo</w:t>
      </w:r>
      <w:r>
        <w:rPr>
          <w:i/>
        </w:rPr>
        <w:t xml:space="preserve"> </w:t>
      </w:r>
      <w:r w:rsidR="0024488D">
        <w:rPr>
          <w:i/>
        </w:rPr>
        <w:t>las características de sus elementos.</w:t>
      </w:r>
    </w:p>
    <w:p w:rsidR="0024488D" w:rsidRDefault="0024488D" w:rsidP="0024488D">
      <w:pPr>
        <w:pStyle w:val="Predeterminado"/>
        <w:spacing w:line="360" w:lineRule="auto"/>
      </w:pPr>
      <w:r>
        <w:rPr>
          <w:b/>
          <w:i/>
        </w:rPr>
        <w:t>Criterios de evaluación:</w:t>
      </w:r>
    </w:p>
    <w:p w:rsidR="0024488D" w:rsidRPr="00404BED" w:rsidRDefault="0024488D" w:rsidP="00A35A4F">
      <w:pPr>
        <w:pStyle w:val="Predeterminado"/>
        <w:numPr>
          <w:ilvl w:val="0"/>
          <w:numId w:val="1"/>
        </w:numPr>
        <w:tabs>
          <w:tab w:val="left" w:pos="720"/>
        </w:tabs>
        <w:spacing w:line="360" w:lineRule="auto"/>
        <w:jc w:val="both"/>
        <w:rPr>
          <w:color w:val="FF0000"/>
        </w:rPr>
      </w:pPr>
      <w:r w:rsidRPr="00404BED">
        <w:rPr>
          <w:color w:val="FF0000"/>
        </w:rPr>
        <w:t>Se han clasificado los CT según su emplazamiento, alimentación, propiedad y tipo de acometida.</w:t>
      </w:r>
    </w:p>
    <w:p w:rsidR="0024488D" w:rsidRPr="00404BED" w:rsidRDefault="0024488D" w:rsidP="00A35A4F">
      <w:pPr>
        <w:pStyle w:val="Predeterminado"/>
        <w:numPr>
          <w:ilvl w:val="0"/>
          <w:numId w:val="1"/>
        </w:numPr>
        <w:tabs>
          <w:tab w:val="left" w:pos="720"/>
        </w:tabs>
        <w:spacing w:line="360" w:lineRule="auto"/>
        <w:rPr>
          <w:color w:val="FF0000"/>
        </w:rPr>
      </w:pPr>
      <w:r w:rsidRPr="00404BED">
        <w:rPr>
          <w:color w:val="FF0000"/>
        </w:rPr>
        <w:t>Se han relacionado elementos del CT con su representación simbólica en proyectos tipo.</w:t>
      </w:r>
    </w:p>
    <w:p w:rsidR="0024488D" w:rsidRPr="00404BED" w:rsidRDefault="0024488D" w:rsidP="00A35A4F">
      <w:pPr>
        <w:pStyle w:val="Predeterminado"/>
        <w:numPr>
          <w:ilvl w:val="0"/>
          <w:numId w:val="1"/>
        </w:numPr>
        <w:tabs>
          <w:tab w:val="left" w:pos="720"/>
        </w:tabs>
        <w:spacing w:line="360" w:lineRule="auto"/>
        <w:rPr>
          <w:color w:val="FF0000"/>
        </w:rPr>
      </w:pPr>
      <w:r w:rsidRPr="00404BED">
        <w:rPr>
          <w:color w:val="FF0000"/>
        </w:rPr>
        <w:t>Se han clasificado las celdas según su función y características.</w:t>
      </w:r>
    </w:p>
    <w:p w:rsidR="0024488D" w:rsidRPr="00404BED" w:rsidRDefault="0024488D" w:rsidP="00A35A4F">
      <w:pPr>
        <w:pStyle w:val="Predeterminado"/>
        <w:numPr>
          <w:ilvl w:val="0"/>
          <w:numId w:val="1"/>
        </w:numPr>
        <w:tabs>
          <w:tab w:val="left" w:pos="720"/>
        </w:tabs>
        <w:spacing w:line="360" w:lineRule="auto"/>
        <w:rPr>
          <w:color w:val="FF0000"/>
        </w:rPr>
      </w:pPr>
      <w:r w:rsidRPr="00404BED">
        <w:rPr>
          <w:color w:val="FF0000"/>
        </w:rPr>
        <w:t>Se han reconocido las señalizaciones de los distintos tipos de celdas.</w:t>
      </w:r>
    </w:p>
    <w:p w:rsidR="0024488D" w:rsidRDefault="0024488D" w:rsidP="00A35A4F">
      <w:pPr>
        <w:pStyle w:val="Predeterminado"/>
        <w:numPr>
          <w:ilvl w:val="0"/>
          <w:numId w:val="1"/>
        </w:numPr>
        <w:tabs>
          <w:tab w:val="left" w:pos="720"/>
        </w:tabs>
        <w:spacing w:line="360" w:lineRule="auto"/>
      </w:pPr>
      <w:r>
        <w:t>Se han identificado las operaciones, interconexiones y fases de montaje de un CT.</w:t>
      </w:r>
    </w:p>
    <w:p w:rsidR="0024488D" w:rsidRDefault="0024488D" w:rsidP="00A35A4F">
      <w:pPr>
        <w:pStyle w:val="Predeterminado"/>
        <w:numPr>
          <w:ilvl w:val="0"/>
          <w:numId w:val="1"/>
        </w:numPr>
        <w:tabs>
          <w:tab w:val="left" w:pos="720"/>
        </w:tabs>
        <w:spacing w:line="360" w:lineRule="auto"/>
        <w:jc w:val="both"/>
      </w:pPr>
      <w:r>
        <w:t>Se han relacionado las maniobras que se deben realizar en el CT, identificando los elementos que intervienen en los esquemas.</w:t>
      </w:r>
    </w:p>
    <w:p w:rsidR="0024488D" w:rsidRPr="00404BED" w:rsidRDefault="0024488D" w:rsidP="00A35A4F">
      <w:pPr>
        <w:pStyle w:val="Predeterminado"/>
        <w:numPr>
          <w:ilvl w:val="0"/>
          <w:numId w:val="1"/>
        </w:numPr>
        <w:tabs>
          <w:tab w:val="left" w:pos="720"/>
        </w:tabs>
        <w:spacing w:line="360" w:lineRule="auto"/>
        <w:rPr>
          <w:color w:val="FF0000"/>
        </w:rPr>
      </w:pPr>
      <w:r w:rsidRPr="00404BED">
        <w:rPr>
          <w:color w:val="FF0000"/>
        </w:rPr>
        <w:t>Se ha configurado la red de tierra del CT.</w:t>
      </w:r>
    </w:p>
    <w:p w:rsidR="0024488D" w:rsidRDefault="0024488D" w:rsidP="00A35A4F">
      <w:pPr>
        <w:pStyle w:val="Predeterminado"/>
        <w:numPr>
          <w:ilvl w:val="0"/>
          <w:numId w:val="1"/>
        </w:numPr>
        <w:tabs>
          <w:tab w:val="left" w:pos="720"/>
        </w:tabs>
        <w:spacing w:line="360" w:lineRule="auto"/>
      </w:pPr>
      <w:r>
        <w:t>Se han establecido hipótesis sobre los efectos que se producirían en caso de modificación disfunción de los elementos del CT.</w:t>
      </w:r>
    </w:p>
    <w:p w:rsidR="0024488D" w:rsidRDefault="0024488D" w:rsidP="00404BED">
      <w:pPr>
        <w:pStyle w:val="Predeterminado"/>
        <w:spacing w:line="360" w:lineRule="auto"/>
        <w:jc w:val="both"/>
      </w:pPr>
      <w:r>
        <w:rPr>
          <w:i/>
        </w:rPr>
        <w:t>2. Configura Centros de Transformación de interior o intemperie elaborando esquemas y</w:t>
      </w:r>
      <w:r w:rsidR="00404BED">
        <w:rPr>
          <w:i/>
        </w:rPr>
        <w:t xml:space="preserve"> </w:t>
      </w:r>
      <w:r>
        <w:rPr>
          <w:i/>
        </w:rPr>
        <w:t>seleccionando sus equipos y elementos.</w:t>
      </w:r>
    </w:p>
    <w:p w:rsidR="0024488D" w:rsidRDefault="0024488D" w:rsidP="0024488D">
      <w:pPr>
        <w:pStyle w:val="Predeterminado"/>
        <w:spacing w:line="360" w:lineRule="auto"/>
      </w:pPr>
      <w:r>
        <w:rPr>
          <w:b/>
          <w:i/>
        </w:rPr>
        <w:t>Criterios de evaluación:</w:t>
      </w:r>
    </w:p>
    <w:p w:rsidR="0024488D" w:rsidRPr="00404BED" w:rsidRDefault="0024488D" w:rsidP="00A35A4F">
      <w:pPr>
        <w:pStyle w:val="Predeterminado"/>
        <w:numPr>
          <w:ilvl w:val="0"/>
          <w:numId w:val="2"/>
        </w:numPr>
        <w:tabs>
          <w:tab w:val="left" w:pos="720"/>
        </w:tabs>
        <w:spacing w:line="360" w:lineRule="auto"/>
        <w:jc w:val="both"/>
        <w:rPr>
          <w:color w:val="FF0000"/>
        </w:rPr>
      </w:pPr>
      <w:r w:rsidRPr="00404BED">
        <w:rPr>
          <w:color w:val="FF0000"/>
        </w:rPr>
        <w:t>Se han identificado los criterios previos de diseño (finalidad del CT, normativa de</w:t>
      </w:r>
      <w:r w:rsidR="00404BED" w:rsidRPr="00404BED">
        <w:rPr>
          <w:color w:val="FF0000"/>
        </w:rPr>
        <w:t xml:space="preserve"> </w:t>
      </w:r>
      <w:r w:rsidRPr="00404BED">
        <w:rPr>
          <w:color w:val="FF0000"/>
        </w:rPr>
        <w:t>aplicación y requerimientos de calidad y seguridad, entre otros).</w:t>
      </w:r>
    </w:p>
    <w:p w:rsidR="0024488D" w:rsidRPr="00404BED" w:rsidRDefault="0024488D" w:rsidP="00A35A4F">
      <w:pPr>
        <w:pStyle w:val="Predeterminado"/>
        <w:numPr>
          <w:ilvl w:val="0"/>
          <w:numId w:val="2"/>
        </w:numPr>
        <w:tabs>
          <w:tab w:val="left" w:pos="720"/>
        </w:tabs>
        <w:spacing w:line="360" w:lineRule="auto"/>
        <w:rPr>
          <w:color w:val="FF0000"/>
        </w:rPr>
      </w:pPr>
      <w:r w:rsidRPr="00404BED">
        <w:rPr>
          <w:color w:val="FF0000"/>
        </w:rPr>
        <w:t>Se han calculado las magnitudes del CT y de sus componentes.</w:t>
      </w:r>
    </w:p>
    <w:p w:rsidR="0024488D" w:rsidRPr="00404BED" w:rsidRDefault="0024488D" w:rsidP="00A35A4F">
      <w:pPr>
        <w:pStyle w:val="Predeterminado"/>
        <w:numPr>
          <w:ilvl w:val="0"/>
          <w:numId w:val="2"/>
        </w:numPr>
        <w:tabs>
          <w:tab w:val="left" w:pos="720"/>
        </w:tabs>
        <w:spacing w:line="360" w:lineRule="auto"/>
        <w:rPr>
          <w:color w:val="FF0000"/>
        </w:rPr>
      </w:pPr>
      <w:r w:rsidRPr="00404BED">
        <w:rPr>
          <w:color w:val="FF0000"/>
        </w:rPr>
        <w:t>Se ha determinado y dimensionado el sistema de puesta a tierra del CT.</w:t>
      </w:r>
    </w:p>
    <w:p w:rsidR="0024488D" w:rsidRPr="00404BED" w:rsidRDefault="0024488D" w:rsidP="00A35A4F">
      <w:pPr>
        <w:pStyle w:val="Predeterminado"/>
        <w:numPr>
          <w:ilvl w:val="0"/>
          <w:numId w:val="2"/>
        </w:numPr>
        <w:tabs>
          <w:tab w:val="left" w:pos="720"/>
        </w:tabs>
        <w:spacing w:line="360" w:lineRule="auto"/>
        <w:rPr>
          <w:color w:val="FF0000"/>
        </w:rPr>
      </w:pPr>
      <w:r w:rsidRPr="00404BED">
        <w:rPr>
          <w:color w:val="FF0000"/>
        </w:rPr>
        <w:lastRenderedPageBreak/>
        <w:t xml:space="preserve">Se ha seleccionado el </w:t>
      </w:r>
      <w:proofErr w:type="spellStart"/>
      <w:r w:rsidRPr="00404BED">
        <w:rPr>
          <w:color w:val="FF0000"/>
        </w:rPr>
        <w:t>aparellaje</w:t>
      </w:r>
      <w:proofErr w:type="spellEnd"/>
      <w:r w:rsidRPr="00404BED">
        <w:rPr>
          <w:color w:val="FF0000"/>
        </w:rPr>
        <w:t xml:space="preserve"> de los CT (interruptores, seccionadores, transformadores de medida, entre otros).</w:t>
      </w:r>
    </w:p>
    <w:p w:rsidR="0024488D" w:rsidRDefault="0024488D" w:rsidP="00A35A4F">
      <w:pPr>
        <w:pStyle w:val="Predeterminado"/>
        <w:numPr>
          <w:ilvl w:val="0"/>
          <w:numId w:val="2"/>
        </w:numPr>
        <w:tabs>
          <w:tab w:val="left" w:pos="720"/>
        </w:tabs>
        <w:spacing w:line="360" w:lineRule="auto"/>
        <w:jc w:val="both"/>
      </w:pPr>
      <w:r>
        <w:t>Se han tenido en cuenta criterios de montaje e intercambiabilidad, condiciones de suministro y costes, en la selección de los elementos.</w:t>
      </w:r>
    </w:p>
    <w:p w:rsidR="0024488D" w:rsidRDefault="0024488D" w:rsidP="00A35A4F">
      <w:pPr>
        <w:pStyle w:val="Predeterminado"/>
        <w:numPr>
          <w:ilvl w:val="0"/>
          <w:numId w:val="2"/>
        </w:numPr>
        <w:tabs>
          <w:tab w:val="left" w:pos="720"/>
        </w:tabs>
        <w:spacing w:line="360" w:lineRule="auto"/>
        <w:jc w:val="both"/>
      </w:pPr>
      <w:r>
        <w:t>Se ha elaborado el listado general de equipos, elementos de instalación y medios de seguridad.</w:t>
      </w:r>
    </w:p>
    <w:p w:rsidR="0024488D" w:rsidRPr="00404BED" w:rsidRDefault="0024488D" w:rsidP="00A35A4F">
      <w:pPr>
        <w:pStyle w:val="Predeterminado"/>
        <w:numPr>
          <w:ilvl w:val="0"/>
          <w:numId w:val="2"/>
        </w:numPr>
        <w:tabs>
          <w:tab w:val="left" w:pos="720"/>
        </w:tabs>
        <w:spacing w:line="360" w:lineRule="auto"/>
        <w:rPr>
          <w:color w:val="FF0000"/>
        </w:rPr>
      </w:pPr>
      <w:r w:rsidRPr="00404BED">
        <w:rPr>
          <w:color w:val="FF0000"/>
        </w:rPr>
        <w:t>Se han elaborado esquemas.</w:t>
      </w:r>
    </w:p>
    <w:p w:rsidR="0024488D" w:rsidRPr="00404BED" w:rsidRDefault="0024488D" w:rsidP="00A35A4F">
      <w:pPr>
        <w:pStyle w:val="Predeterminado"/>
        <w:numPr>
          <w:ilvl w:val="0"/>
          <w:numId w:val="2"/>
        </w:numPr>
        <w:tabs>
          <w:tab w:val="left" w:pos="720"/>
        </w:tabs>
        <w:spacing w:line="360" w:lineRule="auto"/>
        <w:rPr>
          <w:color w:val="FF0000"/>
        </w:rPr>
      </w:pPr>
      <w:r w:rsidRPr="00404BED">
        <w:rPr>
          <w:color w:val="FF0000"/>
        </w:rPr>
        <w:t>Se han considerado la normativa, requerimientos de seguridad y espacio para operaciones de mantenimiento en la disposición y emplazamiento de los equipos.</w:t>
      </w:r>
    </w:p>
    <w:p w:rsidR="0024488D" w:rsidRPr="00404BED" w:rsidRDefault="0024488D" w:rsidP="00A35A4F">
      <w:pPr>
        <w:pStyle w:val="Predeterminado"/>
        <w:numPr>
          <w:ilvl w:val="0"/>
          <w:numId w:val="1"/>
        </w:numPr>
        <w:tabs>
          <w:tab w:val="left" w:pos="720"/>
        </w:tabs>
        <w:spacing w:line="360" w:lineRule="auto"/>
        <w:rPr>
          <w:color w:val="FF0000"/>
        </w:rPr>
      </w:pPr>
      <w:r w:rsidRPr="00404BED">
        <w:rPr>
          <w:color w:val="FF0000"/>
        </w:rPr>
        <w:t>Se han utilizado aplicaciones informáticas y programas de cálculo de parámetros y diseño de CT.</w:t>
      </w:r>
    </w:p>
    <w:p w:rsidR="0024488D" w:rsidRDefault="0024488D" w:rsidP="00404BED">
      <w:pPr>
        <w:pStyle w:val="Predeterminado"/>
        <w:spacing w:line="360" w:lineRule="auto"/>
        <w:jc w:val="both"/>
      </w:pPr>
      <w:r>
        <w:rPr>
          <w:i/>
        </w:rPr>
        <w:t>3. Define las pruebas y ensayos de los elementos de los centros de transformación, empleando</w:t>
      </w:r>
      <w:r w:rsidR="00404BED">
        <w:rPr>
          <w:i/>
        </w:rPr>
        <w:t xml:space="preserve"> </w:t>
      </w:r>
      <w:r>
        <w:rPr>
          <w:i/>
        </w:rPr>
        <w:t>la información de los fabricantes y elaborando la documentación técnica correspondiente.</w:t>
      </w:r>
    </w:p>
    <w:p w:rsidR="0024488D" w:rsidRDefault="0024488D" w:rsidP="0024488D">
      <w:pPr>
        <w:pStyle w:val="Predeterminado"/>
        <w:spacing w:line="360" w:lineRule="auto"/>
      </w:pPr>
      <w:r>
        <w:rPr>
          <w:b/>
          <w:i/>
        </w:rPr>
        <w:t>Criterios de evaluación:</w:t>
      </w:r>
    </w:p>
    <w:p w:rsidR="0024488D" w:rsidRPr="00404BED" w:rsidRDefault="0024488D" w:rsidP="00A35A4F">
      <w:pPr>
        <w:pStyle w:val="Predeterminado"/>
        <w:numPr>
          <w:ilvl w:val="0"/>
          <w:numId w:val="3"/>
        </w:numPr>
        <w:tabs>
          <w:tab w:val="left" w:pos="720"/>
        </w:tabs>
        <w:spacing w:line="360" w:lineRule="auto"/>
        <w:rPr>
          <w:color w:val="FF0000"/>
        </w:rPr>
      </w:pPr>
      <w:r w:rsidRPr="00404BED">
        <w:rPr>
          <w:color w:val="FF0000"/>
        </w:rPr>
        <w:t>Se ha identificado la normativa de aplicación.</w:t>
      </w:r>
    </w:p>
    <w:p w:rsidR="0024488D" w:rsidRPr="00404BED" w:rsidRDefault="0024488D" w:rsidP="00A35A4F">
      <w:pPr>
        <w:pStyle w:val="Predeterminado"/>
        <w:numPr>
          <w:ilvl w:val="0"/>
          <w:numId w:val="3"/>
        </w:numPr>
        <w:tabs>
          <w:tab w:val="left" w:pos="720"/>
        </w:tabs>
        <w:spacing w:line="360" w:lineRule="auto"/>
        <w:rPr>
          <w:color w:val="FF0000"/>
        </w:rPr>
      </w:pPr>
      <w:r w:rsidRPr="00404BED">
        <w:rPr>
          <w:color w:val="FF0000"/>
        </w:rPr>
        <w:t>Se han recopilado las informaciones de los fabricantes.</w:t>
      </w:r>
    </w:p>
    <w:p w:rsidR="0024488D" w:rsidRPr="00404BED" w:rsidRDefault="0024488D" w:rsidP="00A35A4F">
      <w:pPr>
        <w:pStyle w:val="Predeterminado"/>
        <w:numPr>
          <w:ilvl w:val="0"/>
          <w:numId w:val="3"/>
        </w:numPr>
        <w:tabs>
          <w:tab w:val="left" w:pos="720"/>
        </w:tabs>
        <w:spacing w:line="360" w:lineRule="auto"/>
        <w:rPr>
          <w:color w:val="FF0000"/>
        </w:rPr>
      </w:pPr>
      <w:r w:rsidRPr="00404BED">
        <w:rPr>
          <w:color w:val="FF0000"/>
        </w:rPr>
        <w:t>Se han determinado las características técnicas de los transformadores.</w:t>
      </w:r>
    </w:p>
    <w:p w:rsidR="0024488D" w:rsidRPr="00404BED" w:rsidRDefault="0024488D" w:rsidP="00A35A4F">
      <w:pPr>
        <w:pStyle w:val="Predeterminado"/>
        <w:numPr>
          <w:ilvl w:val="0"/>
          <w:numId w:val="3"/>
        </w:numPr>
        <w:tabs>
          <w:tab w:val="left" w:pos="720"/>
        </w:tabs>
        <w:spacing w:line="360" w:lineRule="auto"/>
        <w:rPr>
          <w:color w:val="FF0000"/>
        </w:rPr>
      </w:pPr>
      <w:r w:rsidRPr="00404BED">
        <w:rPr>
          <w:color w:val="FF0000"/>
        </w:rPr>
        <w:t>Se han determinado las características técnicas de las celdas.</w:t>
      </w:r>
    </w:p>
    <w:p w:rsidR="0024488D" w:rsidRDefault="0024488D" w:rsidP="00A35A4F">
      <w:pPr>
        <w:pStyle w:val="Predeterminado"/>
        <w:numPr>
          <w:ilvl w:val="0"/>
          <w:numId w:val="3"/>
        </w:numPr>
        <w:tabs>
          <w:tab w:val="left" w:pos="720"/>
        </w:tabs>
        <w:spacing w:line="360" w:lineRule="auto"/>
      </w:pPr>
      <w:r>
        <w:t>Se han determinado las características técnicas de los equipos de medida.</w:t>
      </w:r>
    </w:p>
    <w:p w:rsidR="0024488D" w:rsidRDefault="0024488D" w:rsidP="00A35A4F">
      <w:pPr>
        <w:pStyle w:val="Predeterminado"/>
        <w:numPr>
          <w:ilvl w:val="0"/>
          <w:numId w:val="3"/>
        </w:numPr>
        <w:tabs>
          <w:tab w:val="left" w:pos="720"/>
        </w:tabs>
        <w:spacing w:line="360" w:lineRule="auto"/>
        <w:jc w:val="both"/>
      </w:pPr>
      <w:r>
        <w:t xml:space="preserve">Se han descrito las operaciones de mantenimiento habituales en centros de </w:t>
      </w:r>
      <w:r w:rsidR="00404BED">
        <w:t>t</w:t>
      </w:r>
      <w:r>
        <w:t>ransformación.</w:t>
      </w:r>
    </w:p>
    <w:p w:rsidR="0024488D" w:rsidRDefault="0024488D" w:rsidP="00A35A4F">
      <w:pPr>
        <w:pStyle w:val="Predeterminado"/>
        <w:numPr>
          <w:ilvl w:val="0"/>
          <w:numId w:val="3"/>
        </w:numPr>
        <w:tabs>
          <w:tab w:val="left" w:pos="720"/>
        </w:tabs>
        <w:spacing w:line="360" w:lineRule="auto"/>
      </w:pPr>
      <w:r w:rsidRPr="00404BED">
        <w:rPr>
          <w:color w:val="FF0000"/>
        </w:rPr>
        <w:t>Se han identificado los tipos de ensayos (vacío, cortocircuito, carga, entre otros)</w:t>
      </w:r>
      <w:r>
        <w:t>.</w:t>
      </w:r>
    </w:p>
    <w:p w:rsidR="0024488D" w:rsidRPr="00904850" w:rsidRDefault="0024488D" w:rsidP="00A35A4F">
      <w:pPr>
        <w:pStyle w:val="Predeterminado"/>
        <w:numPr>
          <w:ilvl w:val="0"/>
          <w:numId w:val="3"/>
        </w:numPr>
        <w:tabs>
          <w:tab w:val="left" w:pos="720"/>
        </w:tabs>
        <w:spacing w:line="360" w:lineRule="auto"/>
        <w:rPr>
          <w:color w:val="FF0000"/>
        </w:rPr>
      </w:pPr>
      <w:r w:rsidRPr="00904850">
        <w:rPr>
          <w:color w:val="FF0000"/>
        </w:rPr>
        <w:t>Se han definido los criterios de seguridad en la realización de ensayos.</w:t>
      </w:r>
    </w:p>
    <w:p w:rsidR="0024488D" w:rsidRPr="00904850" w:rsidRDefault="0024488D" w:rsidP="00A35A4F">
      <w:pPr>
        <w:pStyle w:val="Predeterminado"/>
        <w:numPr>
          <w:ilvl w:val="0"/>
          <w:numId w:val="3"/>
        </w:numPr>
        <w:tabs>
          <w:tab w:val="left" w:pos="720"/>
        </w:tabs>
        <w:spacing w:line="360" w:lineRule="auto"/>
        <w:rPr>
          <w:color w:val="FF0000"/>
        </w:rPr>
      </w:pPr>
      <w:r w:rsidRPr="00904850">
        <w:rPr>
          <w:color w:val="FF0000"/>
        </w:rPr>
        <w:t>Se han documentado las pruebas que se deben de realizar en los ensayos.</w:t>
      </w:r>
    </w:p>
    <w:p w:rsidR="0024488D" w:rsidRPr="00904850" w:rsidRDefault="0024488D" w:rsidP="00A35A4F">
      <w:pPr>
        <w:pStyle w:val="Predeterminado"/>
        <w:numPr>
          <w:ilvl w:val="0"/>
          <w:numId w:val="3"/>
        </w:numPr>
        <w:tabs>
          <w:tab w:val="left" w:pos="720"/>
        </w:tabs>
        <w:spacing w:line="360" w:lineRule="auto"/>
        <w:jc w:val="both"/>
        <w:rPr>
          <w:color w:val="FF0000"/>
        </w:rPr>
      </w:pPr>
      <w:r w:rsidRPr="00904850">
        <w:rPr>
          <w:b/>
          <w:color w:val="FF0000"/>
          <w:u w:val="single"/>
        </w:rPr>
        <w:t>Se han aplicado los procedimientos de calidad en las pruebas y ensayos.</w:t>
      </w:r>
    </w:p>
    <w:p w:rsidR="0024488D" w:rsidRDefault="0024488D" w:rsidP="0024488D">
      <w:pPr>
        <w:pStyle w:val="Predeterminado"/>
        <w:spacing w:line="360" w:lineRule="auto"/>
        <w:jc w:val="both"/>
      </w:pPr>
    </w:p>
    <w:p w:rsidR="0024488D" w:rsidRDefault="0024488D" w:rsidP="00904850">
      <w:pPr>
        <w:pStyle w:val="Predeterminado"/>
        <w:spacing w:line="360" w:lineRule="auto"/>
        <w:jc w:val="both"/>
      </w:pPr>
      <w:r>
        <w:rPr>
          <w:i/>
        </w:rPr>
        <w:t>4. Identifica los elementos que configuran las redes de distribución, analizando su función y</w:t>
      </w:r>
      <w:r>
        <w:t xml:space="preserve"> </w:t>
      </w:r>
      <w:r>
        <w:rPr>
          <w:i/>
        </w:rPr>
        <w:t>describiendo sus características técnicas y normativas.</w:t>
      </w:r>
    </w:p>
    <w:p w:rsidR="0024488D" w:rsidRDefault="0024488D" w:rsidP="0024488D">
      <w:pPr>
        <w:pStyle w:val="Predeterminado"/>
        <w:spacing w:line="360" w:lineRule="auto"/>
      </w:pPr>
      <w:r>
        <w:rPr>
          <w:b/>
          <w:i/>
        </w:rPr>
        <w:t>Criterios de evaluación:</w:t>
      </w:r>
    </w:p>
    <w:p w:rsidR="0024488D" w:rsidRPr="00904850" w:rsidRDefault="0024488D" w:rsidP="00A35A4F">
      <w:pPr>
        <w:pStyle w:val="Predeterminado"/>
        <w:numPr>
          <w:ilvl w:val="0"/>
          <w:numId w:val="4"/>
        </w:numPr>
        <w:tabs>
          <w:tab w:val="left" w:pos="720"/>
        </w:tabs>
        <w:spacing w:line="360" w:lineRule="auto"/>
        <w:rPr>
          <w:color w:val="FF0000"/>
        </w:rPr>
      </w:pPr>
      <w:r w:rsidRPr="00904850">
        <w:rPr>
          <w:color w:val="FF0000"/>
        </w:rPr>
        <w:t>Se han identificado las instalaciones que componen el sistema eléctrico.</w:t>
      </w:r>
    </w:p>
    <w:p w:rsidR="0024488D" w:rsidRPr="00904850" w:rsidRDefault="0024488D" w:rsidP="00A35A4F">
      <w:pPr>
        <w:pStyle w:val="Predeterminado"/>
        <w:numPr>
          <w:ilvl w:val="0"/>
          <w:numId w:val="4"/>
        </w:numPr>
        <w:tabs>
          <w:tab w:val="left" w:pos="720"/>
        </w:tabs>
        <w:spacing w:line="360" w:lineRule="auto"/>
        <w:jc w:val="both"/>
        <w:rPr>
          <w:color w:val="FF0000"/>
        </w:rPr>
      </w:pPr>
      <w:r w:rsidRPr="00904850">
        <w:rPr>
          <w:color w:val="FF0000"/>
        </w:rPr>
        <w:t>Se han clasificado las redes según su categoría, emplazamiento y estructura.</w:t>
      </w:r>
    </w:p>
    <w:p w:rsidR="0024488D" w:rsidRDefault="0024488D" w:rsidP="00A35A4F">
      <w:pPr>
        <w:pStyle w:val="Predeterminado"/>
        <w:numPr>
          <w:ilvl w:val="0"/>
          <w:numId w:val="4"/>
        </w:numPr>
        <w:tabs>
          <w:tab w:val="left" w:pos="720"/>
        </w:tabs>
        <w:spacing w:line="360" w:lineRule="auto"/>
      </w:pPr>
      <w:r>
        <w:t>Se han establecido los sistemas de telecontrol de la red.</w:t>
      </w:r>
    </w:p>
    <w:p w:rsidR="0024488D" w:rsidRDefault="0024488D" w:rsidP="00A35A4F">
      <w:pPr>
        <w:pStyle w:val="Predeterminado"/>
        <w:numPr>
          <w:ilvl w:val="0"/>
          <w:numId w:val="4"/>
        </w:numPr>
        <w:tabs>
          <w:tab w:val="left" w:pos="720"/>
        </w:tabs>
        <w:spacing w:line="360" w:lineRule="auto"/>
      </w:pPr>
      <w:r w:rsidRPr="00904850">
        <w:rPr>
          <w:color w:val="FF0000"/>
        </w:rPr>
        <w:t>Se han reconocido los elementos de las redes aéreas (apoyos, conductores y accesorios de sujeción, entre otros) de acuerdo con su función y características.</w:t>
      </w:r>
    </w:p>
    <w:p w:rsidR="0024488D" w:rsidRPr="00904850" w:rsidRDefault="0024488D" w:rsidP="00A35A4F">
      <w:pPr>
        <w:pStyle w:val="Predeterminado"/>
        <w:numPr>
          <w:ilvl w:val="0"/>
          <w:numId w:val="4"/>
        </w:numPr>
        <w:tabs>
          <w:tab w:val="left" w:pos="720"/>
        </w:tabs>
        <w:spacing w:line="360" w:lineRule="auto"/>
        <w:rPr>
          <w:color w:val="FF0000"/>
        </w:rPr>
      </w:pPr>
      <w:r w:rsidRPr="00904850">
        <w:rPr>
          <w:color w:val="FF0000"/>
        </w:rPr>
        <w:lastRenderedPageBreak/>
        <w:t>Se han identificado los tipos de conductores empleados en este tipo de redes.</w:t>
      </w:r>
    </w:p>
    <w:p w:rsidR="0024488D" w:rsidRPr="00904850" w:rsidRDefault="0024488D" w:rsidP="00A35A4F">
      <w:pPr>
        <w:pStyle w:val="Predeterminado"/>
        <w:numPr>
          <w:ilvl w:val="0"/>
          <w:numId w:val="4"/>
        </w:numPr>
        <w:tabs>
          <w:tab w:val="left" w:pos="720"/>
        </w:tabs>
        <w:spacing w:line="360" w:lineRule="auto"/>
        <w:rPr>
          <w:color w:val="FF0000"/>
        </w:rPr>
      </w:pPr>
      <w:r w:rsidRPr="00904850">
        <w:rPr>
          <w:color w:val="FF0000"/>
        </w:rPr>
        <w:t>Se han reconocido los elementos de las redes subterráneas (conductores, zanjas, galerías, accesorios de señalización, entre otros) de acuerdo con su función y características.</w:t>
      </w:r>
    </w:p>
    <w:p w:rsidR="0024488D" w:rsidRPr="00904850" w:rsidRDefault="0024488D" w:rsidP="00A35A4F">
      <w:pPr>
        <w:pStyle w:val="Predeterminado"/>
        <w:numPr>
          <w:ilvl w:val="0"/>
          <w:numId w:val="4"/>
        </w:numPr>
        <w:tabs>
          <w:tab w:val="left" w:pos="720"/>
        </w:tabs>
        <w:spacing w:line="360" w:lineRule="auto"/>
        <w:rPr>
          <w:color w:val="FF0000"/>
        </w:rPr>
      </w:pPr>
      <w:r w:rsidRPr="00904850">
        <w:rPr>
          <w:color w:val="FF0000"/>
        </w:rPr>
        <w:t>Se han reconocido los elementos auxiliares utilizados en redes subterráneas.</w:t>
      </w:r>
    </w:p>
    <w:p w:rsidR="0024488D" w:rsidRPr="00904850" w:rsidRDefault="0024488D" w:rsidP="00A35A4F">
      <w:pPr>
        <w:pStyle w:val="Predeterminado"/>
        <w:numPr>
          <w:ilvl w:val="0"/>
          <w:numId w:val="4"/>
        </w:numPr>
        <w:tabs>
          <w:tab w:val="left" w:pos="720"/>
        </w:tabs>
        <w:spacing w:line="360" w:lineRule="auto"/>
        <w:rPr>
          <w:color w:val="FF0000"/>
        </w:rPr>
      </w:pPr>
      <w:r w:rsidRPr="00904850">
        <w:rPr>
          <w:color w:val="FF0000"/>
        </w:rPr>
        <w:t>Se han identificado los reglamentos y normas de aplicación.</w:t>
      </w:r>
    </w:p>
    <w:p w:rsidR="0024488D" w:rsidRDefault="0024488D" w:rsidP="00904850">
      <w:pPr>
        <w:pStyle w:val="Predeterminado"/>
        <w:spacing w:line="360" w:lineRule="auto"/>
        <w:jc w:val="both"/>
      </w:pPr>
      <w:r>
        <w:rPr>
          <w:i/>
        </w:rPr>
        <w:t>5. Caracteriza las redes eléctricas de distribución de baja tensión, analizando su estructura e</w:t>
      </w:r>
      <w:r w:rsidR="00904850">
        <w:rPr>
          <w:i/>
        </w:rPr>
        <w:t xml:space="preserve"> </w:t>
      </w:r>
      <w:r>
        <w:rPr>
          <w:i/>
        </w:rPr>
        <w:t>identificando sus parámetros típicos y normas de aplicación.</w:t>
      </w:r>
    </w:p>
    <w:p w:rsidR="0024488D" w:rsidRDefault="0024488D" w:rsidP="0024488D">
      <w:pPr>
        <w:pStyle w:val="Predeterminado"/>
        <w:spacing w:line="360" w:lineRule="auto"/>
      </w:pPr>
      <w:r>
        <w:rPr>
          <w:b/>
          <w:i/>
        </w:rPr>
        <w:t>Criterios de evaluación:</w:t>
      </w:r>
    </w:p>
    <w:p w:rsidR="008A2740" w:rsidRDefault="008A2740" w:rsidP="008A2740">
      <w:pPr>
        <w:pStyle w:val="Predeterminado"/>
        <w:tabs>
          <w:tab w:val="left" w:pos="720"/>
        </w:tabs>
        <w:spacing w:line="360" w:lineRule="auto"/>
        <w:ind w:left="360"/>
        <w:rPr>
          <w:color w:val="FF0000"/>
        </w:rPr>
      </w:pPr>
      <w:r>
        <w:rPr>
          <w:color w:val="FF0000"/>
        </w:rPr>
        <w:t xml:space="preserve">a. </w:t>
      </w:r>
      <w:r w:rsidR="0024488D" w:rsidRPr="00904850">
        <w:rPr>
          <w:color w:val="FF0000"/>
        </w:rPr>
        <w:t>Se ha reconocido el t</w:t>
      </w:r>
      <w:r>
        <w:rPr>
          <w:color w:val="FF0000"/>
        </w:rPr>
        <w:t>ipo de red y su funcionamiento.</w:t>
      </w:r>
    </w:p>
    <w:p w:rsidR="008A2740" w:rsidRDefault="008A2740" w:rsidP="008A2740">
      <w:pPr>
        <w:pStyle w:val="Predeterminado"/>
        <w:tabs>
          <w:tab w:val="left" w:pos="720"/>
        </w:tabs>
        <w:spacing w:line="360" w:lineRule="auto"/>
        <w:ind w:left="360"/>
        <w:rPr>
          <w:color w:val="FF0000"/>
        </w:rPr>
      </w:pPr>
      <w:r>
        <w:rPr>
          <w:color w:val="FF0000"/>
        </w:rPr>
        <w:t xml:space="preserve">b. </w:t>
      </w:r>
      <w:r w:rsidR="0024488D" w:rsidRPr="00904850">
        <w:rPr>
          <w:color w:val="FF0000"/>
        </w:rPr>
        <w:t xml:space="preserve">Se han relacionado los elementos de la red con su representación simbólica en los planos </w:t>
      </w:r>
      <w:r>
        <w:rPr>
          <w:color w:val="FF0000"/>
        </w:rPr>
        <w:t>y esquemas de un proyecto tipo.</w:t>
      </w:r>
    </w:p>
    <w:p w:rsidR="008A2740" w:rsidRDefault="008A2740" w:rsidP="008A2740">
      <w:pPr>
        <w:pStyle w:val="Predeterminado"/>
        <w:tabs>
          <w:tab w:val="left" w:pos="720"/>
        </w:tabs>
        <w:spacing w:line="360" w:lineRule="auto"/>
        <w:ind w:left="360"/>
        <w:rPr>
          <w:color w:val="FF0000"/>
        </w:rPr>
      </w:pPr>
      <w:r>
        <w:rPr>
          <w:color w:val="FF0000"/>
        </w:rPr>
        <w:t xml:space="preserve">c. </w:t>
      </w:r>
      <w:r w:rsidR="0024488D" w:rsidRPr="00904850">
        <w:rPr>
          <w:color w:val="FF0000"/>
        </w:rPr>
        <w:t>Se han identificado el trazado y sus condicionamiento</w:t>
      </w:r>
      <w:r>
        <w:rPr>
          <w:color w:val="FF0000"/>
        </w:rPr>
        <w:t>s técnicos y reglamentarios.</w:t>
      </w:r>
    </w:p>
    <w:p w:rsidR="008A2740" w:rsidRDefault="008A2740" w:rsidP="008A2740">
      <w:pPr>
        <w:pStyle w:val="Predeterminado"/>
        <w:tabs>
          <w:tab w:val="left" w:pos="720"/>
        </w:tabs>
        <w:spacing w:line="360" w:lineRule="auto"/>
        <w:ind w:left="360"/>
        <w:rPr>
          <w:color w:val="FF0000"/>
        </w:rPr>
      </w:pPr>
      <w:r w:rsidRPr="008A2740">
        <w:t>d.</w:t>
      </w:r>
      <w:r>
        <w:rPr>
          <w:color w:val="FF0000"/>
        </w:rPr>
        <w:t xml:space="preserve"> </w:t>
      </w:r>
      <w:r w:rsidR="0024488D">
        <w:t>Se han reconocido otras instalaciones que afecten a la red.</w:t>
      </w:r>
    </w:p>
    <w:p w:rsidR="008A2740" w:rsidRDefault="008A2740" w:rsidP="008A2740">
      <w:pPr>
        <w:pStyle w:val="Predeterminado"/>
        <w:tabs>
          <w:tab w:val="left" w:pos="720"/>
        </w:tabs>
        <w:spacing w:line="360" w:lineRule="auto"/>
        <w:ind w:left="360"/>
        <w:rPr>
          <w:color w:val="FF0000"/>
        </w:rPr>
      </w:pPr>
      <w:r>
        <w:rPr>
          <w:color w:val="FF0000"/>
        </w:rPr>
        <w:t xml:space="preserve">e. </w:t>
      </w:r>
      <w:r w:rsidR="0024488D" w:rsidRPr="00904850">
        <w:rPr>
          <w:color w:val="FF0000"/>
        </w:rPr>
        <w:t>Se han calculado mag</w:t>
      </w:r>
      <w:r>
        <w:rPr>
          <w:color w:val="FF0000"/>
        </w:rPr>
        <w:t>nitudes y parámetros de la red.</w:t>
      </w:r>
    </w:p>
    <w:p w:rsidR="008A2740" w:rsidRDefault="008A2740" w:rsidP="008A2740">
      <w:pPr>
        <w:pStyle w:val="Predeterminado"/>
        <w:tabs>
          <w:tab w:val="left" w:pos="720"/>
        </w:tabs>
        <w:spacing w:line="360" w:lineRule="auto"/>
        <w:ind w:left="360"/>
        <w:rPr>
          <w:color w:val="FF0000"/>
        </w:rPr>
      </w:pPr>
      <w:r>
        <w:rPr>
          <w:color w:val="FF0000"/>
        </w:rPr>
        <w:t xml:space="preserve">f. </w:t>
      </w:r>
      <w:r w:rsidR="0024488D" w:rsidRPr="00904850">
        <w:rPr>
          <w:color w:val="FF0000"/>
        </w:rPr>
        <w:t>Se han utilizado programas informáticos de cálculo de las magnit</w:t>
      </w:r>
      <w:r>
        <w:rPr>
          <w:color w:val="FF0000"/>
        </w:rPr>
        <w:t>udes características de la red.</w:t>
      </w:r>
    </w:p>
    <w:p w:rsidR="008A2740" w:rsidRDefault="008A2740" w:rsidP="008A2740">
      <w:pPr>
        <w:pStyle w:val="Predeterminado"/>
        <w:tabs>
          <w:tab w:val="left" w:pos="720"/>
        </w:tabs>
        <w:spacing w:line="360" w:lineRule="auto"/>
        <w:ind w:left="360"/>
        <w:rPr>
          <w:color w:val="FF0000"/>
        </w:rPr>
      </w:pPr>
      <w:r w:rsidRPr="008A2740">
        <w:t xml:space="preserve">g. </w:t>
      </w:r>
      <w:r w:rsidR="0024488D" w:rsidRPr="008A2740">
        <w:t>Se</w:t>
      </w:r>
      <w:r w:rsidR="0024488D">
        <w:t xml:space="preserve"> han establecido hipótesis sobre los efectos que se producirían en caso de modificación disfunción de los elementos de la red.</w:t>
      </w:r>
    </w:p>
    <w:p w:rsidR="0024488D" w:rsidRPr="00904850" w:rsidRDefault="008A2740" w:rsidP="008A2740">
      <w:pPr>
        <w:pStyle w:val="Predeterminado"/>
        <w:tabs>
          <w:tab w:val="left" w:pos="720"/>
        </w:tabs>
        <w:spacing w:line="360" w:lineRule="auto"/>
        <w:ind w:left="360"/>
        <w:rPr>
          <w:color w:val="FF0000"/>
        </w:rPr>
      </w:pPr>
      <w:r>
        <w:rPr>
          <w:color w:val="FF0000"/>
        </w:rPr>
        <w:t xml:space="preserve">h. </w:t>
      </w:r>
      <w:r w:rsidR="0024488D" w:rsidRPr="00904850">
        <w:rPr>
          <w:color w:val="FF0000"/>
        </w:rPr>
        <w:t>Se ha verificado el cumplimiento de la normativa de aplicación.</w:t>
      </w:r>
    </w:p>
    <w:p w:rsidR="0024488D" w:rsidRDefault="0024488D" w:rsidP="00904850">
      <w:pPr>
        <w:pStyle w:val="Predeterminado"/>
        <w:spacing w:line="360" w:lineRule="auto"/>
        <w:jc w:val="both"/>
      </w:pPr>
      <w:r>
        <w:rPr>
          <w:i/>
        </w:rPr>
        <w:t xml:space="preserve">6. Configura redes de baja tensión aérea o subterránea de baja tensión, analizando </w:t>
      </w:r>
      <w:r w:rsidR="00904850">
        <w:rPr>
          <w:i/>
        </w:rPr>
        <w:t>a</w:t>
      </w:r>
      <w:r>
        <w:rPr>
          <w:i/>
        </w:rPr>
        <w:t>nteproyectos o condiciones dadas y seleccionando los elementos que las componen.</w:t>
      </w:r>
    </w:p>
    <w:p w:rsidR="0024488D" w:rsidRDefault="0024488D" w:rsidP="0024488D">
      <w:pPr>
        <w:pStyle w:val="Predeterminado"/>
        <w:spacing w:line="360" w:lineRule="auto"/>
      </w:pPr>
      <w:r>
        <w:rPr>
          <w:b/>
          <w:i/>
        </w:rPr>
        <w:t>Criterios de evaluación:</w:t>
      </w:r>
    </w:p>
    <w:p w:rsidR="0024488D" w:rsidRPr="00904850" w:rsidRDefault="0024488D" w:rsidP="00A35A4F">
      <w:pPr>
        <w:pStyle w:val="Predeterminado"/>
        <w:numPr>
          <w:ilvl w:val="0"/>
          <w:numId w:val="5"/>
        </w:numPr>
        <w:tabs>
          <w:tab w:val="left" w:pos="720"/>
        </w:tabs>
        <w:spacing w:line="360" w:lineRule="auto"/>
        <w:jc w:val="both"/>
        <w:rPr>
          <w:color w:val="FF0000"/>
        </w:rPr>
      </w:pPr>
      <w:r w:rsidRPr="00904850">
        <w:rPr>
          <w:color w:val="FF0000"/>
        </w:rPr>
        <w:t>Se han tenido en cuenta los criterios previos de diseño (finalidad de la red, normativa</w:t>
      </w:r>
      <w:r w:rsidR="00904850" w:rsidRPr="00904850">
        <w:rPr>
          <w:color w:val="FF0000"/>
        </w:rPr>
        <w:t xml:space="preserve"> </w:t>
      </w:r>
      <w:r w:rsidRPr="00904850">
        <w:rPr>
          <w:color w:val="FF0000"/>
        </w:rPr>
        <w:t>técnica y medioambiental, entre otros).</w:t>
      </w:r>
    </w:p>
    <w:p w:rsidR="0024488D" w:rsidRPr="00904850" w:rsidRDefault="0024488D" w:rsidP="00A35A4F">
      <w:pPr>
        <w:pStyle w:val="Predeterminado"/>
        <w:numPr>
          <w:ilvl w:val="0"/>
          <w:numId w:val="5"/>
        </w:numPr>
        <w:tabs>
          <w:tab w:val="left" w:pos="720"/>
        </w:tabs>
        <w:spacing w:line="360" w:lineRule="auto"/>
        <w:rPr>
          <w:color w:val="FF0000"/>
        </w:rPr>
      </w:pPr>
      <w:r w:rsidRPr="00904850">
        <w:rPr>
          <w:color w:val="FF0000"/>
        </w:rPr>
        <w:t>Se han identificado el punto y condiciones de conexión a la red.</w:t>
      </w:r>
    </w:p>
    <w:p w:rsidR="0024488D" w:rsidRPr="00904850" w:rsidRDefault="0024488D" w:rsidP="00A35A4F">
      <w:pPr>
        <w:pStyle w:val="Predeterminado"/>
        <w:numPr>
          <w:ilvl w:val="0"/>
          <w:numId w:val="5"/>
        </w:numPr>
        <w:tabs>
          <w:tab w:val="left" w:pos="720"/>
        </w:tabs>
        <w:spacing w:line="360" w:lineRule="auto"/>
        <w:jc w:val="both"/>
        <w:rPr>
          <w:color w:val="FF0000"/>
        </w:rPr>
      </w:pPr>
      <w:r w:rsidRPr="00904850">
        <w:rPr>
          <w:color w:val="FF0000"/>
        </w:rPr>
        <w:t>Se ha determinado el trazado según los criterios previos de diseño y condiciones de mantenimiento, seguridad y medioambientales.</w:t>
      </w:r>
    </w:p>
    <w:p w:rsidR="0024488D" w:rsidRPr="00904850" w:rsidRDefault="0024488D" w:rsidP="00A35A4F">
      <w:pPr>
        <w:pStyle w:val="Predeterminado"/>
        <w:numPr>
          <w:ilvl w:val="0"/>
          <w:numId w:val="5"/>
        </w:numPr>
        <w:tabs>
          <w:tab w:val="left" w:pos="720"/>
        </w:tabs>
        <w:spacing w:line="360" w:lineRule="auto"/>
        <w:rPr>
          <w:color w:val="FF0000"/>
        </w:rPr>
      </w:pPr>
      <w:r w:rsidRPr="00904850">
        <w:rPr>
          <w:color w:val="FF0000"/>
        </w:rPr>
        <w:t>Se han realizado los cálculos eléctrico y mecánico de la red.</w:t>
      </w:r>
    </w:p>
    <w:p w:rsidR="0024488D" w:rsidRPr="00904850" w:rsidRDefault="0024488D" w:rsidP="00A35A4F">
      <w:pPr>
        <w:pStyle w:val="Predeterminado"/>
        <w:numPr>
          <w:ilvl w:val="0"/>
          <w:numId w:val="5"/>
        </w:numPr>
        <w:tabs>
          <w:tab w:val="left" w:pos="720"/>
        </w:tabs>
        <w:spacing w:line="360" w:lineRule="auto"/>
        <w:rPr>
          <w:color w:val="FF0000"/>
        </w:rPr>
      </w:pPr>
      <w:r w:rsidRPr="00904850">
        <w:rPr>
          <w:color w:val="FF0000"/>
        </w:rPr>
        <w:t>Se ha configurado la red de tierra de la instalación.</w:t>
      </w:r>
    </w:p>
    <w:p w:rsidR="0024488D" w:rsidRPr="00904850" w:rsidRDefault="0024488D" w:rsidP="00A35A4F">
      <w:pPr>
        <w:pStyle w:val="Predeterminado"/>
        <w:numPr>
          <w:ilvl w:val="0"/>
          <w:numId w:val="5"/>
        </w:numPr>
        <w:tabs>
          <w:tab w:val="left" w:pos="720"/>
        </w:tabs>
        <w:spacing w:line="360" w:lineRule="auto"/>
        <w:rPr>
          <w:color w:val="FF0000"/>
        </w:rPr>
      </w:pPr>
      <w:r w:rsidRPr="00904850">
        <w:rPr>
          <w:color w:val="FF0000"/>
        </w:rPr>
        <w:t>Se han seleccionado los materiales y equipos sobre catálogos comerciales.</w:t>
      </w:r>
    </w:p>
    <w:p w:rsidR="0024488D" w:rsidRDefault="0024488D" w:rsidP="00A35A4F">
      <w:pPr>
        <w:pStyle w:val="Predeterminado"/>
        <w:numPr>
          <w:ilvl w:val="0"/>
          <w:numId w:val="5"/>
        </w:numPr>
        <w:tabs>
          <w:tab w:val="left" w:pos="720"/>
        </w:tabs>
        <w:spacing w:line="360" w:lineRule="auto"/>
      </w:pPr>
      <w:r>
        <w:t>Se han tenido en cuenta criterios de montaje y transporte, condiciones de suministro y  costes, entre otros, en la selección de elementos.</w:t>
      </w:r>
    </w:p>
    <w:p w:rsidR="008A2740" w:rsidRDefault="008A2740" w:rsidP="008A2740">
      <w:pPr>
        <w:pStyle w:val="Predeterminado"/>
        <w:tabs>
          <w:tab w:val="left" w:pos="720"/>
        </w:tabs>
        <w:spacing w:line="360" w:lineRule="auto"/>
        <w:ind w:left="360"/>
        <w:rPr>
          <w:color w:val="FF0000"/>
        </w:rPr>
      </w:pPr>
      <w:r>
        <w:rPr>
          <w:color w:val="FF0000"/>
        </w:rPr>
        <w:t xml:space="preserve">h. </w:t>
      </w:r>
      <w:r w:rsidR="0024488D" w:rsidRPr="00904850">
        <w:rPr>
          <w:color w:val="FF0000"/>
        </w:rPr>
        <w:t>Se ha representado sob</w:t>
      </w:r>
      <w:r>
        <w:rPr>
          <w:color w:val="FF0000"/>
        </w:rPr>
        <w:t>re planos el trazado de la red.</w:t>
      </w:r>
    </w:p>
    <w:p w:rsidR="008A2740" w:rsidRDefault="008A2740" w:rsidP="008A2740">
      <w:pPr>
        <w:pStyle w:val="Predeterminado"/>
        <w:tabs>
          <w:tab w:val="left" w:pos="720"/>
        </w:tabs>
        <w:spacing w:line="360" w:lineRule="auto"/>
        <w:ind w:left="360"/>
        <w:rPr>
          <w:color w:val="FF0000"/>
        </w:rPr>
      </w:pPr>
      <w:r>
        <w:rPr>
          <w:color w:val="FF0000"/>
        </w:rPr>
        <w:t xml:space="preserve">i. </w:t>
      </w:r>
      <w:r w:rsidR="0024488D" w:rsidRPr="00904850">
        <w:rPr>
          <w:color w:val="FF0000"/>
        </w:rPr>
        <w:t>Se han</w:t>
      </w:r>
      <w:r>
        <w:rPr>
          <w:color w:val="FF0000"/>
        </w:rPr>
        <w:t xml:space="preserve"> elaborado esquemas eléctricos.</w:t>
      </w:r>
    </w:p>
    <w:p w:rsidR="008A2740" w:rsidRDefault="008A2740" w:rsidP="008A2740">
      <w:pPr>
        <w:pStyle w:val="Predeterminado"/>
        <w:tabs>
          <w:tab w:val="left" w:pos="720"/>
        </w:tabs>
        <w:spacing w:line="360" w:lineRule="auto"/>
        <w:ind w:left="360"/>
        <w:rPr>
          <w:color w:val="FF0000"/>
        </w:rPr>
      </w:pPr>
      <w:r w:rsidRPr="008A2740">
        <w:lastRenderedPageBreak/>
        <w:t xml:space="preserve">j. </w:t>
      </w:r>
      <w:r w:rsidR="0024488D">
        <w:t>Se ha elaborado el listado general de equipos, elementos y accesorios de la red y medios de seguridad.</w:t>
      </w:r>
    </w:p>
    <w:p w:rsidR="00904850" w:rsidRDefault="008A2740" w:rsidP="008A2740">
      <w:pPr>
        <w:pStyle w:val="Predeterminado"/>
        <w:tabs>
          <w:tab w:val="left" w:pos="720"/>
        </w:tabs>
        <w:spacing w:line="360" w:lineRule="auto"/>
        <w:ind w:left="360"/>
        <w:rPr>
          <w:color w:val="FF0000"/>
        </w:rPr>
      </w:pPr>
      <w:r>
        <w:rPr>
          <w:color w:val="FF0000"/>
        </w:rPr>
        <w:t xml:space="preserve">k. </w:t>
      </w:r>
      <w:r w:rsidR="0024488D" w:rsidRPr="00904850">
        <w:rPr>
          <w:color w:val="FF0000"/>
        </w:rPr>
        <w:t>Se han utilizado aplicaciones informáticas y programas de diseño de redes de distribución.</w:t>
      </w:r>
    </w:p>
    <w:p w:rsidR="00904850" w:rsidRDefault="00904850" w:rsidP="00904850">
      <w:pPr>
        <w:pStyle w:val="Predeterminado"/>
        <w:spacing w:line="360" w:lineRule="auto"/>
        <w:ind w:firstLine="851"/>
        <w:jc w:val="both"/>
      </w:pPr>
    </w:p>
    <w:p w:rsidR="00904850" w:rsidRDefault="00904850" w:rsidP="00904850">
      <w:pPr>
        <w:pStyle w:val="Predeterminado"/>
        <w:spacing w:line="360" w:lineRule="auto"/>
        <w:ind w:firstLine="851"/>
        <w:jc w:val="both"/>
      </w:pPr>
      <w:r>
        <w:t>De los criterios de evaluación anteriores se han señalado en rojo aquellos considerados m</w:t>
      </w:r>
      <w:r w:rsidR="000335EE">
        <w:t>ínimos, teniendo en cuenta los contenidos mínimos establecidos en el apartado 5.</w:t>
      </w:r>
    </w:p>
    <w:p w:rsidR="000335EE" w:rsidRDefault="000335EE" w:rsidP="00904850">
      <w:pPr>
        <w:pStyle w:val="Predeterminado"/>
        <w:spacing w:line="360" w:lineRule="auto"/>
        <w:ind w:firstLine="851"/>
        <w:jc w:val="both"/>
      </w:pPr>
      <w:r>
        <w:t>Estos criterios de evaluación mínimos están asociados a los contenidos mínimos del módulo, es decir, evalúan los contenidos que hacen que el alumno pueda superar el módulo, adquiriendo las competencias establecidas.</w:t>
      </w:r>
    </w:p>
    <w:p w:rsidR="000335EE" w:rsidRDefault="000335EE" w:rsidP="00904850">
      <w:pPr>
        <w:pStyle w:val="Predeterminado"/>
        <w:spacing w:line="360" w:lineRule="auto"/>
        <w:ind w:firstLine="851"/>
        <w:jc w:val="both"/>
      </w:pPr>
      <w:r>
        <w:t>En la tabla siguiente se refleja la relación entre las unidades de trabajo, los resultados de aprendizaje asociados y los criterios de evaluación que corresponden.</w:t>
      </w:r>
    </w:p>
    <w:p w:rsidR="000335EE" w:rsidRDefault="000335EE">
      <w:pPr>
        <w:spacing w:after="0" w:line="240" w:lineRule="auto"/>
        <w:jc w:val="left"/>
        <w:rPr>
          <w:szCs w:val="24"/>
          <w:lang w:val="es-ES_tradnl" w:eastAsia="zh-CN" w:bidi="hi-IN"/>
        </w:rPr>
      </w:pPr>
      <w:r>
        <w:br w:type="page"/>
      </w:r>
    </w:p>
    <w:tbl>
      <w:tblPr>
        <w:tblW w:w="7675" w:type="dxa"/>
        <w:tblInd w:w="1089" w:type="dxa"/>
        <w:tblCellMar>
          <w:left w:w="70" w:type="dxa"/>
          <w:right w:w="70" w:type="dxa"/>
        </w:tblCellMar>
        <w:tblLook w:val="04A0" w:firstRow="1" w:lastRow="0" w:firstColumn="1" w:lastColumn="0" w:noHBand="0" w:noVBand="1"/>
      </w:tblPr>
      <w:tblGrid>
        <w:gridCol w:w="4933"/>
        <w:gridCol w:w="1411"/>
        <w:gridCol w:w="1331"/>
      </w:tblGrid>
      <w:tr w:rsidR="002A59C9" w:rsidRPr="002A59C9" w:rsidTr="002A59C9">
        <w:trPr>
          <w:trHeight w:val="735"/>
        </w:trPr>
        <w:tc>
          <w:tcPr>
            <w:tcW w:w="4933" w:type="dxa"/>
            <w:tcBorders>
              <w:top w:val="double" w:sz="6" w:space="0" w:color="0000FF"/>
              <w:left w:val="double" w:sz="6" w:space="0" w:color="0000FF"/>
              <w:bottom w:val="single" w:sz="4" w:space="0" w:color="0000FF"/>
              <w:right w:val="single" w:sz="4" w:space="0" w:color="0000FF"/>
            </w:tcBorders>
            <w:shd w:val="clear" w:color="000000" w:fill="B4C6E7"/>
            <w:noWrap/>
            <w:vAlign w:val="center"/>
            <w:hideMark/>
          </w:tcPr>
          <w:p w:rsidR="002A59C9" w:rsidRPr="002A59C9" w:rsidRDefault="002A59C9" w:rsidP="002A59C9">
            <w:pPr>
              <w:spacing w:after="0" w:line="240" w:lineRule="auto"/>
              <w:jc w:val="center"/>
              <w:rPr>
                <w:rFonts w:ascii="Arial" w:hAnsi="Arial" w:cs="Arial"/>
                <w:b/>
                <w:bCs/>
                <w:szCs w:val="24"/>
              </w:rPr>
            </w:pPr>
            <w:r w:rsidRPr="002A59C9">
              <w:rPr>
                <w:rFonts w:ascii="Arial" w:hAnsi="Arial" w:cs="Arial"/>
                <w:b/>
                <w:bCs/>
                <w:szCs w:val="24"/>
              </w:rPr>
              <w:lastRenderedPageBreak/>
              <w:t>UNIDADES DIDÁCTICAS</w:t>
            </w:r>
          </w:p>
        </w:tc>
        <w:tc>
          <w:tcPr>
            <w:tcW w:w="1411" w:type="dxa"/>
            <w:tcBorders>
              <w:top w:val="double" w:sz="6" w:space="0" w:color="0000FF"/>
              <w:left w:val="nil"/>
              <w:bottom w:val="single" w:sz="4" w:space="0" w:color="0000FF"/>
              <w:right w:val="single" w:sz="4" w:space="0" w:color="0000FF"/>
            </w:tcBorders>
            <w:shd w:val="clear" w:color="000000" w:fill="B4C6E7"/>
            <w:vAlign w:val="center"/>
            <w:hideMark/>
          </w:tcPr>
          <w:p w:rsidR="002A59C9" w:rsidRPr="002A59C9" w:rsidRDefault="002A59C9" w:rsidP="002A59C9">
            <w:pPr>
              <w:spacing w:after="0" w:line="240" w:lineRule="auto"/>
              <w:jc w:val="center"/>
              <w:rPr>
                <w:rFonts w:ascii="Arial" w:hAnsi="Arial" w:cs="Arial"/>
                <w:b/>
                <w:bCs/>
                <w:color w:val="000000"/>
                <w:sz w:val="18"/>
                <w:szCs w:val="18"/>
              </w:rPr>
            </w:pPr>
            <w:r w:rsidRPr="002A59C9">
              <w:rPr>
                <w:rFonts w:ascii="Arial" w:hAnsi="Arial" w:cs="Arial"/>
                <w:b/>
                <w:bCs/>
                <w:color w:val="000000"/>
                <w:sz w:val="18"/>
                <w:szCs w:val="18"/>
              </w:rPr>
              <w:t>RESULTADOS DE APRENDIZAJE</w:t>
            </w:r>
          </w:p>
        </w:tc>
        <w:tc>
          <w:tcPr>
            <w:tcW w:w="1331" w:type="dxa"/>
            <w:tcBorders>
              <w:top w:val="double" w:sz="6" w:space="0" w:color="0000FF"/>
              <w:left w:val="nil"/>
              <w:bottom w:val="single" w:sz="4" w:space="0" w:color="0000FF"/>
              <w:right w:val="double" w:sz="6" w:space="0" w:color="0000FF"/>
            </w:tcBorders>
            <w:shd w:val="clear" w:color="000000" w:fill="B4C6E7"/>
            <w:vAlign w:val="center"/>
            <w:hideMark/>
          </w:tcPr>
          <w:p w:rsidR="002A59C9" w:rsidRPr="002A59C9" w:rsidRDefault="002A59C9" w:rsidP="002A59C9">
            <w:pPr>
              <w:spacing w:after="0" w:line="240" w:lineRule="auto"/>
              <w:jc w:val="center"/>
              <w:rPr>
                <w:rFonts w:ascii="Arial" w:hAnsi="Arial" w:cs="Arial"/>
                <w:b/>
                <w:bCs/>
                <w:color w:val="000000"/>
                <w:sz w:val="18"/>
                <w:szCs w:val="18"/>
              </w:rPr>
            </w:pPr>
            <w:r w:rsidRPr="002A59C9">
              <w:rPr>
                <w:rFonts w:ascii="Arial" w:hAnsi="Arial" w:cs="Arial"/>
                <w:b/>
                <w:bCs/>
                <w:color w:val="000000"/>
                <w:sz w:val="18"/>
                <w:szCs w:val="18"/>
              </w:rPr>
              <w:t>CRITERIOS DE EVALUACIÓN</w:t>
            </w:r>
          </w:p>
        </w:tc>
      </w:tr>
      <w:tr w:rsidR="002A59C9" w:rsidRPr="002A59C9" w:rsidTr="002A59C9">
        <w:trPr>
          <w:trHeight w:val="390"/>
        </w:trPr>
        <w:tc>
          <w:tcPr>
            <w:tcW w:w="4933" w:type="dxa"/>
            <w:tcBorders>
              <w:top w:val="nil"/>
              <w:left w:val="double" w:sz="6" w:space="0" w:color="0000FF"/>
              <w:bottom w:val="single" w:sz="4" w:space="0" w:color="0000FF"/>
              <w:right w:val="single" w:sz="4" w:space="0" w:color="0000FF"/>
            </w:tcBorders>
            <w:shd w:val="clear" w:color="auto" w:fill="auto"/>
            <w:noWrap/>
            <w:vAlign w:val="center"/>
            <w:hideMark/>
          </w:tcPr>
          <w:p w:rsidR="002A59C9" w:rsidRPr="002A59C9" w:rsidRDefault="002A59C9" w:rsidP="002A59C9">
            <w:pPr>
              <w:spacing w:after="0" w:line="240" w:lineRule="auto"/>
              <w:jc w:val="left"/>
              <w:rPr>
                <w:rFonts w:ascii="Arial" w:hAnsi="Arial" w:cs="Arial"/>
                <w:color w:val="000000"/>
                <w:sz w:val="20"/>
                <w:szCs w:val="20"/>
              </w:rPr>
            </w:pPr>
            <w:r w:rsidRPr="002A59C9">
              <w:rPr>
                <w:rFonts w:ascii="Arial" w:hAnsi="Arial" w:cs="Arial"/>
                <w:color w:val="000000"/>
                <w:sz w:val="20"/>
                <w:szCs w:val="20"/>
              </w:rPr>
              <w:t>U.D.1.- Estructura de la red eléctrica.</w:t>
            </w:r>
          </w:p>
        </w:tc>
        <w:tc>
          <w:tcPr>
            <w:tcW w:w="1411" w:type="dxa"/>
            <w:tcBorders>
              <w:top w:val="nil"/>
              <w:left w:val="nil"/>
              <w:bottom w:val="single" w:sz="4" w:space="0" w:color="0000FF"/>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1</w:t>
            </w:r>
          </w:p>
        </w:tc>
        <w:tc>
          <w:tcPr>
            <w:tcW w:w="1331" w:type="dxa"/>
            <w:tcBorders>
              <w:top w:val="nil"/>
              <w:left w:val="nil"/>
              <w:bottom w:val="single" w:sz="4" w:space="0" w:color="0000FF"/>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4</w:t>
            </w:r>
          </w:p>
        </w:tc>
      </w:tr>
      <w:tr w:rsidR="002A59C9" w:rsidRPr="002A59C9" w:rsidTr="002A59C9">
        <w:trPr>
          <w:trHeight w:val="390"/>
        </w:trPr>
        <w:tc>
          <w:tcPr>
            <w:tcW w:w="4933" w:type="dxa"/>
            <w:tcBorders>
              <w:top w:val="nil"/>
              <w:left w:val="double" w:sz="6" w:space="0" w:color="0000FF"/>
              <w:bottom w:val="single" w:sz="4" w:space="0" w:color="0000FF"/>
              <w:right w:val="single" w:sz="4" w:space="0" w:color="0000FF"/>
            </w:tcBorders>
            <w:shd w:val="clear" w:color="auto" w:fill="auto"/>
            <w:noWrap/>
            <w:vAlign w:val="center"/>
            <w:hideMark/>
          </w:tcPr>
          <w:p w:rsidR="002A59C9" w:rsidRPr="002A59C9" w:rsidRDefault="002A59C9" w:rsidP="002A59C9">
            <w:pPr>
              <w:spacing w:after="0" w:line="240" w:lineRule="auto"/>
              <w:jc w:val="left"/>
              <w:rPr>
                <w:rFonts w:ascii="Arial" w:hAnsi="Arial" w:cs="Arial"/>
                <w:color w:val="000000"/>
                <w:sz w:val="20"/>
                <w:szCs w:val="20"/>
              </w:rPr>
            </w:pPr>
            <w:r w:rsidRPr="002A59C9">
              <w:rPr>
                <w:rFonts w:ascii="Arial" w:hAnsi="Arial" w:cs="Arial"/>
                <w:color w:val="000000"/>
                <w:sz w:val="20"/>
                <w:szCs w:val="20"/>
              </w:rPr>
              <w:t>U.D.2.- Redes eléctricas de distribución de M.T.</w:t>
            </w:r>
          </w:p>
        </w:tc>
        <w:tc>
          <w:tcPr>
            <w:tcW w:w="1411" w:type="dxa"/>
            <w:tcBorders>
              <w:top w:val="nil"/>
              <w:left w:val="nil"/>
              <w:bottom w:val="single" w:sz="4" w:space="0" w:color="0000FF"/>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1</w:t>
            </w:r>
          </w:p>
        </w:tc>
        <w:tc>
          <w:tcPr>
            <w:tcW w:w="1331" w:type="dxa"/>
            <w:tcBorders>
              <w:top w:val="nil"/>
              <w:left w:val="nil"/>
              <w:bottom w:val="single" w:sz="4" w:space="0" w:color="0000FF"/>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4</w:t>
            </w:r>
          </w:p>
        </w:tc>
      </w:tr>
      <w:tr w:rsidR="002A59C9" w:rsidRPr="002A59C9" w:rsidTr="002A59C9">
        <w:trPr>
          <w:trHeight w:val="390"/>
        </w:trPr>
        <w:tc>
          <w:tcPr>
            <w:tcW w:w="4933" w:type="dxa"/>
            <w:vMerge w:val="restart"/>
            <w:tcBorders>
              <w:top w:val="nil"/>
              <w:left w:val="double" w:sz="6" w:space="0" w:color="0000FF"/>
              <w:bottom w:val="single" w:sz="4" w:space="0" w:color="0000FF"/>
              <w:right w:val="single" w:sz="4" w:space="0" w:color="0000FF"/>
            </w:tcBorders>
            <w:shd w:val="clear" w:color="auto" w:fill="auto"/>
            <w:noWrap/>
            <w:vAlign w:val="center"/>
            <w:hideMark/>
          </w:tcPr>
          <w:p w:rsidR="002A59C9" w:rsidRPr="002A59C9" w:rsidRDefault="002A59C9" w:rsidP="002A59C9">
            <w:pPr>
              <w:spacing w:after="0" w:line="240" w:lineRule="auto"/>
              <w:jc w:val="left"/>
              <w:rPr>
                <w:rFonts w:ascii="Arial" w:hAnsi="Arial" w:cs="Arial"/>
                <w:color w:val="000000"/>
                <w:sz w:val="20"/>
                <w:szCs w:val="20"/>
              </w:rPr>
            </w:pPr>
            <w:r w:rsidRPr="002A59C9">
              <w:rPr>
                <w:rFonts w:ascii="Arial" w:hAnsi="Arial" w:cs="Arial"/>
                <w:color w:val="000000"/>
                <w:sz w:val="20"/>
                <w:szCs w:val="20"/>
              </w:rPr>
              <w:t>U.D.3.- Redes de distribución en B.T.</w:t>
            </w:r>
          </w:p>
        </w:tc>
        <w:tc>
          <w:tcPr>
            <w:tcW w:w="1411" w:type="dxa"/>
            <w:tcBorders>
              <w:top w:val="nil"/>
              <w:left w:val="nil"/>
              <w:bottom w:val="single" w:sz="4" w:space="0" w:color="0000FF"/>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1</w:t>
            </w:r>
          </w:p>
        </w:tc>
        <w:tc>
          <w:tcPr>
            <w:tcW w:w="1331" w:type="dxa"/>
            <w:tcBorders>
              <w:top w:val="nil"/>
              <w:left w:val="nil"/>
              <w:bottom w:val="single" w:sz="4" w:space="0" w:color="0000FF"/>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4</w:t>
            </w:r>
          </w:p>
        </w:tc>
      </w:tr>
      <w:tr w:rsidR="002A59C9" w:rsidRPr="002A59C9" w:rsidTr="002A59C9">
        <w:trPr>
          <w:trHeight w:val="390"/>
        </w:trPr>
        <w:tc>
          <w:tcPr>
            <w:tcW w:w="4933" w:type="dxa"/>
            <w:vMerge/>
            <w:tcBorders>
              <w:top w:val="nil"/>
              <w:left w:val="double" w:sz="6" w:space="0" w:color="0000FF"/>
              <w:bottom w:val="single" w:sz="4" w:space="0" w:color="0000FF"/>
              <w:right w:val="single" w:sz="4" w:space="0" w:color="0000FF"/>
            </w:tcBorders>
            <w:vAlign w:val="center"/>
            <w:hideMark/>
          </w:tcPr>
          <w:p w:rsidR="002A59C9" w:rsidRPr="002A59C9" w:rsidRDefault="002A59C9" w:rsidP="002A59C9">
            <w:pPr>
              <w:spacing w:after="0" w:line="240" w:lineRule="auto"/>
              <w:jc w:val="left"/>
              <w:rPr>
                <w:rFonts w:ascii="Arial" w:hAnsi="Arial" w:cs="Arial"/>
                <w:color w:val="000000"/>
                <w:sz w:val="20"/>
                <w:szCs w:val="20"/>
              </w:rPr>
            </w:pPr>
          </w:p>
        </w:tc>
        <w:tc>
          <w:tcPr>
            <w:tcW w:w="1411" w:type="dxa"/>
            <w:tcBorders>
              <w:top w:val="nil"/>
              <w:left w:val="nil"/>
              <w:bottom w:val="single" w:sz="4" w:space="0" w:color="0000FF"/>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2</w:t>
            </w:r>
          </w:p>
        </w:tc>
        <w:tc>
          <w:tcPr>
            <w:tcW w:w="1331" w:type="dxa"/>
            <w:tcBorders>
              <w:top w:val="nil"/>
              <w:left w:val="nil"/>
              <w:bottom w:val="single" w:sz="4" w:space="0" w:color="0000FF"/>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5</w:t>
            </w:r>
          </w:p>
        </w:tc>
      </w:tr>
      <w:tr w:rsidR="002A59C9" w:rsidRPr="002A59C9" w:rsidTr="002A59C9">
        <w:trPr>
          <w:trHeight w:val="390"/>
        </w:trPr>
        <w:tc>
          <w:tcPr>
            <w:tcW w:w="4933" w:type="dxa"/>
            <w:vMerge/>
            <w:tcBorders>
              <w:top w:val="nil"/>
              <w:left w:val="double" w:sz="6" w:space="0" w:color="0000FF"/>
              <w:bottom w:val="single" w:sz="4" w:space="0" w:color="0000FF"/>
              <w:right w:val="single" w:sz="4" w:space="0" w:color="0000FF"/>
            </w:tcBorders>
            <w:vAlign w:val="center"/>
            <w:hideMark/>
          </w:tcPr>
          <w:p w:rsidR="002A59C9" w:rsidRPr="002A59C9" w:rsidRDefault="002A59C9" w:rsidP="002A59C9">
            <w:pPr>
              <w:spacing w:after="0" w:line="240" w:lineRule="auto"/>
              <w:jc w:val="left"/>
              <w:rPr>
                <w:rFonts w:ascii="Arial" w:hAnsi="Arial" w:cs="Arial"/>
                <w:color w:val="000000"/>
                <w:sz w:val="20"/>
                <w:szCs w:val="20"/>
              </w:rPr>
            </w:pPr>
          </w:p>
        </w:tc>
        <w:tc>
          <w:tcPr>
            <w:tcW w:w="1411" w:type="dxa"/>
            <w:tcBorders>
              <w:top w:val="nil"/>
              <w:left w:val="nil"/>
              <w:bottom w:val="single" w:sz="4" w:space="0" w:color="0000FF"/>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3</w:t>
            </w:r>
          </w:p>
        </w:tc>
        <w:tc>
          <w:tcPr>
            <w:tcW w:w="1331" w:type="dxa"/>
            <w:tcBorders>
              <w:top w:val="nil"/>
              <w:left w:val="nil"/>
              <w:bottom w:val="single" w:sz="4" w:space="0" w:color="0000FF"/>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6</w:t>
            </w:r>
          </w:p>
        </w:tc>
      </w:tr>
      <w:tr w:rsidR="002A59C9" w:rsidRPr="002A59C9" w:rsidTr="002A59C9">
        <w:trPr>
          <w:trHeight w:val="390"/>
        </w:trPr>
        <w:tc>
          <w:tcPr>
            <w:tcW w:w="4933" w:type="dxa"/>
            <w:vMerge w:val="restart"/>
            <w:tcBorders>
              <w:top w:val="nil"/>
              <w:left w:val="double" w:sz="6" w:space="0" w:color="0000FF"/>
              <w:bottom w:val="single" w:sz="4" w:space="0" w:color="0000FF"/>
              <w:right w:val="single" w:sz="4" w:space="0" w:color="0000FF"/>
            </w:tcBorders>
            <w:shd w:val="clear" w:color="auto" w:fill="auto"/>
            <w:vAlign w:val="center"/>
            <w:hideMark/>
          </w:tcPr>
          <w:p w:rsidR="002A59C9" w:rsidRPr="002A59C9" w:rsidRDefault="002A59C9" w:rsidP="002A59C9">
            <w:pPr>
              <w:spacing w:after="0" w:line="240" w:lineRule="auto"/>
              <w:jc w:val="left"/>
              <w:rPr>
                <w:rFonts w:ascii="Arial" w:hAnsi="Arial" w:cs="Arial"/>
                <w:color w:val="000000"/>
                <w:sz w:val="20"/>
                <w:szCs w:val="20"/>
              </w:rPr>
            </w:pPr>
            <w:r w:rsidRPr="002A59C9">
              <w:rPr>
                <w:rFonts w:ascii="Arial" w:hAnsi="Arial" w:cs="Arial"/>
                <w:color w:val="000000"/>
                <w:sz w:val="20"/>
                <w:szCs w:val="20"/>
              </w:rPr>
              <w:t>U.D.4.- Cálculo mecánico y eléctrico de redes BT y Proyectos en B.T.</w:t>
            </w:r>
          </w:p>
        </w:tc>
        <w:tc>
          <w:tcPr>
            <w:tcW w:w="1411" w:type="dxa"/>
            <w:tcBorders>
              <w:top w:val="nil"/>
              <w:left w:val="nil"/>
              <w:bottom w:val="single" w:sz="4" w:space="0" w:color="0000FF"/>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2</w:t>
            </w:r>
          </w:p>
        </w:tc>
        <w:tc>
          <w:tcPr>
            <w:tcW w:w="1331" w:type="dxa"/>
            <w:tcBorders>
              <w:top w:val="nil"/>
              <w:left w:val="nil"/>
              <w:bottom w:val="single" w:sz="4" w:space="0" w:color="0000FF"/>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sz w:val="22"/>
              </w:rPr>
            </w:pPr>
            <w:r w:rsidRPr="002A59C9">
              <w:rPr>
                <w:rFonts w:ascii="Arial" w:hAnsi="Arial" w:cs="Arial"/>
                <w:sz w:val="22"/>
              </w:rPr>
              <w:t>5</w:t>
            </w:r>
          </w:p>
        </w:tc>
      </w:tr>
      <w:tr w:rsidR="002A59C9" w:rsidRPr="002A59C9" w:rsidTr="002A59C9">
        <w:trPr>
          <w:trHeight w:val="390"/>
        </w:trPr>
        <w:tc>
          <w:tcPr>
            <w:tcW w:w="4933" w:type="dxa"/>
            <w:vMerge/>
            <w:tcBorders>
              <w:top w:val="nil"/>
              <w:left w:val="double" w:sz="6" w:space="0" w:color="0000FF"/>
              <w:bottom w:val="single" w:sz="4" w:space="0" w:color="0000FF"/>
              <w:right w:val="single" w:sz="4" w:space="0" w:color="0000FF"/>
            </w:tcBorders>
            <w:vAlign w:val="center"/>
            <w:hideMark/>
          </w:tcPr>
          <w:p w:rsidR="002A59C9" w:rsidRPr="002A59C9" w:rsidRDefault="002A59C9" w:rsidP="002A59C9">
            <w:pPr>
              <w:spacing w:after="0" w:line="240" w:lineRule="auto"/>
              <w:jc w:val="left"/>
              <w:rPr>
                <w:rFonts w:ascii="Arial" w:hAnsi="Arial" w:cs="Arial"/>
                <w:color w:val="000000"/>
                <w:sz w:val="20"/>
                <w:szCs w:val="20"/>
              </w:rPr>
            </w:pPr>
          </w:p>
        </w:tc>
        <w:tc>
          <w:tcPr>
            <w:tcW w:w="1411" w:type="dxa"/>
            <w:tcBorders>
              <w:top w:val="nil"/>
              <w:left w:val="nil"/>
              <w:bottom w:val="single" w:sz="4" w:space="0" w:color="0000FF"/>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3</w:t>
            </w:r>
          </w:p>
        </w:tc>
        <w:tc>
          <w:tcPr>
            <w:tcW w:w="1331" w:type="dxa"/>
            <w:tcBorders>
              <w:top w:val="nil"/>
              <w:left w:val="nil"/>
              <w:bottom w:val="single" w:sz="4" w:space="0" w:color="0000FF"/>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6</w:t>
            </w:r>
          </w:p>
        </w:tc>
      </w:tr>
      <w:tr w:rsidR="002A59C9" w:rsidRPr="002A59C9" w:rsidTr="002A59C9">
        <w:trPr>
          <w:trHeight w:val="390"/>
        </w:trPr>
        <w:tc>
          <w:tcPr>
            <w:tcW w:w="4933" w:type="dxa"/>
            <w:tcBorders>
              <w:top w:val="nil"/>
              <w:left w:val="double" w:sz="6" w:space="0" w:color="0000FF"/>
              <w:bottom w:val="single" w:sz="4" w:space="0" w:color="0000FF"/>
              <w:right w:val="single" w:sz="4" w:space="0" w:color="0000FF"/>
            </w:tcBorders>
            <w:shd w:val="clear" w:color="auto" w:fill="auto"/>
            <w:noWrap/>
            <w:vAlign w:val="center"/>
            <w:hideMark/>
          </w:tcPr>
          <w:p w:rsidR="002A59C9" w:rsidRPr="002A59C9" w:rsidRDefault="002A59C9" w:rsidP="002A59C9">
            <w:pPr>
              <w:spacing w:after="0" w:line="240" w:lineRule="auto"/>
              <w:jc w:val="left"/>
              <w:rPr>
                <w:rFonts w:ascii="Arial" w:hAnsi="Arial" w:cs="Arial"/>
                <w:color w:val="000000"/>
                <w:sz w:val="20"/>
                <w:szCs w:val="20"/>
              </w:rPr>
            </w:pPr>
            <w:r w:rsidRPr="002A59C9">
              <w:rPr>
                <w:rFonts w:ascii="Arial" w:hAnsi="Arial" w:cs="Arial"/>
                <w:color w:val="000000"/>
                <w:sz w:val="20"/>
                <w:szCs w:val="20"/>
              </w:rPr>
              <w:t>U.D.5.- Centros de transformación de Energía Eléctrica</w:t>
            </w:r>
          </w:p>
        </w:tc>
        <w:tc>
          <w:tcPr>
            <w:tcW w:w="1411" w:type="dxa"/>
            <w:tcBorders>
              <w:top w:val="nil"/>
              <w:left w:val="nil"/>
              <w:bottom w:val="single" w:sz="4" w:space="0" w:color="0000FF"/>
              <w:right w:val="single" w:sz="4" w:space="0" w:color="0000FF"/>
            </w:tcBorders>
            <w:shd w:val="clear" w:color="auto" w:fill="auto"/>
            <w:noWrap/>
            <w:vAlign w:val="center"/>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4</w:t>
            </w:r>
          </w:p>
        </w:tc>
        <w:tc>
          <w:tcPr>
            <w:tcW w:w="1331" w:type="dxa"/>
            <w:tcBorders>
              <w:top w:val="nil"/>
              <w:left w:val="nil"/>
              <w:bottom w:val="single" w:sz="4" w:space="0" w:color="0000FF"/>
              <w:right w:val="double" w:sz="6" w:space="0" w:color="0000FF"/>
            </w:tcBorders>
            <w:shd w:val="clear" w:color="auto" w:fill="auto"/>
            <w:noWrap/>
            <w:vAlign w:val="center"/>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1</w:t>
            </w:r>
          </w:p>
        </w:tc>
      </w:tr>
      <w:tr w:rsidR="002A59C9" w:rsidRPr="002A59C9" w:rsidTr="002A59C9">
        <w:trPr>
          <w:trHeight w:val="390"/>
        </w:trPr>
        <w:tc>
          <w:tcPr>
            <w:tcW w:w="4933" w:type="dxa"/>
            <w:vMerge w:val="restart"/>
            <w:tcBorders>
              <w:top w:val="nil"/>
              <w:left w:val="double" w:sz="6" w:space="0" w:color="0000FF"/>
              <w:bottom w:val="single" w:sz="4" w:space="0" w:color="0000FF"/>
              <w:right w:val="single" w:sz="4" w:space="0" w:color="0000FF"/>
            </w:tcBorders>
            <w:shd w:val="clear" w:color="auto" w:fill="auto"/>
            <w:noWrap/>
            <w:vAlign w:val="center"/>
            <w:hideMark/>
          </w:tcPr>
          <w:p w:rsidR="002A59C9" w:rsidRPr="002A59C9" w:rsidRDefault="002A59C9" w:rsidP="002A59C9">
            <w:pPr>
              <w:spacing w:after="0" w:line="240" w:lineRule="auto"/>
              <w:jc w:val="left"/>
              <w:rPr>
                <w:rFonts w:ascii="Arial" w:hAnsi="Arial" w:cs="Arial"/>
                <w:color w:val="000000"/>
                <w:sz w:val="20"/>
                <w:szCs w:val="20"/>
              </w:rPr>
            </w:pPr>
            <w:r w:rsidRPr="002A59C9">
              <w:rPr>
                <w:rFonts w:ascii="Arial" w:hAnsi="Arial" w:cs="Arial"/>
                <w:color w:val="000000"/>
                <w:sz w:val="20"/>
                <w:szCs w:val="20"/>
              </w:rPr>
              <w:t>U.D.6.- Configuración de CCTT y redes de BT.</w:t>
            </w:r>
          </w:p>
        </w:tc>
        <w:tc>
          <w:tcPr>
            <w:tcW w:w="1411" w:type="dxa"/>
            <w:tcBorders>
              <w:top w:val="nil"/>
              <w:left w:val="nil"/>
              <w:bottom w:val="single" w:sz="4" w:space="0" w:color="0000FF"/>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3</w:t>
            </w:r>
          </w:p>
        </w:tc>
        <w:tc>
          <w:tcPr>
            <w:tcW w:w="1331" w:type="dxa"/>
            <w:tcBorders>
              <w:top w:val="nil"/>
              <w:left w:val="nil"/>
              <w:bottom w:val="single" w:sz="4" w:space="0" w:color="0000FF"/>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6</w:t>
            </w:r>
          </w:p>
        </w:tc>
      </w:tr>
      <w:tr w:rsidR="002A59C9" w:rsidRPr="002A59C9" w:rsidTr="002A59C9">
        <w:trPr>
          <w:trHeight w:val="390"/>
        </w:trPr>
        <w:tc>
          <w:tcPr>
            <w:tcW w:w="4933" w:type="dxa"/>
            <w:vMerge/>
            <w:tcBorders>
              <w:top w:val="nil"/>
              <w:left w:val="double" w:sz="6" w:space="0" w:color="0000FF"/>
              <w:bottom w:val="single" w:sz="4" w:space="0" w:color="0000FF"/>
              <w:right w:val="single" w:sz="4" w:space="0" w:color="0000FF"/>
            </w:tcBorders>
            <w:vAlign w:val="center"/>
            <w:hideMark/>
          </w:tcPr>
          <w:p w:rsidR="002A59C9" w:rsidRPr="002A59C9" w:rsidRDefault="002A59C9" w:rsidP="002A59C9">
            <w:pPr>
              <w:spacing w:after="0" w:line="240" w:lineRule="auto"/>
              <w:jc w:val="left"/>
              <w:rPr>
                <w:rFonts w:ascii="Arial" w:hAnsi="Arial" w:cs="Arial"/>
                <w:color w:val="000000"/>
                <w:sz w:val="20"/>
                <w:szCs w:val="20"/>
              </w:rPr>
            </w:pPr>
          </w:p>
        </w:tc>
        <w:tc>
          <w:tcPr>
            <w:tcW w:w="1411" w:type="dxa"/>
            <w:tcBorders>
              <w:top w:val="nil"/>
              <w:left w:val="nil"/>
              <w:bottom w:val="single" w:sz="4" w:space="0" w:color="0000FF"/>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5</w:t>
            </w:r>
          </w:p>
        </w:tc>
        <w:tc>
          <w:tcPr>
            <w:tcW w:w="1331" w:type="dxa"/>
            <w:tcBorders>
              <w:top w:val="nil"/>
              <w:left w:val="nil"/>
              <w:bottom w:val="single" w:sz="4" w:space="0" w:color="0000FF"/>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2</w:t>
            </w:r>
          </w:p>
        </w:tc>
      </w:tr>
      <w:tr w:rsidR="002A59C9" w:rsidRPr="002A59C9" w:rsidTr="002A59C9">
        <w:trPr>
          <w:trHeight w:val="390"/>
        </w:trPr>
        <w:tc>
          <w:tcPr>
            <w:tcW w:w="4933" w:type="dxa"/>
            <w:vMerge w:val="restart"/>
            <w:tcBorders>
              <w:top w:val="nil"/>
              <w:left w:val="double" w:sz="6" w:space="0" w:color="0000FF"/>
              <w:bottom w:val="single" w:sz="4" w:space="0" w:color="0000FF"/>
              <w:right w:val="single" w:sz="4" w:space="0" w:color="0000FF"/>
            </w:tcBorders>
            <w:shd w:val="clear" w:color="auto" w:fill="auto"/>
            <w:noWrap/>
            <w:vAlign w:val="center"/>
            <w:hideMark/>
          </w:tcPr>
          <w:p w:rsidR="002A59C9" w:rsidRPr="002A59C9" w:rsidRDefault="002A59C9" w:rsidP="002A59C9">
            <w:pPr>
              <w:spacing w:after="0" w:line="240" w:lineRule="auto"/>
              <w:jc w:val="left"/>
              <w:rPr>
                <w:rFonts w:ascii="Arial" w:hAnsi="Arial" w:cs="Arial"/>
                <w:color w:val="000000"/>
                <w:sz w:val="20"/>
                <w:szCs w:val="20"/>
              </w:rPr>
            </w:pPr>
            <w:r w:rsidRPr="002A59C9">
              <w:rPr>
                <w:rFonts w:ascii="Arial" w:hAnsi="Arial" w:cs="Arial"/>
                <w:color w:val="000000"/>
                <w:sz w:val="20"/>
                <w:szCs w:val="20"/>
              </w:rPr>
              <w:t>U.D.7.- Proyectos redes de B.T. y CCTT</w:t>
            </w:r>
          </w:p>
        </w:tc>
        <w:tc>
          <w:tcPr>
            <w:tcW w:w="1411" w:type="dxa"/>
            <w:tcBorders>
              <w:top w:val="nil"/>
              <w:left w:val="nil"/>
              <w:bottom w:val="single" w:sz="4" w:space="0" w:color="0000FF"/>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1</w:t>
            </w:r>
          </w:p>
        </w:tc>
        <w:tc>
          <w:tcPr>
            <w:tcW w:w="1331" w:type="dxa"/>
            <w:tcBorders>
              <w:top w:val="nil"/>
              <w:left w:val="nil"/>
              <w:bottom w:val="single" w:sz="4" w:space="0" w:color="0000FF"/>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4</w:t>
            </w:r>
          </w:p>
        </w:tc>
      </w:tr>
      <w:tr w:rsidR="002A59C9" w:rsidRPr="002A59C9" w:rsidTr="002A59C9">
        <w:trPr>
          <w:trHeight w:val="390"/>
        </w:trPr>
        <w:tc>
          <w:tcPr>
            <w:tcW w:w="4933" w:type="dxa"/>
            <w:vMerge/>
            <w:tcBorders>
              <w:top w:val="nil"/>
              <w:left w:val="double" w:sz="6" w:space="0" w:color="0000FF"/>
              <w:bottom w:val="single" w:sz="4" w:space="0" w:color="0000FF"/>
              <w:right w:val="single" w:sz="4" w:space="0" w:color="0000FF"/>
            </w:tcBorders>
            <w:vAlign w:val="center"/>
            <w:hideMark/>
          </w:tcPr>
          <w:p w:rsidR="002A59C9" w:rsidRPr="002A59C9" w:rsidRDefault="002A59C9" w:rsidP="002A59C9">
            <w:pPr>
              <w:spacing w:after="0" w:line="240" w:lineRule="auto"/>
              <w:jc w:val="left"/>
              <w:rPr>
                <w:rFonts w:ascii="Arial" w:hAnsi="Arial" w:cs="Arial"/>
                <w:color w:val="000000"/>
                <w:sz w:val="20"/>
                <w:szCs w:val="20"/>
              </w:rPr>
            </w:pPr>
          </w:p>
        </w:tc>
        <w:tc>
          <w:tcPr>
            <w:tcW w:w="1411" w:type="dxa"/>
            <w:tcBorders>
              <w:top w:val="nil"/>
              <w:left w:val="nil"/>
              <w:bottom w:val="nil"/>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2</w:t>
            </w:r>
          </w:p>
        </w:tc>
        <w:tc>
          <w:tcPr>
            <w:tcW w:w="1331" w:type="dxa"/>
            <w:tcBorders>
              <w:top w:val="nil"/>
              <w:left w:val="nil"/>
              <w:bottom w:val="nil"/>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5</w:t>
            </w:r>
          </w:p>
        </w:tc>
      </w:tr>
      <w:tr w:rsidR="002A59C9" w:rsidRPr="002A59C9" w:rsidTr="002A59C9">
        <w:trPr>
          <w:trHeight w:val="390"/>
        </w:trPr>
        <w:tc>
          <w:tcPr>
            <w:tcW w:w="4933" w:type="dxa"/>
            <w:vMerge/>
            <w:tcBorders>
              <w:top w:val="nil"/>
              <w:left w:val="double" w:sz="6" w:space="0" w:color="0000FF"/>
              <w:bottom w:val="single" w:sz="4" w:space="0" w:color="0000FF"/>
              <w:right w:val="single" w:sz="4" w:space="0" w:color="0000FF"/>
            </w:tcBorders>
            <w:vAlign w:val="center"/>
            <w:hideMark/>
          </w:tcPr>
          <w:p w:rsidR="002A59C9" w:rsidRPr="002A59C9" w:rsidRDefault="002A59C9" w:rsidP="002A59C9">
            <w:pPr>
              <w:spacing w:after="0" w:line="240" w:lineRule="auto"/>
              <w:jc w:val="left"/>
              <w:rPr>
                <w:rFonts w:ascii="Arial" w:hAnsi="Arial" w:cs="Arial"/>
                <w:color w:val="000000"/>
                <w:sz w:val="20"/>
                <w:szCs w:val="20"/>
              </w:rPr>
            </w:pPr>
          </w:p>
        </w:tc>
        <w:tc>
          <w:tcPr>
            <w:tcW w:w="1411" w:type="dxa"/>
            <w:tcBorders>
              <w:top w:val="single" w:sz="4" w:space="0" w:color="0000FF"/>
              <w:left w:val="nil"/>
              <w:bottom w:val="nil"/>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3</w:t>
            </w:r>
          </w:p>
        </w:tc>
        <w:tc>
          <w:tcPr>
            <w:tcW w:w="1331" w:type="dxa"/>
            <w:tcBorders>
              <w:top w:val="single" w:sz="4" w:space="0" w:color="0000FF"/>
              <w:left w:val="nil"/>
              <w:bottom w:val="nil"/>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6</w:t>
            </w:r>
          </w:p>
        </w:tc>
      </w:tr>
      <w:tr w:rsidR="002A59C9" w:rsidRPr="002A59C9" w:rsidTr="002A59C9">
        <w:trPr>
          <w:trHeight w:val="390"/>
        </w:trPr>
        <w:tc>
          <w:tcPr>
            <w:tcW w:w="4933" w:type="dxa"/>
            <w:vMerge/>
            <w:tcBorders>
              <w:top w:val="nil"/>
              <w:left w:val="double" w:sz="6" w:space="0" w:color="0000FF"/>
              <w:bottom w:val="single" w:sz="4" w:space="0" w:color="0000FF"/>
              <w:right w:val="single" w:sz="4" w:space="0" w:color="0000FF"/>
            </w:tcBorders>
            <w:vAlign w:val="center"/>
            <w:hideMark/>
          </w:tcPr>
          <w:p w:rsidR="002A59C9" w:rsidRPr="002A59C9" w:rsidRDefault="002A59C9" w:rsidP="002A59C9">
            <w:pPr>
              <w:spacing w:after="0" w:line="240" w:lineRule="auto"/>
              <w:jc w:val="left"/>
              <w:rPr>
                <w:rFonts w:ascii="Arial" w:hAnsi="Arial" w:cs="Arial"/>
                <w:color w:val="000000"/>
                <w:sz w:val="20"/>
                <w:szCs w:val="20"/>
              </w:rPr>
            </w:pPr>
          </w:p>
        </w:tc>
        <w:tc>
          <w:tcPr>
            <w:tcW w:w="1411" w:type="dxa"/>
            <w:tcBorders>
              <w:top w:val="single" w:sz="4" w:space="0" w:color="0000FF"/>
              <w:left w:val="nil"/>
              <w:bottom w:val="nil"/>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4</w:t>
            </w:r>
          </w:p>
        </w:tc>
        <w:tc>
          <w:tcPr>
            <w:tcW w:w="1331" w:type="dxa"/>
            <w:tcBorders>
              <w:top w:val="single" w:sz="4" w:space="0" w:color="0000FF"/>
              <w:left w:val="nil"/>
              <w:bottom w:val="nil"/>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1</w:t>
            </w:r>
          </w:p>
        </w:tc>
      </w:tr>
      <w:tr w:rsidR="002A59C9" w:rsidRPr="002A59C9" w:rsidTr="002A59C9">
        <w:trPr>
          <w:trHeight w:val="390"/>
        </w:trPr>
        <w:tc>
          <w:tcPr>
            <w:tcW w:w="4933" w:type="dxa"/>
            <w:vMerge/>
            <w:tcBorders>
              <w:top w:val="nil"/>
              <w:left w:val="double" w:sz="6" w:space="0" w:color="0000FF"/>
              <w:bottom w:val="single" w:sz="4" w:space="0" w:color="0000FF"/>
              <w:right w:val="single" w:sz="4" w:space="0" w:color="0000FF"/>
            </w:tcBorders>
            <w:vAlign w:val="center"/>
            <w:hideMark/>
          </w:tcPr>
          <w:p w:rsidR="002A59C9" w:rsidRPr="002A59C9" w:rsidRDefault="002A59C9" w:rsidP="002A59C9">
            <w:pPr>
              <w:spacing w:after="0" w:line="240" w:lineRule="auto"/>
              <w:jc w:val="left"/>
              <w:rPr>
                <w:rFonts w:ascii="Arial" w:hAnsi="Arial" w:cs="Arial"/>
                <w:color w:val="000000"/>
                <w:sz w:val="20"/>
                <w:szCs w:val="20"/>
              </w:rPr>
            </w:pPr>
          </w:p>
        </w:tc>
        <w:tc>
          <w:tcPr>
            <w:tcW w:w="1411" w:type="dxa"/>
            <w:tcBorders>
              <w:top w:val="single" w:sz="4" w:space="0" w:color="0000FF"/>
              <w:left w:val="nil"/>
              <w:bottom w:val="nil"/>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5</w:t>
            </w:r>
          </w:p>
        </w:tc>
        <w:tc>
          <w:tcPr>
            <w:tcW w:w="1331" w:type="dxa"/>
            <w:tcBorders>
              <w:top w:val="single" w:sz="4" w:space="0" w:color="0000FF"/>
              <w:left w:val="nil"/>
              <w:bottom w:val="nil"/>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2</w:t>
            </w:r>
          </w:p>
        </w:tc>
      </w:tr>
      <w:tr w:rsidR="002A59C9" w:rsidRPr="002A59C9" w:rsidTr="002A59C9">
        <w:trPr>
          <w:trHeight w:val="390"/>
        </w:trPr>
        <w:tc>
          <w:tcPr>
            <w:tcW w:w="4933" w:type="dxa"/>
            <w:tcBorders>
              <w:top w:val="nil"/>
              <w:left w:val="double" w:sz="6" w:space="0" w:color="0000FF"/>
              <w:bottom w:val="double" w:sz="6" w:space="0" w:color="0000FF"/>
              <w:right w:val="single" w:sz="4" w:space="0" w:color="0000FF"/>
            </w:tcBorders>
            <w:shd w:val="clear" w:color="auto" w:fill="auto"/>
            <w:noWrap/>
            <w:vAlign w:val="center"/>
            <w:hideMark/>
          </w:tcPr>
          <w:p w:rsidR="002A59C9" w:rsidRPr="002A59C9" w:rsidRDefault="002A59C9" w:rsidP="002A59C9">
            <w:pPr>
              <w:spacing w:after="0" w:line="240" w:lineRule="auto"/>
              <w:jc w:val="left"/>
              <w:rPr>
                <w:rFonts w:ascii="Arial" w:hAnsi="Arial" w:cs="Arial"/>
                <w:color w:val="000000"/>
                <w:sz w:val="20"/>
                <w:szCs w:val="20"/>
              </w:rPr>
            </w:pPr>
            <w:r w:rsidRPr="002A59C9">
              <w:rPr>
                <w:rFonts w:ascii="Arial" w:hAnsi="Arial" w:cs="Arial"/>
                <w:color w:val="000000"/>
                <w:sz w:val="20"/>
                <w:szCs w:val="20"/>
              </w:rPr>
              <w:t>U.D. 8.- Pruebas y ensayos en CCTT</w:t>
            </w:r>
          </w:p>
        </w:tc>
        <w:tc>
          <w:tcPr>
            <w:tcW w:w="1411" w:type="dxa"/>
            <w:tcBorders>
              <w:top w:val="single" w:sz="4" w:space="0" w:color="0000FF"/>
              <w:left w:val="nil"/>
              <w:bottom w:val="double" w:sz="6" w:space="0" w:color="0000FF"/>
              <w:right w:val="single" w:sz="4"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6</w:t>
            </w:r>
          </w:p>
        </w:tc>
        <w:tc>
          <w:tcPr>
            <w:tcW w:w="1331" w:type="dxa"/>
            <w:tcBorders>
              <w:top w:val="single" w:sz="4" w:space="0" w:color="0000FF"/>
              <w:left w:val="nil"/>
              <w:bottom w:val="double" w:sz="6" w:space="0" w:color="0000FF"/>
              <w:right w:val="double" w:sz="6" w:space="0" w:color="0000FF"/>
            </w:tcBorders>
            <w:shd w:val="clear" w:color="auto" w:fill="auto"/>
            <w:noWrap/>
            <w:vAlign w:val="bottom"/>
            <w:hideMark/>
          </w:tcPr>
          <w:p w:rsidR="002A59C9" w:rsidRPr="002A59C9" w:rsidRDefault="002A59C9" w:rsidP="002A59C9">
            <w:pPr>
              <w:spacing w:after="0" w:line="240" w:lineRule="auto"/>
              <w:jc w:val="center"/>
              <w:rPr>
                <w:rFonts w:ascii="Arial" w:hAnsi="Arial" w:cs="Arial"/>
                <w:color w:val="000000"/>
                <w:sz w:val="22"/>
              </w:rPr>
            </w:pPr>
            <w:r w:rsidRPr="002A59C9">
              <w:rPr>
                <w:rFonts w:ascii="Arial" w:hAnsi="Arial" w:cs="Arial"/>
                <w:color w:val="000000"/>
                <w:sz w:val="22"/>
              </w:rPr>
              <w:t>3</w:t>
            </w:r>
          </w:p>
        </w:tc>
      </w:tr>
    </w:tbl>
    <w:p w:rsidR="000335EE" w:rsidRPr="00904850" w:rsidRDefault="000335EE" w:rsidP="00904850">
      <w:pPr>
        <w:pStyle w:val="Predeterminado"/>
        <w:spacing w:line="360" w:lineRule="auto"/>
        <w:ind w:firstLine="851"/>
        <w:jc w:val="both"/>
      </w:pPr>
    </w:p>
    <w:p w:rsidR="0024488D" w:rsidRPr="00295447" w:rsidRDefault="0024488D" w:rsidP="00295447">
      <w:pPr>
        <w:pStyle w:val="Ttulo2"/>
        <w:ind w:left="426"/>
        <w:rPr>
          <w:rFonts w:asciiTheme="minorHAnsi" w:hAnsiTheme="minorHAnsi"/>
          <w:i/>
          <w:caps/>
          <w:color w:val="auto"/>
          <w:sz w:val="24"/>
          <w:szCs w:val="24"/>
          <w:u w:val="single"/>
        </w:rPr>
      </w:pPr>
      <w:r w:rsidRPr="00295447">
        <w:rPr>
          <w:rFonts w:asciiTheme="minorHAnsi" w:hAnsiTheme="minorHAnsi"/>
          <w:i/>
          <w:caps/>
          <w:color w:val="auto"/>
          <w:sz w:val="24"/>
          <w:szCs w:val="24"/>
          <w:u w:val="single"/>
        </w:rPr>
        <w:t>8.2. Procedimientos de evaluación.</w:t>
      </w:r>
    </w:p>
    <w:p w:rsidR="0024488D" w:rsidRDefault="00B17CB9" w:rsidP="00295447">
      <w:pPr>
        <w:tabs>
          <w:tab w:val="left" w:pos="851"/>
        </w:tabs>
        <w:ind w:left="426" w:firstLine="283"/>
      </w:pPr>
      <w:r>
        <w:tab/>
      </w:r>
      <w:r>
        <w:tab/>
        <w:t>Dada las características del grupo, donde todos los alumnos acceden desde el primer curso de Sistemas Electrotécnicos y Automatizados y cuyo nivel en electricidad es el adquirido, por dos de ellos de la ESO, por medio de la asignatura de Tecnología y el otro por haber realizado el ciclo de Instalaciones eléctricas y automáticas, en principio no será necesario una evaluación inicial del alumnado.</w:t>
      </w:r>
    </w:p>
    <w:p w:rsidR="00B17CB9" w:rsidRDefault="00B17CB9" w:rsidP="00295447">
      <w:pPr>
        <w:tabs>
          <w:tab w:val="left" w:pos="851"/>
        </w:tabs>
        <w:ind w:left="426" w:firstLine="283"/>
      </w:pPr>
      <w:r>
        <w:tab/>
        <w:t xml:space="preserve">Por lo tanto, el punto de partida se establece en el mínimo nivel de conocimientos eléctricos, a partir de aquí el </w:t>
      </w:r>
      <w:r w:rsidRPr="00B17CB9">
        <w:rPr>
          <w:u w:val="single"/>
        </w:rPr>
        <w:t>proceso de evaluación continua</w:t>
      </w:r>
      <w:r>
        <w:t xml:space="preserve"> comprobará los resultados alcanzados y valorará el grado de consecución de los objetivos.</w:t>
      </w:r>
    </w:p>
    <w:p w:rsidR="00B17CB9" w:rsidRDefault="00B17CB9" w:rsidP="00295447">
      <w:pPr>
        <w:tabs>
          <w:tab w:val="left" w:pos="851"/>
        </w:tabs>
        <w:ind w:left="426" w:firstLine="283"/>
      </w:pPr>
      <w:r>
        <w:tab/>
        <w:t>Los procedimientos o instrumentos de evaluación utilizados en este módulo, así como los momentos de aplicación de los mismos, quedan definidos del siguiente modo:</w:t>
      </w:r>
    </w:p>
    <w:p w:rsidR="00F50834" w:rsidRPr="00F50834" w:rsidRDefault="00B17CB9" w:rsidP="00A35A4F">
      <w:pPr>
        <w:pStyle w:val="Prrafodelista"/>
        <w:numPr>
          <w:ilvl w:val="0"/>
          <w:numId w:val="9"/>
        </w:numPr>
        <w:tabs>
          <w:tab w:val="left" w:pos="851"/>
        </w:tabs>
        <w:spacing w:line="360" w:lineRule="auto"/>
        <w:rPr>
          <w:u w:val="single"/>
        </w:rPr>
      </w:pPr>
      <w:r w:rsidRPr="00B17CB9">
        <w:rPr>
          <w:b/>
          <w:u w:val="single"/>
        </w:rPr>
        <w:lastRenderedPageBreak/>
        <w:t>Pruebas de teoría</w:t>
      </w:r>
      <w:r w:rsidR="00F50834">
        <w:rPr>
          <w:b/>
          <w:u w:val="single"/>
        </w:rPr>
        <w:t xml:space="preserve"> y problemas</w:t>
      </w:r>
      <w:r w:rsidRPr="00B17CB9">
        <w:rPr>
          <w:b/>
          <w:u w:val="single"/>
        </w:rPr>
        <w:t>:</w:t>
      </w:r>
      <w:r>
        <w:rPr>
          <w:b/>
        </w:rPr>
        <w:t xml:space="preserve"> </w:t>
      </w:r>
      <w:r>
        <w:t xml:space="preserve">se realizará una prueba teórica por cada unidad de trabajo. Esta prueba podrá ser </w:t>
      </w:r>
      <w:r w:rsidRPr="00F50834">
        <w:rPr>
          <w:u w:val="single"/>
        </w:rPr>
        <w:t>tipo test o de desarrollo</w:t>
      </w:r>
      <w:r>
        <w:t>, según establezca el profesor y contendrá los conceptos teóricos y cálculos si procede. La duración de la prueba será establecida por el profesor y los alumnos podrán determinar la fecha de la misma por decisi</w:t>
      </w:r>
      <w:r w:rsidR="00F50834">
        <w:t xml:space="preserve">ón mayoritaria. </w:t>
      </w:r>
      <w:r w:rsidR="00F50834" w:rsidRPr="00F50834">
        <w:rPr>
          <w:u w:val="single"/>
        </w:rPr>
        <w:t>Estas pruebas contendrán siempre los criterios de calificación</w:t>
      </w:r>
    </w:p>
    <w:p w:rsidR="00F50834" w:rsidRPr="00F50834" w:rsidRDefault="00F50834" w:rsidP="00A35A4F">
      <w:pPr>
        <w:pStyle w:val="Prrafodelista"/>
        <w:numPr>
          <w:ilvl w:val="0"/>
          <w:numId w:val="9"/>
        </w:numPr>
        <w:tabs>
          <w:tab w:val="left" w:pos="851"/>
        </w:tabs>
        <w:spacing w:line="360" w:lineRule="auto"/>
        <w:rPr>
          <w:b/>
          <w:u w:val="single"/>
        </w:rPr>
      </w:pPr>
      <w:r w:rsidRPr="00F50834">
        <w:rPr>
          <w:b/>
          <w:u w:val="single"/>
        </w:rPr>
        <w:t>Eje</w:t>
      </w:r>
      <w:r>
        <w:rPr>
          <w:b/>
          <w:u w:val="single"/>
        </w:rPr>
        <w:t>rcicios y actividades de clase:</w:t>
      </w:r>
      <w:r>
        <w:t xml:space="preserve"> la realización de ejercicios y actividades de clase se desarrollará a lo largo de todo el curso. En cada unidad de trabajo se establecen distintas actividades de lectura, de interpretación, de investigación, de cálculos… Estas actividades podrán realizarse en clase o como trabajo para casa, con su correspondiente corrección y aclaración.</w:t>
      </w:r>
    </w:p>
    <w:p w:rsidR="00F50834" w:rsidRPr="007A74E6" w:rsidRDefault="00F50834" w:rsidP="00A35A4F">
      <w:pPr>
        <w:pStyle w:val="Prrafodelista"/>
        <w:numPr>
          <w:ilvl w:val="0"/>
          <w:numId w:val="9"/>
        </w:numPr>
        <w:tabs>
          <w:tab w:val="left" w:pos="851"/>
        </w:tabs>
        <w:spacing w:line="360" w:lineRule="auto"/>
        <w:rPr>
          <w:b/>
          <w:u w:val="single"/>
        </w:rPr>
      </w:pPr>
      <w:r>
        <w:rPr>
          <w:b/>
          <w:u w:val="single"/>
        </w:rPr>
        <w:t>Proyectos</w:t>
      </w:r>
      <w:proofErr w:type="gramStart"/>
      <w:r>
        <w:rPr>
          <w:b/>
          <w:u w:val="single"/>
        </w:rPr>
        <w:t xml:space="preserve">: </w:t>
      </w:r>
      <w:r>
        <w:t xml:space="preserve"> en</w:t>
      </w:r>
      <w:proofErr w:type="gramEnd"/>
      <w:r>
        <w:t xml:space="preserve"> este módulo será necesaria la realización de proyectos. Estos proyectos se harán en clase y si es necesario en casa. Durante la clase el profesor aclarará las dudas que puedan surgir. Será necesario entregar los documentos del proyecto requeridos por el profesor, que según su criterio también podrá exigir que se expongan en público los mismos.</w:t>
      </w:r>
    </w:p>
    <w:p w:rsidR="007A74E6" w:rsidRPr="00F50834" w:rsidRDefault="007A74E6" w:rsidP="00A35A4F">
      <w:pPr>
        <w:pStyle w:val="Prrafodelista"/>
        <w:numPr>
          <w:ilvl w:val="0"/>
          <w:numId w:val="9"/>
        </w:numPr>
        <w:tabs>
          <w:tab w:val="left" w:pos="851"/>
        </w:tabs>
        <w:spacing w:line="360" w:lineRule="auto"/>
        <w:rPr>
          <w:b/>
          <w:u w:val="single"/>
        </w:rPr>
      </w:pPr>
      <w:r>
        <w:rPr>
          <w:b/>
          <w:u w:val="single"/>
        </w:rPr>
        <w:t>Trabajos y exposiciones:</w:t>
      </w:r>
      <w:r>
        <w:tab/>
        <w:t xml:space="preserve"> en momentos puntuales y principalmente donde esté establecido dentro de los contenidos del módulo, en las actividades propuestas, se realizará un trabajo de investigación utilizando recursos TIC, que concluirá con la entrega al profesor del documento elaborado y la exposición oral en clase del mismo. </w:t>
      </w:r>
    </w:p>
    <w:p w:rsidR="00F50834" w:rsidRDefault="00F50834" w:rsidP="00A35A4F">
      <w:pPr>
        <w:pStyle w:val="Prrafodelista"/>
        <w:numPr>
          <w:ilvl w:val="0"/>
          <w:numId w:val="9"/>
        </w:numPr>
        <w:tabs>
          <w:tab w:val="left" w:pos="851"/>
        </w:tabs>
        <w:spacing w:line="360" w:lineRule="auto"/>
        <w:rPr>
          <w:b/>
          <w:u w:val="single"/>
        </w:rPr>
      </w:pPr>
      <w:r>
        <w:rPr>
          <w:b/>
          <w:u w:val="single"/>
        </w:rPr>
        <w:t>Observación y registro de actitud:</w:t>
      </w:r>
      <w:r>
        <w:t xml:space="preserve"> la actitud ante el módulo, así como el comportamiento en clase será observado y registrado a lo largo del curso. En el cuaderno del profesor se anotarán las cuestiones sobre: puntualidad, respeto a los profesores y compañeros, la responsabilidad sobre el material, comportamiento en clase y en el centro (posibles amonestaciones registradas), actitud de trabajo ante el módulo, etc.</w:t>
      </w:r>
    </w:p>
    <w:p w:rsidR="00F50834" w:rsidRPr="00295447" w:rsidRDefault="009F1282" w:rsidP="00295447">
      <w:pPr>
        <w:pStyle w:val="Ttulo2"/>
        <w:ind w:left="426"/>
        <w:rPr>
          <w:rFonts w:asciiTheme="minorHAnsi" w:hAnsiTheme="minorHAnsi"/>
          <w:i/>
          <w:color w:val="auto"/>
          <w:sz w:val="24"/>
          <w:szCs w:val="24"/>
          <w:u w:val="single"/>
        </w:rPr>
      </w:pPr>
      <w:r w:rsidRPr="00295447">
        <w:rPr>
          <w:rFonts w:asciiTheme="minorHAnsi" w:hAnsiTheme="minorHAnsi"/>
          <w:i/>
          <w:color w:val="auto"/>
          <w:sz w:val="24"/>
          <w:szCs w:val="24"/>
          <w:u w:val="single"/>
        </w:rPr>
        <w:t>8.3. CRITERIOS DE CALIFICACIÓN.</w:t>
      </w:r>
    </w:p>
    <w:p w:rsidR="009F1282" w:rsidRDefault="009F1282" w:rsidP="00295447">
      <w:pPr>
        <w:tabs>
          <w:tab w:val="left" w:pos="284"/>
          <w:tab w:val="left" w:pos="426"/>
        </w:tabs>
        <w:ind w:left="426" w:firstLine="283"/>
      </w:pPr>
      <w:r>
        <w:tab/>
      </w:r>
      <w:r>
        <w:tab/>
        <w:t>En los criterios de calificación se establecen aspectos relativos a criterios de corrección, cálculos de notas medias, redondeo de notas, etc.</w:t>
      </w:r>
    </w:p>
    <w:p w:rsidR="009F1282" w:rsidRDefault="009F1282" w:rsidP="00295447">
      <w:pPr>
        <w:ind w:left="426" w:firstLine="283"/>
      </w:pPr>
      <w:r>
        <w:tab/>
        <w:t xml:space="preserve">En principio, por acuerdo de departamento se establece, en cuanto a las pruebas teóricas, que se puntuarán sobre 10, se reservará 1 punto a cuestiones de orden, limpieza, expresión, </w:t>
      </w:r>
      <w:r>
        <w:lastRenderedPageBreak/>
        <w:t>ortografía, entre otros. Para ello, para que el alumnado pueda obtener este punto, debe de haber superado los contenidos mínimos expuestos en la prueba, que supondrán el 5.</w:t>
      </w:r>
    </w:p>
    <w:p w:rsidR="009F1282" w:rsidRDefault="009F1282" w:rsidP="009F1282">
      <w:pPr>
        <w:ind w:firstLine="851"/>
      </w:pPr>
      <w:r>
        <w:tab/>
        <w:t>El resto de criterios son:</w:t>
      </w:r>
    </w:p>
    <w:p w:rsidR="009F1282" w:rsidRDefault="009F1282" w:rsidP="00A35A4F">
      <w:pPr>
        <w:pStyle w:val="Prrafodelista"/>
        <w:numPr>
          <w:ilvl w:val="0"/>
          <w:numId w:val="9"/>
        </w:numPr>
        <w:rPr>
          <w:u w:val="single"/>
        </w:rPr>
      </w:pPr>
      <w:r>
        <w:rPr>
          <w:u w:val="single"/>
        </w:rPr>
        <w:t>A nivel de procedimientos o instrumentos de evaluación:</w:t>
      </w:r>
    </w:p>
    <w:p w:rsidR="009F1282" w:rsidRDefault="009F1282" w:rsidP="00295447">
      <w:pPr>
        <w:ind w:firstLine="709"/>
      </w:pPr>
      <w:r>
        <w:rPr>
          <w:u w:val="single"/>
        </w:rPr>
        <w:tab/>
      </w:r>
      <w:r>
        <w:rPr>
          <w:u w:val="single"/>
        </w:rPr>
        <w:tab/>
      </w:r>
      <w:r>
        <w:rPr>
          <w:b/>
          <w:u w:val="single"/>
        </w:rPr>
        <w:t>Pruebas teóricas:</w:t>
      </w:r>
    </w:p>
    <w:p w:rsidR="009F1282" w:rsidRDefault="009F1282" w:rsidP="00295447">
      <w:pPr>
        <w:ind w:left="426" w:firstLine="283"/>
      </w:pPr>
      <w:r>
        <w:t>Además de seguir lo marcado por el departamento, como ya se ha comentado, se valorará la adecuación del contenido y buena organización de las ideas. Se corregirán los cálculos, dando v</w:t>
      </w:r>
      <w:r w:rsidR="007A74E6">
        <w:t>alor al hecho de haber realizado bien el procedimiento para llegar a los resultados.</w:t>
      </w:r>
    </w:p>
    <w:p w:rsidR="007A74E6" w:rsidRDefault="007A74E6" w:rsidP="00295447">
      <w:pPr>
        <w:ind w:firstLine="709"/>
        <w:rPr>
          <w:b/>
          <w:u w:val="single"/>
        </w:rPr>
      </w:pPr>
      <w:r>
        <w:rPr>
          <w:b/>
          <w:u w:val="single"/>
        </w:rPr>
        <w:t>Ejercicios y actividades de clase:</w:t>
      </w:r>
    </w:p>
    <w:p w:rsidR="007A74E6" w:rsidRDefault="007A74E6" w:rsidP="00295447">
      <w:pPr>
        <w:ind w:left="426" w:firstLine="283"/>
      </w:pPr>
      <w:r>
        <w:t>En este instrumento de evaluación, se valorará la realización de los mismos, bien sea trabajo de clase o trabajo de casa, a la vez que: el contenido, el orden, la limpieza, la redacción y la ortografía.</w:t>
      </w:r>
    </w:p>
    <w:p w:rsidR="007A74E6" w:rsidRDefault="007A74E6" w:rsidP="00295447">
      <w:pPr>
        <w:ind w:firstLine="709"/>
        <w:rPr>
          <w:b/>
          <w:u w:val="single"/>
        </w:rPr>
      </w:pPr>
      <w:r>
        <w:rPr>
          <w:b/>
          <w:u w:val="single"/>
        </w:rPr>
        <w:t>Proyectos:</w:t>
      </w:r>
    </w:p>
    <w:p w:rsidR="007A74E6" w:rsidRDefault="007A74E6" w:rsidP="00295447">
      <w:pPr>
        <w:tabs>
          <w:tab w:val="left" w:pos="567"/>
        </w:tabs>
        <w:ind w:left="426" w:firstLine="283"/>
      </w:pPr>
      <w:r>
        <w:rPr>
          <w:b/>
          <w:u w:val="single"/>
        </w:rPr>
        <w:tab/>
      </w:r>
      <w:r>
        <w:t>Se tendrán en cuenta los mismos puntos indicados en los ejercicios y actividades de clase, además de los detalles constructivos incluidos.</w:t>
      </w:r>
    </w:p>
    <w:p w:rsidR="002A59C9" w:rsidRDefault="002A59C9" w:rsidP="009F1282">
      <w:pPr>
        <w:ind w:firstLine="851"/>
        <w:rPr>
          <w:b/>
          <w:u w:val="single"/>
        </w:rPr>
      </w:pPr>
    </w:p>
    <w:p w:rsidR="007A74E6" w:rsidRDefault="007A74E6" w:rsidP="00295447">
      <w:pPr>
        <w:ind w:left="426" w:firstLine="283"/>
        <w:rPr>
          <w:b/>
          <w:u w:val="single"/>
        </w:rPr>
      </w:pPr>
      <w:r>
        <w:rPr>
          <w:b/>
          <w:u w:val="single"/>
        </w:rPr>
        <w:t>Trabajos y exposiciones:</w:t>
      </w:r>
    </w:p>
    <w:p w:rsidR="007A74E6" w:rsidRDefault="007A74E6" w:rsidP="00295447">
      <w:pPr>
        <w:ind w:left="426" w:firstLine="283"/>
      </w:pPr>
      <w:r>
        <w:t>Normalmente, estos trabajos con exposición, se realizarán puntualmente, pudiendo ocurrir que sustituyan a la prueba teórica de una unidad. En este caso, se valorará el documento de trabajo sobre 10 y la exposición sobre 10, siendo la nota final de la unidad la media aritmética de ambas.</w:t>
      </w:r>
    </w:p>
    <w:p w:rsidR="007A74E6" w:rsidRDefault="007A74E6" w:rsidP="00295447">
      <w:pPr>
        <w:ind w:left="426" w:firstLine="283"/>
      </w:pPr>
      <w:r>
        <w:lastRenderedPageBreak/>
        <w:tab/>
        <w:t>En el contenido del trabajo, se valorará además del mismo, la claridad, la redacción, la ortograf</w:t>
      </w:r>
      <w:r w:rsidR="00717D68">
        <w:t>ía y el formato de entrega  (la utilización de los recursos TIC será muy positivamente valorado).</w:t>
      </w:r>
    </w:p>
    <w:p w:rsidR="00717D68" w:rsidRDefault="00717D68" w:rsidP="00295447">
      <w:pPr>
        <w:ind w:left="426" w:firstLine="283"/>
      </w:pPr>
      <w:r>
        <w:t>En la exposición oral, se tendrán en cuenta varios factores: realización de la presentación (</w:t>
      </w:r>
      <w:proofErr w:type="spellStart"/>
      <w:r>
        <w:t>Powerpoint</w:t>
      </w:r>
      <w:proofErr w:type="spellEnd"/>
      <w:r>
        <w:t xml:space="preserve">, </w:t>
      </w:r>
      <w:proofErr w:type="spellStart"/>
      <w:r>
        <w:t>Prezzi</w:t>
      </w:r>
      <w:proofErr w:type="spellEnd"/>
      <w:r>
        <w:t>), expresión verbal y no verbal, claridad de exposición, resolución de cuestiones planteadas por profesor u otros alumnos, entre otras.</w:t>
      </w:r>
    </w:p>
    <w:p w:rsidR="004108A7" w:rsidRDefault="004108A7" w:rsidP="00A35A4F">
      <w:pPr>
        <w:pStyle w:val="Prrafodelista"/>
        <w:numPr>
          <w:ilvl w:val="0"/>
          <w:numId w:val="9"/>
        </w:numPr>
        <w:rPr>
          <w:u w:val="single"/>
        </w:rPr>
      </w:pPr>
      <w:r>
        <w:rPr>
          <w:u w:val="single"/>
        </w:rPr>
        <w:t>A nivel de evaluación:</w:t>
      </w:r>
    </w:p>
    <w:p w:rsidR="004108A7" w:rsidRDefault="004108A7" w:rsidP="00277CB3">
      <w:pPr>
        <w:pStyle w:val="Prrafodelista"/>
        <w:spacing w:line="360" w:lineRule="auto"/>
        <w:ind w:left="1215"/>
      </w:pPr>
      <w:r>
        <w:rPr>
          <w:u w:val="single"/>
        </w:rPr>
        <w:tab/>
      </w:r>
      <w:r>
        <w:t>La nota del módulo en cada evaluación dependerá de</w:t>
      </w:r>
      <w:r w:rsidR="00277CB3">
        <w:t xml:space="preserve"> los diferentes instrumentos de</w:t>
      </w:r>
      <w:r>
        <w:t xml:space="preserve"> evaluación. Para ello dividiremos en:</w:t>
      </w:r>
    </w:p>
    <w:p w:rsidR="00277CB3" w:rsidRDefault="00277CB3" w:rsidP="00277CB3">
      <w:pPr>
        <w:pStyle w:val="Prrafodelista"/>
        <w:spacing w:line="360" w:lineRule="auto"/>
        <w:ind w:left="1215"/>
      </w:pPr>
    </w:p>
    <w:p w:rsidR="004108A7" w:rsidRDefault="004108A7" w:rsidP="00277CB3">
      <w:pPr>
        <w:pStyle w:val="Prrafodelista"/>
        <w:spacing w:line="360" w:lineRule="auto"/>
        <w:ind w:left="1215"/>
      </w:pPr>
      <w:r>
        <w:t>TEORÍA: pruebas te</w:t>
      </w:r>
      <w:r w:rsidR="00DD78EA">
        <w:t>órico - prácticas</w:t>
      </w:r>
      <w:r>
        <w:t xml:space="preserve"> y trabajos con exposición (que sustituyen alguna prueba). La nota </w:t>
      </w:r>
      <w:r w:rsidR="00277CB3">
        <w:t>por evaluación será la media aritmética de todos ellos, teniendo en cuenta que en todos se ha tenido que alcanzar un mínimo de un “3”. Si no es así, la teoría está suspensa con la media correspondiente. En los casos en los que la media aritmética alcance el 5, con alguna prueba con menos de un 3, se dará posibilidad al alumno de recuperación de la misma.</w:t>
      </w:r>
    </w:p>
    <w:p w:rsidR="00277CB3" w:rsidRDefault="00277CB3" w:rsidP="00277CB3">
      <w:pPr>
        <w:pStyle w:val="Prrafodelista"/>
        <w:spacing w:line="360" w:lineRule="auto"/>
        <w:ind w:left="1215"/>
      </w:pPr>
    </w:p>
    <w:p w:rsidR="00277CB3" w:rsidRDefault="00277CB3" w:rsidP="00277CB3">
      <w:pPr>
        <w:pStyle w:val="Prrafodelista"/>
        <w:spacing w:line="360" w:lineRule="auto"/>
        <w:ind w:left="1215"/>
      </w:pPr>
      <w:r>
        <w:t>EJERCICIOS DE CLASE: los ejercicios de clase se entregarán todos en el plazo establecido. Si no se entregase alguno en plazo se pondrá un 0</w:t>
      </w:r>
      <w:r w:rsidR="007430BF">
        <w:t xml:space="preserve"> en la nota de ese ejercicio</w:t>
      </w:r>
      <w:r>
        <w:t>. Será necesario sacar como mínimo un “3” en todos los ejercicios. En los casos en que la media aritmética de todos los ejercicios sea un 5 o superior, se dará la posibilidad de entregar los ejercicios no presentados con anterioridad. En este caso la nota máxima que se puede obtener en este apartado será de un “6”. La nota de la evaluación en este apartado será la media aritmética de todos los ejercicios.</w:t>
      </w:r>
    </w:p>
    <w:p w:rsidR="00277CB3" w:rsidRDefault="00277CB3" w:rsidP="00277CB3">
      <w:pPr>
        <w:pStyle w:val="Prrafodelista"/>
        <w:spacing w:line="360" w:lineRule="auto"/>
        <w:ind w:left="1215"/>
      </w:pPr>
    </w:p>
    <w:p w:rsidR="00277CB3" w:rsidRDefault="00277CB3" w:rsidP="00277CB3">
      <w:pPr>
        <w:pStyle w:val="Prrafodelista"/>
        <w:spacing w:line="360" w:lineRule="auto"/>
        <w:ind w:left="1215"/>
      </w:pPr>
      <w:r>
        <w:t>ACTITUD: se pondrá una nota por e</w:t>
      </w:r>
      <w:r w:rsidR="00854F3A">
        <w:t>valuación, justificada por las anotaciones o registr</w:t>
      </w:r>
      <w:r w:rsidR="00E2262B">
        <w:t>os realizados por cada profesor en su cuaderno.</w:t>
      </w:r>
      <w:r w:rsidR="00E012FE">
        <w:t xml:space="preserve"> Cada amonestación supondrá restar en la nota de la evaluación 0,3 puntos por cada una.</w:t>
      </w:r>
    </w:p>
    <w:p w:rsidR="00E2262B" w:rsidRDefault="00E2262B" w:rsidP="00277CB3">
      <w:pPr>
        <w:pStyle w:val="Prrafodelista"/>
        <w:spacing w:line="360" w:lineRule="auto"/>
        <w:ind w:left="1215"/>
      </w:pPr>
    </w:p>
    <w:p w:rsidR="00E2262B" w:rsidRDefault="00E2262B" w:rsidP="00277CB3">
      <w:pPr>
        <w:pStyle w:val="Prrafodelista"/>
        <w:spacing w:line="360" w:lineRule="auto"/>
        <w:ind w:left="1215"/>
        <w:rPr>
          <w:b/>
        </w:rPr>
      </w:pPr>
      <w:r>
        <w:t xml:space="preserve">La nota de evaluación del módulo se determinará con </w:t>
      </w:r>
      <w:r>
        <w:rPr>
          <w:b/>
        </w:rPr>
        <w:t>el siguiente peso específico:</w:t>
      </w:r>
    </w:p>
    <w:p w:rsidR="00E2262B" w:rsidRDefault="00E2262B" w:rsidP="00E2262B">
      <w:pPr>
        <w:pStyle w:val="Predeterminado"/>
        <w:spacing w:line="360" w:lineRule="auto"/>
        <w:ind w:firstLine="1134"/>
        <w:jc w:val="both"/>
      </w:pPr>
      <w:r>
        <w:tab/>
        <w:t xml:space="preserve"> - Nota de proyectos</w:t>
      </w:r>
      <w:r>
        <w:rPr>
          <w:b/>
          <w:color w:val="800080"/>
        </w:rPr>
        <w:t xml:space="preserve"> un 40 %</w:t>
      </w:r>
      <w:r>
        <w:t xml:space="preserve"> de la nota final.</w:t>
      </w:r>
    </w:p>
    <w:p w:rsidR="00E2262B" w:rsidRDefault="00E2262B" w:rsidP="00E2262B">
      <w:pPr>
        <w:pStyle w:val="Predeterminado"/>
        <w:spacing w:line="360" w:lineRule="auto"/>
        <w:ind w:firstLine="1134"/>
        <w:jc w:val="both"/>
      </w:pPr>
      <w:r>
        <w:lastRenderedPageBreak/>
        <w:tab/>
      </w:r>
      <w:r>
        <w:tab/>
      </w:r>
      <w:r>
        <w:tab/>
        <w:t>-  Nota de exámenes</w:t>
      </w:r>
      <w:r>
        <w:rPr>
          <w:b/>
          <w:color w:val="800080"/>
        </w:rPr>
        <w:t xml:space="preserve"> un 40 %</w:t>
      </w:r>
      <w:r>
        <w:t xml:space="preserve"> de la nota final.</w:t>
      </w:r>
    </w:p>
    <w:p w:rsidR="00E2262B" w:rsidRDefault="00E2262B" w:rsidP="00E2262B">
      <w:pPr>
        <w:pStyle w:val="Predeterminado"/>
        <w:spacing w:line="360" w:lineRule="auto"/>
        <w:ind w:firstLine="1134"/>
        <w:jc w:val="both"/>
      </w:pPr>
      <w:r>
        <w:tab/>
      </w:r>
      <w:r>
        <w:tab/>
        <w:t xml:space="preserve">-  Ejercicios de clase </w:t>
      </w:r>
      <w:r>
        <w:rPr>
          <w:b/>
          <w:color w:val="800080"/>
        </w:rPr>
        <w:t>un 10%</w:t>
      </w:r>
      <w:r>
        <w:t xml:space="preserve"> de la nota final.</w:t>
      </w:r>
    </w:p>
    <w:p w:rsidR="00E2262B" w:rsidRDefault="00E2262B" w:rsidP="00E2262B">
      <w:pPr>
        <w:pStyle w:val="Predeterminado"/>
        <w:spacing w:line="360" w:lineRule="auto"/>
        <w:ind w:firstLine="1134"/>
        <w:jc w:val="both"/>
      </w:pPr>
      <w:r>
        <w:tab/>
      </w:r>
      <w:r>
        <w:tab/>
        <w:t>-  Nota de actitud y comportamiento</w:t>
      </w:r>
      <w:r>
        <w:rPr>
          <w:b/>
          <w:color w:val="800080"/>
        </w:rPr>
        <w:t xml:space="preserve"> un 10%</w:t>
      </w:r>
      <w:r>
        <w:t xml:space="preserve"> de la nota final</w:t>
      </w:r>
    </w:p>
    <w:p w:rsidR="00E2262B" w:rsidRDefault="00E2262B" w:rsidP="00E2262B">
      <w:pPr>
        <w:pStyle w:val="Predeterminado"/>
        <w:tabs>
          <w:tab w:val="left" w:pos="1134"/>
        </w:tabs>
        <w:spacing w:line="360" w:lineRule="auto"/>
        <w:ind w:left="1134"/>
        <w:jc w:val="both"/>
      </w:pPr>
      <w:r>
        <w:tab/>
      </w:r>
      <w:r>
        <w:tab/>
      </w:r>
      <w:r>
        <w:tab/>
      </w:r>
    </w:p>
    <w:p w:rsidR="00E2262B" w:rsidRDefault="00E2262B" w:rsidP="00DD78EA">
      <w:pPr>
        <w:pStyle w:val="Predeterminado"/>
        <w:tabs>
          <w:tab w:val="left" w:pos="1134"/>
        </w:tabs>
        <w:spacing w:line="360" w:lineRule="auto"/>
        <w:ind w:left="1134" w:firstLine="142"/>
        <w:jc w:val="both"/>
      </w:pPr>
      <w:r>
        <w:t>En el caso de que en alguna unidad</w:t>
      </w:r>
      <w:r w:rsidRPr="00E2262B">
        <w:rPr>
          <w:u w:val="single"/>
        </w:rPr>
        <w:t xml:space="preserve"> no se realizasen proyectos</w:t>
      </w:r>
      <w:r>
        <w:t>, la distribución del peso específico será la siguiente:</w:t>
      </w:r>
    </w:p>
    <w:p w:rsidR="00E2262B" w:rsidRDefault="00E2262B" w:rsidP="00E2262B">
      <w:pPr>
        <w:pStyle w:val="Predeterminado"/>
        <w:spacing w:line="360" w:lineRule="auto"/>
        <w:ind w:firstLine="1134"/>
        <w:jc w:val="both"/>
      </w:pPr>
      <w:r>
        <w:tab/>
      </w:r>
      <w:r>
        <w:tab/>
        <w:t>-  Nota de exámenes</w:t>
      </w:r>
      <w:r>
        <w:rPr>
          <w:b/>
          <w:color w:val="800080"/>
        </w:rPr>
        <w:t xml:space="preserve"> un 60 %</w:t>
      </w:r>
      <w:r>
        <w:t xml:space="preserve"> de la nota final.</w:t>
      </w:r>
    </w:p>
    <w:p w:rsidR="00E2262B" w:rsidRDefault="00E2262B" w:rsidP="00E2262B">
      <w:pPr>
        <w:pStyle w:val="Predeterminado"/>
        <w:spacing w:line="360" w:lineRule="auto"/>
        <w:ind w:firstLine="1134"/>
        <w:jc w:val="both"/>
      </w:pPr>
      <w:r>
        <w:tab/>
      </w:r>
      <w:r>
        <w:tab/>
        <w:t xml:space="preserve">-  Otros trabajos propuestos </w:t>
      </w:r>
      <w:r>
        <w:rPr>
          <w:b/>
          <w:color w:val="800080"/>
        </w:rPr>
        <w:t>un 30%</w:t>
      </w:r>
      <w:r>
        <w:t xml:space="preserve"> de la nota final.</w:t>
      </w:r>
    </w:p>
    <w:p w:rsidR="00E2262B" w:rsidRDefault="00E2262B" w:rsidP="00E2262B">
      <w:pPr>
        <w:pStyle w:val="Predeterminado"/>
        <w:spacing w:line="360" w:lineRule="auto"/>
        <w:ind w:firstLine="1134"/>
        <w:jc w:val="both"/>
      </w:pPr>
      <w:r>
        <w:tab/>
      </w:r>
      <w:r>
        <w:tab/>
        <w:t>-  Nota de actitud y comportamiento</w:t>
      </w:r>
      <w:r>
        <w:rPr>
          <w:b/>
          <w:color w:val="800080"/>
        </w:rPr>
        <w:t xml:space="preserve"> un 10%</w:t>
      </w:r>
      <w:r>
        <w:t xml:space="preserve"> de la nota final.</w:t>
      </w:r>
    </w:p>
    <w:p w:rsidR="00E2262B" w:rsidRDefault="00E2262B" w:rsidP="00A35A4F">
      <w:pPr>
        <w:pStyle w:val="Predeterminado"/>
        <w:spacing w:line="360" w:lineRule="auto"/>
        <w:ind w:left="426" w:firstLine="283"/>
        <w:jc w:val="both"/>
      </w:pPr>
      <w:r>
        <w:tab/>
      </w:r>
      <w:r>
        <w:tab/>
      </w:r>
      <w:r>
        <w:tab/>
        <w:t>No obstante, esta ponderación podrá ser modificada por el profesor, previa comunicación de la misma a los alumnos.</w:t>
      </w:r>
    </w:p>
    <w:p w:rsidR="00E2262B" w:rsidRDefault="00E2262B" w:rsidP="00A35A4F">
      <w:pPr>
        <w:pStyle w:val="Predeterminado"/>
        <w:spacing w:line="360" w:lineRule="auto"/>
        <w:ind w:left="426" w:firstLine="283"/>
        <w:jc w:val="both"/>
        <w:rPr>
          <w:i/>
          <w:u w:val="single"/>
        </w:rPr>
      </w:pPr>
      <w:r w:rsidRPr="00E2262B">
        <w:rPr>
          <w:i/>
          <w:u w:val="single"/>
        </w:rPr>
        <w:t>Se tendrá en cuenta que la evaluación NO estará aprobada, si la nota media, en cualquiera de los cuatro apartados anteriores no ha llegado a 4.</w:t>
      </w:r>
    </w:p>
    <w:p w:rsidR="00E2262B" w:rsidRDefault="00E2262B" w:rsidP="00A35A4F">
      <w:pPr>
        <w:pStyle w:val="Predeterminado"/>
        <w:spacing w:line="360" w:lineRule="auto"/>
        <w:ind w:left="426" w:firstLine="283"/>
        <w:jc w:val="both"/>
      </w:pPr>
      <w:r>
        <w:t>La nota exacta de la evaluación quedará reflejada en el cuaderno del profesor con hasta dos decimales, si fuera el caso. No obstante, ésta tiene que ser un número entero, por lo que se redondeará al alza o a la baja, teniendo en cuenta el valor decimal.</w:t>
      </w:r>
    </w:p>
    <w:p w:rsidR="00E2262B" w:rsidRDefault="00E2262B" w:rsidP="00A35A4F">
      <w:pPr>
        <w:pStyle w:val="Predeterminado"/>
        <w:spacing w:line="360" w:lineRule="auto"/>
        <w:ind w:left="426" w:firstLine="283"/>
        <w:jc w:val="both"/>
      </w:pPr>
      <w:r>
        <w:t>Esto se tendrá en cuenta a la hora de calcular la nota final del módulo.</w:t>
      </w:r>
    </w:p>
    <w:p w:rsidR="00E2262B" w:rsidRDefault="00E2262B" w:rsidP="00A35A4F">
      <w:pPr>
        <w:pStyle w:val="Predeterminado"/>
        <w:spacing w:line="360" w:lineRule="auto"/>
        <w:ind w:left="426" w:firstLine="283"/>
        <w:jc w:val="both"/>
      </w:pPr>
      <w:r>
        <w:t>Por último, señalar que el profesor registrará en su cuaderno del profesor</w:t>
      </w:r>
      <w:r w:rsidR="007A0EAB">
        <w:t>, todos los parámetros evaluados y las calificaciones obtenidas, para demostrar en un momento dado, la nota final de evaluación.</w:t>
      </w:r>
    </w:p>
    <w:p w:rsidR="007A0EAB" w:rsidRDefault="007A0EAB" w:rsidP="00A35A4F">
      <w:pPr>
        <w:pStyle w:val="Predeterminado"/>
        <w:spacing w:line="360" w:lineRule="auto"/>
        <w:ind w:firstLine="709"/>
        <w:jc w:val="both"/>
        <w:rPr>
          <w:u w:val="single"/>
        </w:rPr>
      </w:pPr>
      <w:r>
        <w:rPr>
          <w:u w:val="single"/>
        </w:rPr>
        <w:t>A nivel de módulo:</w:t>
      </w:r>
    </w:p>
    <w:p w:rsidR="007A0EAB" w:rsidRDefault="007A0EAB" w:rsidP="00A35A4F">
      <w:pPr>
        <w:pStyle w:val="Predeterminado"/>
        <w:spacing w:line="360" w:lineRule="auto"/>
        <w:ind w:left="426" w:firstLine="283"/>
        <w:jc w:val="both"/>
      </w:pPr>
      <w:r>
        <w:t>El módulo quedará a</w:t>
      </w:r>
      <w:r w:rsidR="00DD78EA">
        <w:t>probado si las dos</w:t>
      </w:r>
      <w:r>
        <w:t xml:space="preserve"> evaluaciones son aprobadas, siendo la nota final aproximadamente la media de las tres. Se realizará la media, teniendo en cuenta el valor de la nota exacta de cada evaluación reflejada en el cuaderno y no el redondeo realizado al calcular la nota de evaluación.</w:t>
      </w:r>
    </w:p>
    <w:p w:rsidR="00DD78EA" w:rsidRDefault="00DD78EA" w:rsidP="00A35A4F">
      <w:pPr>
        <w:pStyle w:val="Predeterminado"/>
        <w:spacing w:line="360" w:lineRule="auto"/>
        <w:ind w:left="426" w:firstLine="283"/>
        <w:jc w:val="both"/>
        <w:rPr>
          <w:i/>
          <w:u w:val="single"/>
        </w:rPr>
      </w:pPr>
      <w:r w:rsidRPr="007A0EAB">
        <w:rPr>
          <w:i/>
        </w:rPr>
        <w:t>La evaluación de la actitud</w:t>
      </w:r>
      <w:r>
        <w:rPr>
          <w:i/>
        </w:rPr>
        <w:t xml:space="preserve"> </w:t>
      </w:r>
      <w:r w:rsidRPr="007A0EAB">
        <w:rPr>
          <w:i/>
        </w:rPr>
        <w:t xml:space="preserve"> y ejercicios de clase, será continua, es decir, si en la segunda evaluación </w:t>
      </w:r>
      <w:r w:rsidRPr="007A0EAB">
        <w:rPr>
          <w:b/>
          <w:i/>
          <w:color w:val="800080"/>
        </w:rPr>
        <w:t>superan el 5</w:t>
      </w:r>
      <w:r w:rsidRPr="007A0EAB">
        <w:rPr>
          <w:i/>
        </w:rPr>
        <w:t xml:space="preserve">, se considerarán aprobada dicha nota en la evaluación anterior. No ocurre así con la </w:t>
      </w:r>
      <w:r w:rsidRPr="007A0EAB">
        <w:rPr>
          <w:i/>
          <w:u w:val="single"/>
        </w:rPr>
        <w:t>nota de proyectos</w:t>
      </w:r>
      <w:r>
        <w:rPr>
          <w:i/>
          <w:u w:val="single"/>
        </w:rPr>
        <w:t xml:space="preserve"> y las notas de teoría</w:t>
      </w:r>
      <w:r w:rsidRPr="007A0EAB">
        <w:rPr>
          <w:i/>
          <w:u w:val="single"/>
        </w:rPr>
        <w:t>, teniendo que estar apr</w:t>
      </w:r>
      <w:r>
        <w:rPr>
          <w:i/>
          <w:u w:val="single"/>
        </w:rPr>
        <w:t>obada en las dos evaluaciones.</w:t>
      </w:r>
    </w:p>
    <w:p w:rsidR="00DD78EA" w:rsidRDefault="00DD78EA" w:rsidP="00A35A4F">
      <w:pPr>
        <w:pStyle w:val="Predeterminado"/>
        <w:tabs>
          <w:tab w:val="left" w:pos="426"/>
        </w:tabs>
        <w:spacing w:line="360" w:lineRule="auto"/>
        <w:ind w:left="426" w:firstLine="283"/>
        <w:jc w:val="both"/>
        <w:rPr>
          <w:i/>
        </w:rPr>
      </w:pPr>
      <w:r>
        <w:rPr>
          <w:i/>
        </w:rPr>
        <w:t>Si no se entregaron los ejercicios en plazo en la primera evaluación pero s</w:t>
      </w:r>
      <w:r w:rsidR="002C6AE8">
        <w:rPr>
          <w:i/>
        </w:rPr>
        <w:t>í en la segunda, la nota máxima que se pondrá en el apartado de ejercicios, a la hora de calcular la nota final del módulo será de un “6”. De esta forma se premia el haber ido trabajando más pero se penaliza no haberlos entregado en plazo.</w:t>
      </w:r>
    </w:p>
    <w:p w:rsidR="002C6AE8" w:rsidRDefault="002C6AE8" w:rsidP="00DD78EA">
      <w:pPr>
        <w:pStyle w:val="Predeterminado"/>
        <w:spacing w:line="360" w:lineRule="auto"/>
        <w:ind w:firstLine="851"/>
        <w:jc w:val="both"/>
        <w:rPr>
          <w:i/>
        </w:rPr>
      </w:pPr>
    </w:p>
    <w:p w:rsidR="002C6AE8" w:rsidRPr="00295447" w:rsidRDefault="002C6AE8" w:rsidP="00A35A4F">
      <w:pPr>
        <w:pStyle w:val="Ttulo2"/>
        <w:ind w:left="426"/>
        <w:rPr>
          <w:rFonts w:asciiTheme="minorHAnsi" w:hAnsiTheme="minorHAnsi"/>
          <w:i/>
          <w:color w:val="auto"/>
          <w:u w:val="single"/>
        </w:rPr>
      </w:pPr>
      <w:r w:rsidRPr="00295447">
        <w:rPr>
          <w:rFonts w:asciiTheme="minorHAnsi" w:hAnsiTheme="minorHAnsi"/>
          <w:i/>
          <w:color w:val="auto"/>
          <w:u w:val="single"/>
        </w:rPr>
        <w:lastRenderedPageBreak/>
        <w:t>8.4. RECUPERACIÓN DE EVALUACIONES PENDIENTES.</w:t>
      </w:r>
    </w:p>
    <w:p w:rsidR="002C6AE8" w:rsidRDefault="002C6AE8" w:rsidP="00A35A4F">
      <w:pPr>
        <w:pStyle w:val="Predeterminado"/>
        <w:spacing w:line="360" w:lineRule="auto"/>
        <w:ind w:left="426" w:firstLine="283"/>
        <w:jc w:val="both"/>
      </w:pPr>
      <w:r>
        <w:t>El número de recuperaciones a lo largo del curso u opciones alternativas de aprobado, dependerá de la actitud del grupo o de la actitud individual a criterio del profesor.</w:t>
      </w:r>
    </w:p>
    <w:p w:rsidR="002C6AE8" w:rsidRDefault="002C6AE8" w:rsidP="00A35A4F">
      <w:pPr>
        <w:pStyle w:val="Predeterminado"/>
        <w:spacing w:line="360" w:lineRule="auto"/>
        <w:ind w:left="426" w:firstLine="283"/>
        <w:jc w:val="both"/>
      </w:pPr>
      <w:r>
        <w:t>En principio y para aquellos alumnos que aun no cumpliendo el criterio de mínimo para aprobar algunos de los procedimientos de evaluación, ha alcanzado el 5 al realizar las medias aritméticas, se plantea hacer pruebas de recuperación de la parte o partes implicadas. Esto se intentará hacer dentro de la propia evaluación.</w:t>
      </w:r>
    </w:p>
    <w:p w:rsidR="00903E69" w:rsidRDefault="002C6AE8" w:rsidP="00A35A4F">
      <w:pPr>
        <w:pStyle w:val="Predeterminado"/>
        <w:spacing w:line="360" w:lineRule="auto"/>
        <w:ind w:left="426" w:firstLine="283"/>
        <w:jc w:val="both"/>
      </w:pPr>
      <w:r>
        <w:tab/>
        <w:t xml:space="preserve">Para aquellos alumnos que tengan la evaluación suspensa y el motivo sea el contenido teórico </w:t>
      </w:r>
      <w:r w:rsidR="00482AD4">
        <w:t>–</w:t>
      </w:r>
      <w:r>
        <w:t xml:space="preserve"> práctico</w:t>
      </w:r>
      <w:r w:rsidR="00482AD4">
        <w:t>, se establecerá una prueba de recuperación de la evaluación, aproximadamente una semana después de la misma.</w:t>
      </w:r>
    </w:p>
    <w:p w:rsidR="009D0207" w:rsidRDefault="009D0207" w:rsidP="00DD78EA">
      <w:pPr>
        <w:pStyle w:val="Predeterminado"/>
        <w:spacing w:line="360" w:lineRule="auto"/>
        <w:ind w:firstLine="851"/>
        <w:jc w:val="both"/>
      </w:pPr>
    </w:p>
    <w:p w:rsidR="009D0207" w:rsidRPr="00A35A4F" w:rsidRDefault="009D0207" w:rsidP="00A35A4F">
      <w:pPr>
        <w:pStyle w:val="Ttulo2"/>
        <w:tabs>
          <w:tab w:val="left" w:pos="142"/>
        </w:tabs>
        <w:ind w:left="426"/>
        <w:rPr>
          <w:rFonts w:asciiTheme="minorHAnsi" w:hAnsiTheme="minorHAnsi"/>
          <w:i/>
          <w:color w:val="auto"/>
          <w:u w:val="single"/>
        </w:rPr>
      </w:pPr>
      <w:r w:rsidRPr="00A35A4F">
        <w:rPr>
          <w:i/>
          <w:color w:val="auto"/>
          <w:u w:val="single"/>
        </w:rPr>
        <w:t>8.5.</w:t>
      </w:r>
      <w:r w:rsidRPr="00A35A4F">
        <w:rPr>
          <w:color w:val="auto"/>
        </w:rPr>
        <w:t xml:space="preserve"> </w:t>
      </w:r>
      <w:r w:rsidRPr="00A35A4F">
        <w:rPr>
          <w:rFonts w:asciiTheme="minorHAnsi" w:hAnsiTheme="minorHAnsi"/>
          <w:i/>
          <w:color w:val="auto"/>
          <w:u w:val="single"/>
        </w:rPr>
        <w:t>MEDIDAS A APLICAR EN SITUACIÓN DE MÓDULO PENDIENTE.</w:t>
      </w:r>
    </w:p>
    <w:p w:rsidR="009D0207" w:rsidRPr="009D0207" w:rsidRDefault="009D0207" w:rsidP="00A35A4F">
      <w:pPr>
        <w:tabs>
          <w:tab w:val="left" w:pos="426"/>
        </w:tabs>
        <w:ind w:left="426" w:firstLine="283"/>
      </w:pPr>
      <w:r>
        <w:tab/>
      </w:r>
      <w:r>
        <w:tab/>
        <w:t>Concretamente en este curso no existe ningún alumno en esta</w:t>
      </w:r>
      <w:r w:rsidR="002A59C9">
        <w:t xml:space="preserve"> </w:t>
      </w:r>
      <w:r>
        <w:t>situación</w:t>
      </w:r>
      <w:r w:rsidR="002A59C9">
        <w:t>.</w:t>
      </w:r>
    </w:p>
    <w:p w:rsidR="009D0207" w:rsidRPr="002C6AE8" w:rsidRDefault="009D0207" w:rsidP="009D0207">
      <w:pPr>
        <w:pStyle w:val="Predeterminado"/>
        <w:spacing w:line="360" w:lineRule="auto"/>
        <w:jc w:val="both"/>
      </w:pPr>
    </w:p>
    <w:p w:rsidR="00DD78EA" w:rsidRDefault="00DD78EA" w:rsidP="00DD78EA">
      <w:pPr>
        <w:pStyle w:val="Predeterminado"/>
        <w:spacing w:line="360" w:lineRule="auto"/>
        <w:ind w:firstLine="851"/>
        <w:jc w:val="both"/>
      </w:pPr>
      <w:r>
        <w:tab/>
      </w:r>
      <w:r>
        <w:tab/>
      </w:r>
      <w:r>
        <w:tab/>
      </w:r>
      <w:r>
        <w:tab/>
      </w:r>
      <w:r>
        <w:tab/>
      </w:r>
    </w:p>
    <w:p w:rsidR="00277CB3" w:rsidRDefault="00277CB3" w:rsidP="00277CB3">
      <w:pPr>
        <w:pStyle w:val="Prrafodelista"/>
        <w:spacing w:line="360" w:lineRule="auto"/>
        <w:ind w:left="1215"/>
      </w:pPr>
    </w:p>
    <w:p w:rsidR="00277CB3" w:rsidRPr="004108A7" w:rsidRDefault="00277CB3" w:rsidP="00277CB3">
      <w:pPr>
        <w:pStyle w:val="Prrafodelista"/>
        <w:spacing w:line="360" w:lineRule="auto"/>
        <w:ind w:left="1215"/>
      </w:pPr>
    </w:p>
    <w:p w:rsidR="007A74E6" w:rsidRPr="00A35A4F" w:rsidRDefault="002A59C9" w:rsidP="00A35A4F">
      <w:pPr>
        <w:pStyle w:val="Ttulo2"/>
        <w:ind w:left="426"/>
        <w:rPr>
          <w:rFonts w:asciiTheme="minorHAnsi" w:hAnsiTheme="minorHAnsi"/>
          <w:i/>
          <w:color w:val="auto"/>
          <w:u w:val="single"/>
        </w:rPr>
      </w:pPr>
      <w:r w:rsidRPr="00A35A4F">
        <w:rPr>
          <w:rFonts w:asciiTheme="minorHAnsi" w:hAnsiTheme="minorHAnsi"/>
          <w:i/>
          <w:color w:val="auto"/>
          <w:u w:val="single"/>
        </w:rPr>
        <w:t>8.6. PÉRDIDA DE LA EVALUACIÓN CONTINUA Y SUSPENSOS EN EVALUACIÓN CONTINUA.</w:t>
      </w:r>
    </w:p>
    <w:p w:rsidR="009F1282" w:rsidRDefault="002A59C9" w:rsidP="00A35A4F">
      <w:pPr>
        <w:ind w:left="426" w:firstLine="283"/>
      </w:pPr>
      <w:r>
        <w:t>Si se diera el caso de que el alumno llegara a final de curso con alguna evaluación suspensa, habiendo agotado las opciones de recuperación, deberá presentarse</w:t>
      </w:r>
      <w:r w:rsidR="00837A70">
        <w:t xml:space="preserve"> a la prueba final de la Convocatoria Ordinaria de Marzo, con todos los contenidos teórico – prácticos del módulo. Si alguno o algunos de los proyectos estuvieran suspensos, se le asignará al alumno otro proyecto de recuperación que deberá entregar en la convocatoria ordinaria de Junio.</w:t>
      </w:r>
    </w:p>
    <w:p w:rsidR="00837A70" w:rsidRDefault="00837A70" w:rsidP="00A35A4F">
      <w:pPr>
        <w:ind w:left="426" w:firstLine="283"/>
      </w:pPr>
      <w:r>
        <w:t xml:space="preserve">En el caso de que algún alumno perdiera el derecho a evaluación continua en el módulo, debido a que superase el 15% de las faltas de asistencia sin motivo justificado, podrá </w:t>
      </w:r>
      <w:r>
        <w:lastRenderedPageBreak/>
        <w:t>presentarse a la prueba final de la convocatoria ordinaria de Marzo. En ese caso, se evaluaría la parte teórico – práctica y un proyecto de recuperación.</w:t>
      </w:r>
    </w:p>
    <w:p w:rsidR="00837A70" w:rsidRDefault="00837A70" w:rsidP="00A35A4F">
      <w:pPr>
        <w:ind w:left="426" w:firstLine="283"/>
      </w:pPr>
      <w:r>
        <w:t>En cuanto a la actitud y los ejercicios de clase, sólo evaluarían si existieran registros suficientes en el cuaderno del profesor, si no fuera el caso, la teoría y el proyecto tendrían un peso del 50% cada uno en la nota final del módulo.</w:t>
      </w:r>
    </w:p>
    <w:p w:rsidR="00837A70" w:rsidRPr="009F1282" w:rsidRDefault="00837A70" w:rsidP="00A35A4F">
      <w:pPr>
        <w:ind w:firstLine="709"/>
      </w:pPr>
      <w:r>
        <w:t>La prueba final siempre contendrán los contenidos mínimos del módulo.</w:t>
      </w:r>
    </w:p>
    <w:p w:rsidR="0024488D" w:rsidRPr="00A35A4F" w:rsidRDefault="00837A70" w:rsidP="00A35A4F">
      <w:pPr>
        <w:pStyle w:val="Ttulo2"/>
        <w:ind w:left="426"/>
        <w:rPr>
          <w:rFonts w:asciiTheme="minorHAnsi" w:hAnsiTheme="minorHAnsi"/>
          <w:i/>
          <w:color w:val="auto"/>
          <w:u w:val="single"/>
        </w:rPr>
      </w:pPr>
      <w:r w:rsidRPr="00A35A4F">
        <w:rPr>
          <w:rFonts w:asciiTheme="minorHAnsi" w:hAnsiTheme="minorHAnsi"/>
          <w:i/>
          <w:color w:val="auto"/>
          <w:u w:val="single"/>
        </w:rPr>
        <w:t>8.7. EVALUACIÓN EXTRAORDINARIA.</w:t>
      </w:r>
    </w:p>
    <w:p w:rsidR="00A869F6" w:rsidRDefault="00837A70" w:rsidP="00A35A4F">
      <w:pPr>
        <w:ind w:left="426" w:firstLine="283"/>
      </w:pPr>
      <w:r>
        <w:tab/>
      </w:r>
      <w:r>
        <w:tab/>
        <w:t>Si en l</w:t>
      </w:r>
      <w:r w:rsidR="00A869F6">
        <w:t>a Convocatoria Ordinaria de Marzo</w:t>
      </w:r>
      <w:r>
        <w:t xml:space="preserve"> el alumno suspende la prueba, tendría la opción de examinarse en la </w:t>
      </w:r>
      <w:r w:rsidR="00A869F6">
        <w:t>convocatoria extraordinaria de Marzo, en este caso, el alumno tendrá que demostrar a adquisición de los contenidos tanto teóricos como prácticos, para poder superar el módulo, independientemente de que, en la Convocatoria ordinaria de Marzo, por evaluación continua tuviese aprobada alguna de las partes.</w:t>
      </w:r>
    </w:p>
    <w:p w:rsidR="00A869F6" w:rsidRPr="00A35A4F" w:rsidRDefault="00A869F6" w:rsidP="00A35A4F">
      <w:pPr>
        <w:spacing w:after="0" w:line="240" w:lineRule="auto"/>
        <w:ind w:left="426"/>
        <w:jc w:val="left"/>
        <w:rPr>
          <w:rFonts w:asciiTheme="minorHAnsi" w:hAnsiTheme="minorHAnsi"/>
          <w:b/>
          <w:i/>
          <w:sz w:val="28"/>
          <w:szCs w:val="28"/>
          <w:u w:val="single"/>
        </w:rPr>
      </w:pPr>
      <w:r>
        <w:br w:type="page"/>
      </w:r>
      <w:r w:rsidRPr="00A35A4F">
        <w:rPr>
          <w:rFonts w:asciiTheme="minorHAnsi" w:hAnsiTheme="minorHAnsi"/>
          <w:b/>
          <w:i/>
          <w:sz w:val="28"/>
          <w:szCs w:val="28"/>
          <w:u w:val="single"/>
        </w:rPr>
        <w:lastRenderedPageBreak/>
        <w:t>8.8. EVALUACIÓN DE LA ENSEÑANZA. PRÁCTICA DOCENTE.</w:t>
      </w:r>
    </w:p>
    <w:p w:rsidR="00A35A4F" w:rsidRDefault="00A35A4F" w:rsidP="00A35A4F">
      <w:pPr>
        <w:ind w:left="426" w:firstLine="283"/>
      </w:pPr>
    </w:p>
    <w:p w:rsidR="00A869F6" w:rsidRDefault="00A869F6" w:rsidP="00A35A4F">
      <w:pPr>
        <w:ind w:left="426" w:firstLine="283"/>
      </w:pPr>
      <w: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este análisis, de este modo, los docentes pueden analizar críticamente su desempeño y tomar decisiones al respecto, garantizando la calidad del proceso de enseñanza – aprendizaje.</w:t>
      </w:r>
      <w:r w:rsidR="0043239A">
        <w:t xml:space="preserve"> Esto queda perfectamente reflejado en nuestra cultura de calidad con el compromiso de mejora continua.</w:t>
      </w:r>
    </w:p>
    <w:p w:rsidR="0043239A" w:rsidRDefault="0043239A" w:rsidP="00A35A4F">
      <w:pPr>
        <w:ind w:left="426" w:firstLine="283"/>
      </w:pPr>
      <w: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w:t>
      </w:r>
    </w:p>
    <w:p w:rsidR="0043239A" w:rsidRDefault="0043239A" w:rsidP="00A35A4F">
      <w:pPr>
        <w:ind w:left="426" w:firstLine="283"/>
      </w:pPr>
      <w: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rsidR="0043239A" w:rsidRDefault="0043239A" w:rsidP="00A35A4F">
      <w:pPr>
        <w:ind w:left="426" w:firstLine="283"/>
      </w:pPr>
      <w:r>
        <w:tab/>
        <w:t>Para garantizar la plena actividad, esta evaluación de la intervención educativa debe hacerse en dos niveles: el aula y el centro.</w:t>
      </w:r>
    </w:p>
    <w:p w:rsidR="0043239A" w:rsidRDefault="0043239A" w:rsidP="00A35A4F">
      <w:pPr>
        <w:ind w:left="426" w:firstLine="283"/>
      </w:pPr>
      <w:r>
        <w:t>Centrándonos en la evaluación a nivel de aula, cuyo responsable es el profesor. Las cuestiones que nos planeamos evaluar son:</w:t>
      </w:r>
    </w:p>
    <w:p w:rsidR="0043239A" w:rsidRDefault="0043239A" w:rsidP="00A35A4F">
      <w:pPr>
        <w:pStyle w:val="Prrafodelista"/>
        <w:numPr>
          <w:ilvl w:val="0"/>
          <w:numId w:val="14"/>
        </w:numPr>
      </w:pPr>
      <w:r>
        <w:t>Los elementos de la programación y su coherencia.</w:t>
      </w:r>
    </w:p>
    <w:p w:rsidR="0043239A" w:rsidRDefault="0043239A" w:rsidP="00A35A4F">
      <w:pPr>
        <w:pStyle w:val="Prrafodelista"/>
        <w:numPr>
          <w:ilvl w:val="0"/>
          <w:numId w:val="14"/>
        </w:numPr>
      </w:pPr>
      <w:r>
        <w:t>La metodología elegida.</w:t>
      </w:r>
    </w:p>
    <w:p w:rsidR="0043239A" w:rsidRDefault="0043239A" w:rsidP="00A35A4F">
      <w:pPr>
        <w:pStyle w:val="Prrafodelista"/>
        <w:numPr>
          <w:ilvl w:val="0"/>
          <w:numId w:val="14"/>
        </w:numPr>
      </w:pPr>
      <w:r>
        <w:t>Los recursos materiales, espacios y tiempos.</w:t>
      </w:r>
    </w:p>
    <w:p w:rsidR="0043239A" w:rsidRDefault="0043239A" w:rsidP="00A35A4F">
      <w:pPr>
        <w:pStyle w:val="Prrafodelista"/>
        <w:numPr>
          <w:ilvl w:val="0"/>
          <w:numId w:val="14"/>
        </w:numPr>
      </w:pPr>
      <w:r>
        <w:lastRenderedPageBreak/>
        <w:t>Los criterios de calificación y los instrumentos de evaluación.</w:t>
      </w:r>
    </w:p>
    <w:p w:rsidR="0043239A" w:rsidRDefault="0043239A" w:rsidP="00A35A4F">
      <w:pPr>
        <w:pStyle w:val="Prrafodelista"/>
        <w:numPr>
          <w:ilvl w:val="0"/>
          <w:numId w:val="14"/>
        </w:numPr>
      </w:pPr>
      <w:r>
        <w:t>Las medidas de atención a la adversidad.</w:t>
      </w:r>
    </w:p>
    <w:p w:rsidR="0043239A" w:rsidRDefault="0043239A" w:rsidP="00A35A4F">
      <w:pPr>
        <w:pStyle w:val="Prrafodelista"/>
        <w:numPr>
          <w:ilvl w:val="0"/>
          <w:numId w:val="14"/>
        </w:numPr>
      </w:pPr>
      <w:r>
        <w:t>El diseño de las unidades de trabajo y su temporalización.</w:t>
      </w:r>
    </w:p>
    <w:p w:rsidR="0043239A" w:rsidRDefault="0043239A" w:rsidP="00A35A4F">
      <w:pPr>
        <w:pStyle w:val="Prrafodelista"/>
        <w:numPr>
          <w:ilvl w:val="0"/>
          <w:numId w:val="14"/>
        </w:numPr>
      </w:pPr>
      <w:r>
        <w:t>El clima del aula.</w:t>
      </w:r>
    </w:p>
    <w:p w:rsidR="0043239A" w:rsidRDefault="0043239A" w:rsidP="00A35A4F">
      <w:pPr>
        <w:pStyle w:val="Prrafodelista"/>
        <w:numPr>
          <w:ilvl w:val="0"/>
          <w:numId w:val="14"/>
        </w:numPr>
      </w:pPr>
      <w:r>
        <w:t>El tratamiento de los temas transversales.</w:t>
      </w:r>
    </w:p>
    <w:p w:rsidR="0043239A" w:rsidRDefault="0043239A" w:rsidP="00A35A4F">
      <w:pPr>
        <w:pStyle w:val="Prrafodelista"/>
        <w:numPr>
          <w:ilvl w:val="0"/>
          <w:numId w:val="14"/>
        </w:numPr>
      </w:pPr>
      <w:r>
        <w:t>La actuación personal de atención a los alumnos.</w:t>
      </w:r>
    </w:p>
    <w:p w:rsidR="0043239A" w:rsidRDefault="0043239A" w:rsidP="00A35A4F">
      <w:pPr>
        <w:pStyle w:val="Prrafodelista"/>
        <w:numPr>
          <w:ilvl w:val="0"/>
          <w:numId w:val="14"/>
        </w:numPr>
      </w:pPr>
      <w:r>
        <w:t>La coordinación con otros profesores que intervienen en el mismo grupo de alumnos.</w:t>
      </w:r>
    </w:p>
    <w:p w:rsidR="0043239A" w:rsidRDefault="0043239A" w:rsidP="00A35A4F">
      <w:pPr>
        <w:ind w:left="426" w:firstLine="283"/>
      </w:pPr>
      <w:r>
        <w:tab/>
        <w:t>Esta evaluación se va a realizar al final de cada trimestre y del módulo, utilizando para ello los siguientes instrumentos:</w:t>
      </w:r>
    </w:p>
    <w:p w:rsidR="0043239A" w:rsidRDefault="0043239A" w:rsidP="00A35A4F">
      <w:pPr>
        <w:pStyle w:val="Prrafodelista"/>
        <w:numPr>
          <w:ilvl w:val="0"/>
          <w:numId w:val="15"/>
        </w:numPr>
      </w:pPr>
      <w:r>
        <w:t>La reflexión personal del propio docente.</w:t>
      </w:r>
    </w:p>
    <w:p w:rsidR="0043239A" w:rsidRDefault="0043239A" w:rsidP="00A35A4F">
      <w:pPr>
        <w:pStyle w:val="Prrafodelista"/>
        <w:numPr>
          <w:ilvl w:val="0"/>
          <w:numId w:val="15"/>
        </w:numPr>
      </w:pPr>
      <w:r>
        <w:t>El contraste de experiencias con compañeros, a través de reuniones de departamento, los claustros y las sesiones de evaluación.</w:t>
      </w:r>
    </w:p>
    <w:p w:rsidR="0043239A" w:rsidRDefault="0043239A" w:rsidP="00A35A4F">
      <w:pPr>
        <w:pStyle w:val="Prrafodelista"/>
        <w:numPr>
          <w:ilvl w:val="0"/>
          <w:numId w:val="15"/>
        </w:numPr>
      </w:pPr>
      <w:r>
        <w:t>Cuestionarios a los alumnos, establecidos en nuestro procedimiento de aula de nuestro Sistema de Gestión de la Calidad y denominados “cuestionario del desarrollo de los módulos”.</w:t>
      </w:r>
    </w:p>
    <w:p w:rsidR="0043239A" w:rsidRDefault="0043239A" w:rsidP="00A35A4F">
      <w:pPr>
        <w:pStyle w:val="Prrafodelista"/>
        <w:numPr>
          <w:ilvl w:val="0"/>
          <w:numId w:val="15"/>
        </w:numPr>
      </w:pPr>
      <w:r>
        <w:t>Revisión trimestral de la programación, establecida en nuestro procedimiento de programación. Indicadores de Evaluación.</w:t>
      </w:r>
    </w:p>
    <w:p w:rsidR="0043239A" w:rsidRDefault="0043239A" w:rsidP="00A35A4F">
      <w:pPr>
        <w:ind w:left="426" w:firstLine="283"/>
      </w:pPr>
      <w:r>
        <w:tab/>
        <w:t>Realizadas las mediciones se procederá a su análisis, concluyendo con las posibles oportunidades o propuestas de mejora. Estas propuestas se introducirán en las re</w:t>
      </w:r>
      <w:r w:rsidR="00E012FE">
        <w:t>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E012FE" w:rsidRDefault="00E012FE" w:rsidP="00A35A4F">
      <w:pPr>
        <w:ind w:left="426" w:firstLine="283"/>
      </w:pPr>
      <w:r>
        <w:t>A nivel de centro, también se mide la satisfacción de los alumnos, las familias y las empresas colaboradoras en el módulo de Formación en centros de trabajo. El análisis de estos datos y sus conclusiones, se abordan en la Revisión del Sistema que se realiza en el mes de Junio. Estas conclusiones sirven de base para establecer los objetivos y los planes de mejora para el próximo curso.</w:t>
      </w:r>
    </w:p>
    <w:p w:rsidR="00E012FE" w:rsidRDefault="00E012FE">
      <w:pPr>
        <w:spacing w:after="0" w:line="240" w:lineRule="auto"/>
        <w:jc w:val="left"/>
      </w:pPr>
    </w:p>
    <w:p w:rsidR="00E012FE" w:rsidRPr="00A35A4F" w:rsidRDefault="00E012FE" w:rsidP="00E012FE">
      <w:pPr>
        <w:pStyle w:val="Ttulo2"/>
        <w:rPr>
          <w:rFonts w:asciiTheme="minorHAnsi" w:hAnsiTheme="minorHAnsi"/>
          <w:i/>
          <w:u w:val="single"/>
        </w:rPr>
      </w:pPr>
      <w:r w:rsidRPr="00A35A4F">
        <w:rPr>
          <w:rFonts w:asciiTheme="minorHAnsi" w:hAnsiTheme="minorHAnsi"/>
          <w:i/>
          <w:color w:val="auto"/>
          <w:u w:val="single"/>
        </w:rPr>
        <w:lastRenderedPageBreak/>
        <w:t>8.9. INDICADORES DE EVALUACIÓN.</w:t>
      </w:r>
    </w:p>
    <w:p w:rsidR="00E012FE" w:rsidRDefault="00E012FE" w:rsidP="00A35A4F">
      <w:pPr>
        <w:widowControl w:val="0"/>
        <w:autoSpaceDE w:val="0"/>
        <w:autoSpaceDN w:val="0"/>
        <w:adjustRightInd w:val="0"/>
        <w:spacing w:before="120" w:after="120" w:line="360" w:lineRule="auto"/>
        <w:ind w:left="426" w:firstLine="283"/>
        <w:rPr>
          <w:szCs w:val="24"/>
        </w:rPr>
      </w:pPr>
      <w:r>
        <w:rPr>
          <w:szCs w:val="24"/>
        </w:rPr>
        <w:tab/>
      </w:r>
      <w:r>
        <w:rPr>
          <w:szCs w:val="24"/>
        </w:rPr>
        <w:tab/>
        <w:t>Como evaluación de nuestra etapa enseñanza/aprendizaje, en Formación Profesional establecemos 4 indicadores de evaluación, que nos marcan nuestros niveles de aceptación.</w:t>
      </w:r>
    </w:p>
    <w:p w:rsidR="00E012FE" w:rsidRDefault="00E012FE" w:rsidP="00A35A4F">
      <w:pPr>
        <w:widowControl w:val="0"/>
        <w:autoSpaceDE w:val="0"/>
        <w:autoSpaceDN w:val="0"/>
        <w:adjustRightInd w:val="0"/>
        <w:spacing w:before="120" w:after="120" w:line="360" w:lineRule="auto"/>
        <w:ind w:left="426" w:firstLine="283"/>
        <w:rPr>
          <w:szCs w:val="24"/>
        </w:rPr>
      </w:pPr>
      <w:r>
        <w:rPr>
          <w:szCs w:val="24"/>
        </w:rPr>
        <w:t>En el cuaderno del profesor existe un modelo de cálculo de estos indicadores, los cuales se ponen en conocimiento de Jefatura de estudios, para elaborar actas de conformidad de los diferentes grupos y estudiarlas en las sesiones de evaluación.</w:t>
      </w:r>
    </w:p>
    <w:p w:rsidR="00E012FE" w:rsidRDefault="00E012FE" w:rsidP="00A35A4F">
      <w:pPr>
        <w:widowControl w:val="0"/>
        <w:autoSpaceDE w:val="0"/>
        <w:autoSpaceDN w:val="0"/>
        <w:adjustRightInd w:val="0"/>
        <w:spacing w:before="120" w:after="120" w:line="360" w:lineRule="auto"/>
        <w:ind w:left="426" w:firstLine="283"/>
        <w:rPr>
          <w:szCs w:val="24"/>
        </w:rPr>
      </w:pPr>
      <w:r>
        <w:rPr>
          <w:szCs w:val="24"/>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E012FE" w:rsidRDefault="00E012FE" w:rsidP="00A35A4F">
      <w:pPr>
        <w:widowControl w:val="0"/>
        <w:tabs>
          <w:tab w:val="left" w:pos="284"/>
        </w:tabs>
        <w:autoSpaceDE w:val="0"/>
        <w:autoSpaceDN w:val="0"/>
        <w:adjustRightInd w:val="0"/>
        <w:spacing w:before="120" w:after="120" w:line="360" w:lineRule="auto"/>
        <w:ind w:left="426" w:firstLine="283"/>
        <w:rPr>
          <w:szCs w:val="24"/>
        </w:rPr>
      </w:pPr>
      <w:r>
        <w:rPr>
          <w:szCs w:val="24"/>
        </w:rPr>
        <w:t>Realizadas las acciones propuestas, la No Conformidad se cierra positivamente cuando los niveles de aceptación (indicadores) se cumplen, o cuando se demuestra la imposibilidad de alcanzarlos por cuestiones ajenas a nosotros.</w:t>
      </w:r>
    </w:p>
    <w:p w:rsidR="00E012FE" w:rsidRDefault="00E012FE" w:rsidP="00A35A4F">
      <w:pPr>
        <w:widowControl w:val="0"/>
        <w:tabs>
          <w:tab w:val="left" w:pos="426"/>
        </w:tabs>
        <w:autoSpaceDE w:val="0"/>
        <w:autoSpaceDN w:val="0"/>
        <w:adjustRightInd w:val="0"/>
        <w:spacing w:before="120" w:after="120" w:line="360" w:lineRule="auto"/>
        <w:ind w:left="426" w:firstLine="283"/>
        <w:rPr>
          <w:szCs w:val="24"/>
        </w:rPr>
      </w:pPr>
      <w:r>
        <w:rPr>
          <w:szCs w:val="24"/>
        </w:rPr>
        <w:t>A continuación, se muestran los indicadores a tener en cuenta en el grupo donde se imparte el módulo que nos ocupa.</w:t>
      </w:r>
    </w:p>
    <w:tbl>
      <w:tblPr>
        <w:tblW w:w="0" w:type="auto"/>
        <w:tblInd w:w="245" w:type="dxa"/>
        <w:tblLayout w:type="fixed"/>
        <w:tblLook w:val="0000" w:firstRow="0" w:lastRow="0" w:firstColumn="0" w:lastColumn="0" w:noHBand="0" w:noVBand="0"/>
      </w:tblPr>
      <w:tblGrid>
        <w:gridCol w:w="3827"/>
        <w:gridCol w:w="709"/>
        <w:gridCol w:w="3969"/>
      </w:tblGrid>
      <w:tr w:rsidR="00E012FE" w:rsidTr="00FB05AE">
        <w:trPr>
          <w:trHeight w:val="355"/>
        </w:trPr>
        <w:tc>
          <w:tcPr>
            <w:tcW w:w="3827" w:type="dxa"/>
            <w:tcBorders>
              <w:top w:val="single" w:sz="3" w:space="0" w:color="FF0000"/>
              <w:left w:val="single" w:sz="3" w:space="0" w:color="FF0000"/>
              <w:bottom w:val="single" w:sz="3" w:space="0" w:color="FF0000"/>
              <w:right w:val="single" w:sz="3" w:space="0" w:color="FF0000"/>
            </w:tcBorders>
            <w:shd w:val="clear" w:color="auto" w:fill="E0E0E0"/>
            <w:vAlign w:val="center"/>
          </w:tcPr>
          <w:p w:rsidR="00E012FE" w:rsidRDefault="00E012FE" w:rsidP="00FB05AE">
            <w:pPr>
              <w:widowControl w:val="0"/>
              <w:autoSpaceDE w:val="0"/>
              <w:autoSpaceDN w:val="0"/>
              <w:adjustRightInd w:val="0"/>
              <w:spacing w:after="0" w:line="240" w:lineRule="auto"/>
              <w:jc w:val="center"/>
              <w:rPr>
                <w:rFonts w:ascii="Calibri" w:hAnsi="Calibri" w:cs="Calibri"/>
              </w:rPr>
            </w:pPr>
            <w:r>
              <w:rPr>
                <w:rFonts w:ascii="Arial" w:hAnsi="Arial" w:cs="Arial"/>
                <w:b/>
                <w:bCs/>
                <w:color w:val="FF0000"/>
                <w:sz w:val="18"/>
                <w:szCs w:val="18"/>
              </w:rPr>
              <w:t>APRENDIZAJE</w:t>
            </w:r>
          </w:p>
        </w:tc>
        <w:tc>
          <w:tcPr>
            <w:tcW w:w="709" w:type="dxa"/>
            <w:tcBorders>
              <w:top w:val="single" w:sz="3" w:space="0" w:color="000000"/>
              <w:left w:val="single" w:sz="3" w:space="0" w:color="FF0000"/>
              <w:bottom w:val="single" w:sz="3" w:space="0" w:color="000000"/>
              <w:right w:val="single" w:sz="3" w:space="0" w:color="FF0000"/>
            </w:tcBorders>
            <w:shd w:val="clear" w:color="000000" w:fill="FFFFFF"/>
            <w:vAlign w:val="center"/>
          </w:tcPr>
          <w:p w:rsidR="00E012FE" w:rsidRDefault="00E012FE" w:rsidP="00FB05AE">
            <w:pPr>
              <w:widowControl w:val="0"/>
              <w:autoSpaceDE w:val="0"/>
              <w:autoSpaceDN w:val="0"/>
              <w:adjustRightInd w:val="0"/>
              <w:spacing w:after="0" w:line="240" w:lineRule="auto"/>
              <w:jc w:val="center"/>
              <w:rPr>
                <w:rFonts w:ascii="Calibri" w:hAnsi="Calibri" w:cs="Calibri"/>
              </w:rPr>
            </w:pPr>
          </w:p>
        </w:tc>
        <w:tc>
          <w:tcPr>
            <w:tcW w:w="3969" w:type="dxa"/>
            <w:tcBorders>
              <w:top w:val="single" w:sz="3" w:space="0" w:color="FF0000"/>
              <w:left w:val="single" w:sz="3" w:space="0" w:color="FF0000"/>
              <w:bottom w:val="single" w:sz="3" w:space="0" w:color="FF0000"/>
              <w:right w:val="single" w:sz="3" w:space="0" w:color="FF0000"/>
            </w:tcBorders>
            <w:shd w:val="clear" w:color="auto" w:fill="E0E0E0"/>
            <w:vAlign w:val="center"/>
          </w:tcPr>
          <w:p w:rsidR="00E012FE" w:rsidRDefault="00E012FE" w:rsidP="00FB05AE">
            <w:pPr>
              <w:widowControl w:val="0"/>
              <w:autoSpaceDE w:val="0"/>
              <w:autoSpaceDN w:val="0"/>
              <w:adjustRightInd w:val="0"/>
              <w:spacing w:after="0" w:line="240" w:lineRule="auto"/>
              <w:jc w:val="center"/>
              <w:rPr>
                <w:rFonts w:ascii="Calibri" w:hAnsi="Calibri" w:cs="Calibri"/>
              </w:rPr>
            </w:pPr>
            <w:r>
              <w:rPr>
                <w:rFonts w:ascii="Arial" w:hAnsi="Arial" w:cs="Arial"/>
                <w:b/>
                <w:bCs/>
                <w:color w:val="FF0000"/>
                <w:sz w:val="18"/>
                <w:szCs w:val="18"/>
              </w:rPr>
              <w:t>ENSEÑANZA</w:t>
            </w:r>
          </w:p>
        </w:tc>
      </w:tr>
      <w:tr w:rsidR="00E012FE" w:rsidTr="00FB05AE">
        <w:trPr>
          <w:trHeight w:val="1202"/>
        </w:trPr>
        <w:tc>
          <w:tcPr>
            <w:tcW w:w="3827" w:type="dxa"/>
            <w:tcBorders>
              <w:top w:val="single" w:sz="3" w:space="0" w:color="FF0000"/>
              <w:left w:val="single" w:sz="3" w:space="0" w:color="FF0000"/>
              <w:bottom w:val="single" w:sz="3" w:space="0" w:color="FF0000"/>
              <w:right w:val="single" w:sz="3" w:space="0" w:color="FF0000"/>
            </w:tcBorders>
            <w:shd w:val="clear" w:color="000000" w:fill="FFFFFF"/>
            <w:vAlign w:val="center"/>
          </w:tcPr>
          <w:p w:rsidR="00E012FE" w:rsidRDefault="00E012FE" w:rsidP="00FB05AE">
            <w:pPr>
              <w:widowControl w:val="0"/>
              <w:autoSpaceDE w:val="0"/>
              <w:autoSpaceDN w:val="0"/>
              <w:adjustRightInd w:val="0"/>
              <w:spacing w:after="0" w:line="240" w:lineRule="auto"/>
              <w:ind w:left="176"/>
              <w:rPr>
                <w:rFonts w:ascii="Arial" w:hAnsi="Arial" w:cs="Arial"/>
                <w:sz w:val="20"/>
                <w:szCs w:val="20"/>
              </w:rPr>
            </w:pPr>
            <w:r>
              <w:rPr>
                <w:rFonts w:ascii="Arial" w:hAnsi="Arial" w:cs="Arial"/>
                <w:sz w:val="20"/>
                <w:szCs w:val="20"/>
              </w:rPr>
              <w:t xml:space="preserve"> Índice de aprobados:</w:t>
            </w:r>
          </w:p>
          <w:p w:rsidR="00E012FE" w:rsidRDefault="00E012FE" w:rsidP="00FB05AE">
            <w:pPr>
              <w:widowControl w:val="0"/>
              <w:autoSpaceDE w:val="0"/>
              <w:autoSpaceDN w:val="0"/>
              <w:adjustRightInd w:val="0"/>
              <w:spacing w:after="0" w:line="240" w:lineRule="auto"/>
              <w:ind w:left="176"/>
              <w:rPr>
                <w:rFonts w:ascii="Arial" w:hAnsi="Arial" w:cs="Arial"/>
                <w:sz w:val="20"/>
                <w:szCs w:val="20"/>
              </w:rPr>
            </w:pPr>
            <w:r>
              <w:rPr>
                <w:rFonts w:ascii="Arial" w:hAnsi="Arial" w:cs="Arial"/>
                <w:sz w:val="20"/>
                <w:szCs w:val="20"/>
              </w:rPr>
              <w:t xml:space="preserve">       En evaluación trimestral  60%</w:t>
            </w:r>
          </w:p>
          <w:p w:rsidR="00E012FE" w:rsidRDefault="00E012FE" w:rsidP="00FB05AE">
            <w:pPr>
              <w:widowControl w:val="0"/>
              <w:autoSpaceDE w:val="0"/>
              <w:autoSpaceDN w:val="0"/>
              <w:adjustRightInd w:val="0"/>
              <w:spacing w:after="0" w:line="240" w:lineRule="auto"/>
              <w:ind w:left="176"/>
              <w:rPr>
                <w:rFonts w:ascii="Arial" w:hAnsi="Arial" w:cs="Arial"/>
                <w:sz w:val="20"/>
                <w:szCs w:val="20"/>
              </w:rPr>
            </w:pPr>
            <w:r>
              <w:rPr>
                <w:rFonts w:ascii="Arial" w:hAnsi="Arial" w:cs="Arial"/>
                <w:sz w:val="20"/>
                <w:szCs w:val="20"/>
              </w:rPr>
              <w:t xml:space="preserve">       En evaluación final  70%</w:t>
            </w:r>
          </w:p>
          <w:p w:rsidR="00E012FE" w:rsidRDefault="00E012FE" w:rsidP="00FB05AE">
            <w:pPr>
              <w:widowControl w:val="0"/>
              <w:autoSpaceDE w:val="0"/>
              <w:autoSpaceDN w:val="0"/>
              <w:adjustRightInd w:val="0"/>
              <w:spacing w:after="0" w:line="240" w:lineRule="auto"/>
              <w:ind w:left="176"/>
              <w:rPr>
                <w:rFonts w:ascii="Calibri" w:hAnsi="Calibri" w:cs="Calibri"/>
              </w:rPr>
            </w:pPr>
            <w:r>
              <w:rPr>
                <w:rFonts w:ascii="Arial" w:hAnsi="Arial" w:cs="Arial"/>
                <w:sz w:val="20"/>
                <w:szCs w:val="20"/>
              </w:rPr>
              <w:t xml:space="preserve"> Asistencia:  85%</w:t>
            </w:r>
          </w:p>
        </w:tc>
        <w:tc>
          <w:tcPr>
            <w:tcW w:w="709" w:type="dxa"/>
            <w:tcBorders>
              <w:top w:val="single" w:sz="3" w:space="0" w:color="000000"/>
              <w:left w:val="single" w:sz="3" w:space="0" w:color="FF0000"/>
              <w:bottom w:val="single" w:sz="3" w:space="0" w:color="000000"/>
              <w:right w:val="single" w:sz="3" w:space="0" w:color="FF0000"/>
            </w:tcBorders>
            <w:shd w:val="clear" w:color="000000" w:fill="FFFFFF"/>
            <w:vAlign w:val="center"/>
          </w:tcPr>
          <w:p w:rsidR="00E012FE" w:rsidRDefault="00E012FE" w:rsidP="00FB05AE">
            <w:pPr>
              <w:widowControl w:val="0"/>
              <w:autoSpaceDE w:val="0"/>
              <w:autoSpaceDN w:val="0"/>
              <w:adjustRightInd w:val="0"/>
              <w:spacing w:after="0" w:line="240" w:lineRule="auto"/>
              <w:rPr>
                <w:rFonts w:ascii="Calibri" w:hAnsi="Calibri" w:cs="Calibri"/>
              </w:rPr>
            </w:pPr>
          </w:p>
        </w:tc>
        <w:tc>
          <w:tcPr>
            <w:tcW w:w="3969" w:type="dxa"/>
            <w:tcBorders>
              <w:top w:val="single" w:sz="3" w:space="0" w:color="FF0000"/>
              <w:left w:val="single" w:sz="3" w:space="0" w:color="FF0000"/>
              <w:bottom w:val="single" w:sz="3" w:space="0" w:color="FF0000"/>
              <w:right w:val="single" w:sz="3" w:space="0" w:color="FF0000"/>
            </w:tcBorders>
            <w:shd w:val="clear" w:color="000000" w:fill="FFFFFF"/>
            <w:vAlign w:val="center"/>
          </w:tcPr>
          <w:p w:rsidR="00E012FE" w:rsidRDefault="00E012FE" w:rsidP="00FB05AE">
            <w:pPr>
              <w:widowControl w:val="0"/>
              <w:autoSpaceDE w:val="0"/>
              <w:autoSpaceDN w:val="0"/>
              <w:adjustRightInd w:val="0"/>
              <w:spacing w:after="0" w:line="240" w:lineRule="auto"/>
              <w:ind w:left="317"/>
              <w:rPr>
                <w:rFonts w:ascii="Arial" w:hAnsi="Arial" w:cs="Arial"/>
                <w:sz w:val="20"/>
                <w:szCs w:val="20"/>
              </w:rPr>
            </w:pPr>
            <w:r>
              <w:rPr>
                <w:rFonts w:ascii="Arial" w:hAnsi="Arial" w:cs="Arial"/>
                <w:sz w:val="20"/>
                <w:szCs w:val="20"/>
              </w:rPr>
              <w:t xml:space="preserve"> Materia impartida:</w:t>
            </w:r>
          </w:p>
          <w:p w:rsidR="00E012FE" w:rsidRDefault="00E012FE" w:rsidP="00FB05AE">
            <w:pPr>
              <w:widowControl w:val="0"/>
              <w:autoSpaceDE w:val="0"/>
              <w:autoSpaceDN w:val="0"/>
              <w:adjustRightInd w:val="0"/>
              <w:spacing w:after="0" w:line="240" w:lineRule="auto"/>
              <w:ind w:left="317"/>
              <w:rPr>
                <w:rFonts w:ascii="Arial" w:hAnsi="Arial" w:cs="Arial"/>
                <w:sz w:val="20"/>
                <w:szCs w:val="20"/>
              </w:rPr>
            </w:pPr>
            <w:r>
              <w:rPr>
                <w:rFonts w:ascii="Arial" w:hAnsi="Arial" w:cs="Arial"/>
                <w:sz w:val="20"/>
                <w:szCs w:val="20"/>
              </w:rPr>
              <w:t xml:space="preserve">      En evaluación trimestral  80%</w:t>
            </w:r>
          </w:p>
          <w:p w:rsidR="00E012FE" w:rsidRDefault="00E012FE" w:rsidP="00FB05AE">
            <w:pPr>
              <w:widowControl w:val="0"/>
              <w:autoSpaceDE w:val="0"/>
              <w:autoSpaceDN w:val="0"/>
              <w:adjustRightInd w:val="0"/>
              <w:spacing w:after="0" w:line="240" w:lineRule="auto"/>
              <w:ind w:left="317"/>
              <w:rPr>
                <w:rFonts w:ascii="Arial" w:hAnsi="Arial" w:cs="Arial"/>
                <w:sz w:val="20"/>
                <w:szCs w:val="20"/>
              </w:rPr>
            </w:pPr>
            <w:r>
              <w:rPr>
                <w:rFonts w:ascii="Arial" w:hAnsi="Arial" w:cs="Arial"/>
                <w:sz w:val="20"/>
                <w:szCs w:val="20"/>
              </w:rPr>
              <w:t xml:space="preserve">      En evaluación final  85%</w:t>
            </w:r>
          </w:p>
          <w:p w:rsidR="00E012FE" w:rsidRDefault="00E012FE" w:rsidP="00FB05AE">
            <w:pPr>
              <w:widowControl w:val="0"/>
              <w:autoSpaceDE w:val="0"/>
              <w:autoSpaceDN w:val="0"/>
              <w:adjustRightInd w:val="0"/>
              <w:spacing w:after="0" w:line="240" w:lineRule="auto"/>
              <w:ind w:left="317"/>
              <w:rPr>
                <w:rFonts w:ascii="Calibri" w:hAnsi="Calibri" w:cs="Calibri"/>
              </w:rPr>
            </w:pPr>
            <w:r>
              <w:rPr>
                <w:rFonts w:ascii="Arial" w:hAnsi="Arial" w:cs="Arial"/>
                <w:sz w:val="20"/>
                <w:szCs w:val="20"/>
              </w:rPr>
              <w:t xml:space="preserve"> Horas impartidas:   85% </w:t>
            </w:r>
          </w:p>
        </w:tc>
      </w:tr>
    </w:tbl>
    <w:p w:rsidR="00E012FE" w:rsidRDefault="00E012FE" w:rsidP="00E012FE">
      <w:pPr>
        <w:widowControl w:val="0"/>
        <w:autoSpaceDE w:val="0"/>
        <w:autoSpaceDN w:val="0"/>
        <w:adjustRightInd w:val="0"/>
        <w:spacing w:after="0" w:line="240" w:lineRule="auto"/>
        <w:rPr>
          <w:szCs w:val="24"/>
        </w:rPr>
      </w:pPr>
    </w:p>
    <w:p w:rsidR="000D1782" w:rsidRPr="00A35A4F" w:rsidRDefault="000D1782">
      <w:pPr>
        <w:pStyle w:val="Predeterminado"/>
        <w:spacing w:line="360" w:lineRule="auto"/>
        <w:jc w:val="both"/>
        <w:rPr>
          <w:rFonts w:asciiTheme="minorHAnsi" w:hAnsiTheme="minorHAnsi"/>
          <w:b/>
          <w:bCs/>
          <w:i/>
          <w:kern w:val="32"/>
          <w:sz w:val="28"/>
          <w:szCs w:val="28"/>
          <w:u w:val="single"/>
          <w:lang w:val="es-ES" w:eastAsia="es-ES" w:bidi="ar-SA"/>
        </w:rPr>
      </w:pPr>
      <w:r w:rsidRPr="00A35A4F">
        <w:rPr>
          <w:rFonts w:asciiTheme="minorHAnsi" w:hAnsiTheme="minorHAnsi"/>
          <w:b/>
          <w:bCs/>
          <w:i/>
          <w:kern w:val="32"/>
          <w:sz w:val="28"/>
          <w:szCs w:val="28"/>
          <w:u w:val="single"/>
          <w:lang w:val="es-ES" w:eastAsia="es-ES" w:bidi="ar-SA"/>
        </w:rPr>
        <w:t>9. MEDIDAS DE</w:t>
      </w:r>
      <w:r w:rsidR="00B90837" w:rsidRPr="00A35A4F">
        <w:rPr>
          <w:rFonts w:asciiTheme="minorHAnsi" w:hAnsiTheme="minorHAnsi"/>
          <w:b/>
          <w:bCs/>
          <w:i/>
          <w:kern w:val="32"/>
          <w:sz w:val="28"/>
          <w:szCs w:val="28"/>
          <w:u w:val="single"/>
          <w:lang w:val="es-ES" w:eastAsia="es-ES" w:bidi="ar-SA"/>
        </w:rPr>
        <w:t xml:space="preserve"> ATENCIÓN A LA DIVERSIDAD Y </w:t>
      </w:r>
      <w:r w:rsidRPr="00A35A4F">
        <w:rPr>
          <w:rFonts w:asciiTheme="minorHAnsi" w:hAnsiTheme="minorHAnsi"/>
          <w:b/>
          <w:bCs/>
          <w:i/>
          <w:kern w:val="32"/>
          <w:sz w:val="28"/>
          <w:szCs w:val="28"/>
          <w:u w:val="single"/>
          <w:lang w:val="es-ES" w:eastAsia="es-ES" w:bidi="ar-SA"/>
        </w:rPr>
        <w:t>FORMA EN QUE SE INCORPORAN LOS TEMAS TRANSVERSALES</w:t>
      </w:r>
    </w:p>
    <w:p w:rsidR="000D1782" w:rsidRDefault="000D1782">
      <w:pPr>
        <w:pStyle w:val="Predeterminado"/>
        <w:spacing w:line="360" w:lineRule="auto"/>
        <w:ind w:firstLine="709"/>
        <w:jc w:val="both"/>
      </w:pPr>
      <w:r>
        <w:t>Estos dos apartados se desarrollan de forma general en la programación del departamento de la familia de electricidad y electrónica. La idea es que todo el departamento siga la misma línea de actuación.</w:t>
      </w:r>
    </w:p>
    <w:p w:rsidR="000D1782" w:rsidRDefault="000D1782">
      <w:pPr>
        <w:pStyle w:val="Ttulo6"/>
        <w:tabs>
          <w:tab w:val="left" w:pos="1152"/>
        </w:tabs>
        <w:ind w:left="1152" w:hanging="1152"/>
        <w:rPr>
          <w:bCs w:val="0"/>
          <w:szCs w:val="24"/>
        </w:rPr>
      </w:pPr>
    </w:p>
    <w:p w:rsidR="00E012FE" w:rsidRDefault="00E012FE" w:rsidP="0023294E">
      <w:pPr>
        <w:pStyle w:val="Predeterminado"/>
        <w:spacing w:line="360" w:lineRule="auto"/>
        <w:jc w:val="both"/>
        <w:rPr>
          <w:b/>
          <w:bCs/>
          <w:color w:val="002060"/>
          <w:kern w:val="32"/>
          <w:sz w:val="32"/>
          <w:szCs w:val="32"/>
          <w:lang w:val="es-ES" w:eastAsia="es-ES" w:bidi="ar-SA"/>
        </w:rPr>
      </w:pPr>
    </w:p>
    <w:p w:rsidR="00E012FE" w:rsidRDefault="00E012FE" w:rsidP="0023294E">
      <w:pPr>
        <w:pStyle w:val="Predeterminado"/>
        <w:spacing w:line="360" w:lineRule="auto"/>
        <w:jc w:val="both"/>
        <w:rPr>
          <w:b/>
          <w:bCs/>
          <w:color w:val="002060"/>
          <w:kern w:val="32"/>
          <w:sz w:val="32"/>
          <w:szCs w:val="32"/>
          <w:lang w:val="es-ES" w:eastAsia="es-ES" w:bidi="ar-SA"/>
        </w:rPr>
      </w:pPr>
    </w:p>
    <w:p w:rsidR="000D1782" w:rsidRPr="00A35A4F" w:rsidRDefault="00B90837" w:rsidP="0023294E">
      <w:pPr>
        <w:pStyle w:val="Predeterminado"/>
        <w:spacing w:line="360" w:lineRule="auto"/>
        <w:jc w:val="both"/>
        <w:rPr>
          <w:rFonts w:asciiTheme="minorHAnsi" w:hAnsiTheme="minorHAnsi"/>
          <w:b/>
          <w:bCs/>
          <w:i/>
          <w:kern w:val="32"/>
          <w:sz w:val="28"/>
          <w:szCs w:val="28"/>
          <w:u w:val="single"/>
          <w:lang w:val="es-ES" w:eastAsia="es-ES" w:bidi="ar-SA"/>
        </w:rPr>
      </w:pPr>
      <w:r w:rsidRPr="00A35A4F">
        <w:rPr>
          <w:rFonts w:asciiTheme="minorHAnsi" w:hAnsiTheme="minorHAnsi"/>
          <w:b/>
          <w:bCs/>
          <w:i/>
          <w:kern w:val="32"/>
          <w:sz w:val="28"/>
          <w:szCs w:val="28"/>
          <w:u w:val="single"/>
          <w:lang w:val="es-ES" w:eastAsia="es-ES" w:bidi="ar-SA"/>
        </w:rPr>
        <w:t>10.</w:t>
      </w:r>
      <w:r w:rsidR="0023294E" w:rsidRPr="00A35A4F">
        <w:rPr>
          <w:rFonts w:asciiTheme="minorHAnsi" w:hAnsiTheme="minorHAnsi"/>
          <w:b/>
          <w:bCs/>
          <w:i/>
          <w:kern w:val="32"/>
          <w:sz w:val="28"/>
          <w:szCs w:val="28"/>
          <w:u w:val="single"/>
          <w:lang w:val="es-ES" w:eastAsia="es-ES" w:bidi="ar-SA"/>
        </w:rPr>
        <w:t xml:space="preserve"> ACTIVIDADES COMPLEMENTARIAS  Y  </w:t>
      </w:r>
      <w:r w:rsidR="000D1782" w:rsidRPr="00A35A4F">
        <w:rPr>
          <w:rFonts w:asciiTheme="minorHAnsi" w:hAnsiTheme="minorHAnsi"/>
          <w:b/>
          <w:bCs/>
          <w:i/>
          <w:kern w:val="32"/>
          <w:sz w:val="28"/>
          <w:szCs w:val="28"/>
          <w:u w:val="single"/>
          <w:lang w:val="es-ES" w:eastAsia="es-ES" w:bidi="ar-SA"/>
        </w:rPr>
        <w:t>EXTRAESCOLARES</w:t>
      </w:r>
      <w:r w:rsidRPr="00A35A4F">
        <w:rPr>
          <w:rFonts w:asciiTheme="minorHAnsi" w:hAnsiTheme="minorHAnsi"/>
          <w:b/>
          <w:bCs/>
          <w:i/>
          <w:kern w:val="32"/>
          <w:sz w:val="28"/>
          <w:szCs w:val="28"/>
          <w:u w:val="single"/>
          <w:lang w:val="es-ES" w:eastAsia="es-ES" w:bidi="ar-SA"/>
        </w:rPr>
        <w:t>.</w:t>
      </w:r>
    </w:p>
    <w:p w:rsidR="000D1782" w:rsidRDefault="000D1782">
      <w:pPr>
        <w:pStyle w:val="Predeterminado"/>
        <w:spacing w:line="360" w:lineRule="auto"/>
        <w:jc w:val="both"/>
      </w:pPr>
    </w:p>
    <w:p w:rsidR="0058304E" w:rsidRDefault="0023294E" w:rsidP="00E012FE">
      <w:pPr>
        <w:pStyle w:val="Predeterminado"/>
        <w:spacing w:line="360" w:lineRule="auto"/>
        <w:ind w:firstLine="851"/>
        <w:jc w:val="both"/>
      </w:pPr>
      <w:r>
        <w:tab/>
      </w:r>
      <w:r w:rsidR="000D1782">
        <w:t>Las actividades complementarias y extraescolares se recogen  en la programación</w:t>
      </w:r>
      <w:r w:rsidR="00E012FE">
        <w:t xml:space="preserve"> de departamento.</w:t>
      </w:r>
    </w:p>
    <w:p w:rsidR="00E012FE" w:rsidRDefault="00E012FE" w:rsidP="00E012FE">
      <w:pPr>
        <w:pStyle w:val="Predeterminado"/>
        <w:spacing w:line="360" w:lineRule="auto"/>
        <w:ind w:firstLine="851"/>
        <w:jc w:val="both"/>
      </w:pPr>
    </w:p>
    <w:p w:rsidR="00E012FE" w:rsidRPr="00A35A4F" w:rsidRDefault="00E012FE" w:rsidP="00E012FE">
      <w:pPr>
        <w:pStyle w:val="Ttulo1"/>
        <w:rPr>
          <w:rFonts w:asciiTheme="minorHAnsi" w:hAnsiTheme="minorHAnsi"/>
          <w:i/>
          <w:color w:val="auto"/>
          <w:sz w:val="28"/>
          <w:szCs w:val="28"/>
          <w:u w:val="single"/>
        </w:rPr>
      </w:pPr>
      <w:r w:rsidRPr="00A35A4F">
        <w:rPr>
          <w:rFonts w:asciiTheme="minorHAnsi" w:hAnsiTheme="minorHAnsi"/>
          <w:i/>
          <w:color w:val="auto"/>
          <w:sz w:val="28"/>
          <w:szCs w:val="28"/>
          <w:u w:val="single"/>
        </w:rPr>
        <w:t xml:space="preserve">11. </w:t>
      </w:r>
      <w:r w:rsidRPr="00A35A4F">
        <w:rPr>
          <w:rFonts w:asciiTheme="minorHAnsi" w:hAnsiTheme="minorHAnsi"/>
          <w:i/>
          <w:color w:val="auto"/>
          <w:sz w:val="28"/>
          <w:szCs w:val="28"/>
          <w:u w:val="single"/>
        </w:rPr>
        <w:tab/>
        <w:t>PROCEDIMIENTO DE COMUNICACIÓN DE PROGRAMACIÓN.</w:t>
      </w:r>
    </w:p>
    <w:p w:rsidR="00E012FE" w:rsidRDefault="00E012FE" w:rsidP="00E012FE">
      <w:pPr>
        <w:ind w:firstLine="851"/>
      </w:pPr>
      <w:r>
        <w:tab/>
        <w:t>Dada la importancia del documento elaborado “Programación Didáctica” y que concluye su redacción con este apartado, cabe mencionar la publicidad que se hará del mismo.</w:t>
      </w:r>
    </w:p>
    <w:p w:rsidR="00E012FE" w:rsidRDefault="00E012FE" w:rsidP="00E012FE">
      <w:pPr>
        <w:ind w:firstLine="851"/>
      </w:pPr>
      <w:r>
        <w:t>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centro.</w:t>
      </w:r>
    </w:p>
    <w:p w:rsidR="00E012FE" w:rsidRDefault="00E012FE" w:rsidP="00E012FE">
      <w:pPr>
        <w:ind w:firstLine="851"/>
      </w:pPr>
      <w: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E012FE" w:rsidRDefault="00E012FE" w:rsidP="00E012FE">
      <w:pPr>
        <w:ind w:firstLine="851"/>
      </w:pPr>
      <w:r>
        <w:tab/>
        <w:t>Desde nuestra posición como profesores, esta programación será expuesta en el tablón del aula del grupo CFE4, así como en el apartado del módulo de “Desarrollo de redes eléctricas y centros de transformación” dentro de la Web del centro (</w:t>
      </w:r>
      <w:hyperlink r:id="rId10" w:history="1">
        <w:r w:rsidRPr="008763DF">
          <w:rPr>
            <w:rStyle w:val="Hipervnculo"/>
          </w:rPr>
          <w:t>www.ieseugeniohermoso.juntaextremadura.net</w:t>
        </w:r>
      </w:hyperlink>
      <w:r>
        <w:t>).</w:t>
      </w:r>
    </w:p>
    <w:p w:rsidR="00E012FE" w:rsidRDefault="00E012FE" w:rsidP="00E012FE">
      <w:pPr>
        <w:ind w:firstLine="851"/>
      </w:pPr>
      <w:r>
        <w:t>Esta programación será explicada a los alumnos en la introducción del módulo y comentada a sus familias en la reunión que habrá con las mismas, durante la tercera semana del mes de octubre.</w:t>
      </w:r>
    </w:p>
    <w:p w:rsidR="00E012FE" w:rsidRDefault="00E012FE" w:rsidP="00E012FE">
      <w:pPr>
        <w:ind w:firstLine="851"/>
      </w:pPr>
      <w:r>
        <w:t xml:space="preserve">Importante resaltar como vía de información la Web del centro, donde la formación profesional está muy actualizada, incluyendo las novedades legislativas y las distintas </w:t>
      </w:r>
      <w:r>
        <w:lastRenderedPageBreak/>
        <w:t xml:space="preserve">convocatorias, entre otras cuestiones. Además ofrece la oportunidad de plantear dudas o preguntas </w:t>
      </w:r>
      <w:r w:rsidR="00FB05AE">
        <w:t>que serán resueltas de forma pública o al correo personal de quien las realiza y donde también existe un buzón de sugerencias con ánimo de plantear posibles mejoras para todos.</w:t>
      </w:r>
    </w:p>
    <w:p w:rsidR="00FB05AE" w:rsidRDefault="00FB05AE" w:rsidP="00E012FE">
      <w:pPr>
        <w:ind w:firstLine="851"/>
      </w:pPr>
      <w:r>
        <w:t>Por último, comentar en este apartado, que todos los alumnos del centro reciban una agenda educativa con el curso escolar correspondiente y que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rsidR="008C1B6D" w:rsidRPr="0016075F" w:rsidRDefault="008C1B6D" w:rsidP="0016075F">
      <w:pPr>
        <w:pStyle w:val="Prrafodelista"/>
        <w:numPr>
          <w:ilvl w:val="0"/>
          <w:numId w:val="25"/>
        </w:numPr>
        <w:jc w:val="left"/>
        <w:rPr>
          <w:b/>
          <w:szCs w:val="24"/>
        </w:rPr>
      </w:pPr>
      <w:r w:rsidRPr="0016075F">
        <w:rPr>
          <w:b/>
          <w:szCs w:val="24"/>
        </w:rPr>
        <w:t>CONCLUSIÓN.</w:t>
      </w:r>
    </w:p>
    <w:p w:rsidR="008C1B6D" w:rsidRDefault="008C1B6D" w:rsidP="008C1B6D">
      <w:pPr>
        <w:pStyle w:val="Prrafodelista"/>
        <w:ind w:left="390"/>
        <w:rPr>
          <w:b/>
          <w:szCs w:val="24"/>
        </w:rPr>
      </w:pPr>
    </w:p>
    <w:p w:rsidR="008C1B6D" w:rsidRDefault="008C1B6D" w:rsidP="00FF7937">
      <w:pPr>
        <w:pStyle w:val="Prrafodelista"/>
        <w:spacing w:line="480" w:lineRule="auto"/>
        <w:ind w:left="0" w:firstLine="426"/>
        <w:rPr>
          <w:szCs w:val="24"/>
        </w:rPr>
      </w:pPr>
      <w:r>
        <w:rPr>
          <w:szCs w:val="24"/>
        </w:rPr>
        <w:t xml:space="preserve">La presente programación es meramente un documento orientativo, vivo por tanto que puede ser alterada en función de las necesidades de alumnos y profesores, impartiendo eso sí siempre los contenidos mínimos. </w:t>
      </w:r>
    </w:p>
    <w:p w:rsidR="008C1B6D" w:rsidRDefault="008C1B6D" w:rsidP="00FF7937">
      <w:pPr>
        <w:pStyle w:val="Prrafodelista"/>
        <w:spacing w:line="480" w:lineRule="auto"/>
        <w:ind w:left="0" w:firstLine="426"/>
        <w:rPr>
          <w:szCs w:val="24"/>
        </w:rPr>
      </w:pPr>
      <w:r>
        <w:rPr>
          <w:szCs w:val="24"/>
        </w:rPr>
        <w:t xml:space="preserve">A priori no se conocen los ritmos de aprendizaje, capacidades ni inquietudes de los alumnos, por lo que la programación podrá verse alterada tanto en contenidos como objetivos.  Recordemos que se trata de una escuela inclusiva que sabe de la diferenciación de los alumnos y de las necesidades de formaciones diferentes. Las personas no somos iguales, y por tanto la forma de percibir nuestro entorno tampoco. </w:t>
      </w:r>
    </w:p>
    <w:p w:rsidR="008C1B6D" w:rsidRDefault="008C1B6D" w:rsidP="00FF7937">
      <w:pPr>
        <w:pStyle w:val="Prrafodelista"/>
        <w:spacing w:line="480" w:lineRule="auto"/>
        <w:ind w:left="0" w:firstLine="426"/>
        <w:rPr>
          <w:szCs w:val="24"/>
        </w:rPr>
      </w:pPr>
      <w:r>
        <w:rPr>
          <w:szCs w:val="24"/>
        </w:rPr>
        <w:t>Se trata pues de formar a personas, en el respeto a la sociedad de la que forma parte tratando de inculcarles afán de superación, gusto por el aprendizaje y motivarles para bien continuar sus estudios, bien en la búsqueda de un empleo que les permita desarrollar los conocimientos adquiridos en el módulo.</w:t>
      </w:r>
    </w:p>
    <w:p w:rsidR="00FF7937" w:rsidRPr="002051E1" w:rsidRDefault="00FF7937" w:rsidP="00FF7937">
      <w:pPr>
        <w:pStyle w:val="Prrafodelista"/>
        <w:spacing w:line="480" w:lineRule="auto"/>
        <w:ind w:left="0" w:firstLine="426"/>
        <w:rPr>
          <w:szCs w:val="24"/>
        </w:rPr>
      </w:pPr>
      <w:r>
        <w:rPr>
          <w:szCs w:val="24"/>
        </w:rPr>
        <w:t xml:space="preserve">Finalmente, resaltar que lo indicado en este apartado no está reñido con el sistema de calidad en el que se encuentra inmerso el centro, sino más bien todo lo contrario, la programación como cualquier planificación debe de estar condicionada por una serie de elementos (en este caso consecución de objetivos y habilidades sociales), pero además ha de ser flexible adaptándose en </w:t>
      </w:r>
      <w:r>
        <w:rPr>
          <w:szCs w:val="24"/>
        </w:rPr>
        <w:lastRenderedPageBreak/>
        <w:t xml:space="preserve">todo momento a las circunstancias cambiantes estas en tiempo y forma. La calidad, entendido como sistema de mejora </w:t>
      </w:r>
      <w:proofErr w:type="spellStart"/>
      <w:r>
        <w:rPr>
          <w:szCs w:val="24"/>
        </w:rPr>
        <w:t>continúa</w:t>
      </w:r>
      <w:proofErr w:type="spellEnd"/>
      <w:r>
        <w:rPr>
          <w:szCs w:val="24"/>
        </w:rPr>
        <w:t xml:space="preserve"> ha de  tener como objetivo principal el crecimiento de los alumnos como personas y no únicamente en conocimientos.</w:t>
      </w:r>
    </w:p>
    <w:p w:rsidR="008C1B6D" w:rsidRDefault="008C1B6D" w:rsidP="008C1B6D">
      <w:pPr>
        <w:ind w:firstLine="426"/>
        <w:rPr>
          <w:szCs w:val="24"/>
        </w:rPr>
      </w:pPr>
    </w:p>
    <w:p w:rsidR="008C1B6D" w:rsidRDefault="008C1B6D" w:rsidP="008C1B6D">
      <w:pPr>
        <w:ind w:firstLine="426"/>
        <w:rPr>
          <w:szCs w:val="24"/>
        </w:rPr>
      </w:pPr>
      <w:r>
        <w:rPr>
          <w:szCs w:val="24"/>
        </w:rPr>
        <w:t xml:space="preserve">En </w:t>
      </w:r>
      <w:proofErr w:type="spellStart"/>
      <w:r>
        <w:rPr>
          <w:szCs w:val="24"/>
        </w:rPr>
        <w:t>Fregenal</w:t>
      </w:r>
      <w:proofErr w:type="spellEnd"/>
      <w:r>
        <w:rPr>
          <w:szCs w:val="24"/>
        </w:rPr>
        <w:t xml:space="preserve"> de </w:t>
      </w:r>
      <w:r w:rsidR="00F24443">
        <w:rPr>
          <w:szCs w:val="24"/>
        </w:rPr>
        <w:t>la Sierra a 2 de Octubre de 2018</w:t>
      </w:r>
    </w:p>
    <w:p w:rsidR="008C1B6D" w:rsidRDefault="008C1B6D" w:rsidP="008C1B6D">
      <w:pPr>
        <w:ind w:firstLine="426"/>
        <w:rPr>
          <w:szCs w:val="24"/>
        </w:rPr>
      </w:pPr>
    </w:p>
    <w:p w:rsidR="008C1B6D" w:rsidRDefault="008C1B6D" w:rsidP="008C1B6D">
      <w:pPr>
        <w:ind w:firstLine="426"/>
        <w:rPr>
          <w:szCs w:val="24"/>
        </w:rPr>
      </w:pPr>
    </w:p>
    <w:p w:rsidR="008C1B6D" w:rsidRDefault="008C1B6D" w:rsidP="008C1B6D">
      <w:pPr>
        <w:ind w:firstLine="426"/>
        <w:rPr>
          <w:szCs w:val="24"/>
        </w:rPr>
      </w:pPr>
    </w:p>
    <w:p w:rsidR="008C1B6D" w:rsidRDefault="008C1B6D" w:rsidP="008C1B6D">
      <w:pPr>
        <w:ind w:firstLine="426"/>
        <w:rPr>
          <w:szCs w:val="24"/>
        </w:rPr>
      </w:pPr>
    </w:p>
    <w:p w:rsidR="008C1B6D" w:rsidRDefault="00F24443" w:rsidP="008C1B6D">
      <w:pPr>
        <w:ind w:firstLine="426"/>
      </w:pPr>
      <w:proofErr w:type="spellStart"/>
      <w:r>
        <w:rPr>
          <w:szCs w:val="24"/>
        </w:rPr>
        <w:t>Fdo</w:t>
      </w:r>
      <w:proofErr w:type="spellEnd"/>
      <w:r>
        <w:rPr>
          <w:szCs w:val="24"/>
        </w:rPr>
        <w:t>: Francisco Navar</w:t>
      </w:r>
      <w:r w:rsidR="008C1B6D">
        <w:rPr>
          <w:szCs w:val="24"/>
        </w:rPr>
        <w:t>ro Fernández.</w:t>
      </w:r>
    </w:p>
    <w:p w:rsidR="0023294E" w:rsidRPr="008C1B6D" w:rsidRDefault="0023294E" w:rsidP="0023294E">
      <w:pPr>
        <w:rPr>
          <w:lang w:eastAsia="zh-CN" w:bidi="hi-IN"/>
        </w:rPr>
      </w:pPr>
    </w:p>
    <w:p w:rsidR="0058304E" w:rsidRPr="0023294E" w:rsidRDefault="0023294E" w:rsidP="0023294E">
      <w:pPr>
        <w:tabs>
          <w:tab w:val="left" w:pos="2670"/>
        </w:tabs>
        <w:rPr>
          <w:lang w:val="es-ES_tradnl" w:eastAsia="zh-CN" w:bidi="hi-IN"/>
        </w:rPr>
      </w:pPr>
      <w:r>
        <w:rPr>
          <w:lang w:val="es-ES_tradnl" w:eastAsia="zh-CN" w:bidi="hi-IN"/>
        </w:rPr>
        <w:tab/>
      </w:r>
    </w:p>
    <w:sectPr w:rsidR="0058304E" w:rsidRPr="0023294E" w:rsidSect="00B37342">
      <w:headerReference w:type="default" r:id="rId11"/>
      <w:footerReference w:type="default" r:id="rId12"/>
      <w:pgSz w:w="11907" w:h="16839" w:code="9"/>
      <w:pgMar w:top="1135" w:right="851" w:bottom="1418" w:left="1701" w:header="570" w:footer="0"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024" w:rsidRDefault="00544024" w:rsidP="00C76471">
      <w:pPr>
        <w:spacing w:after="0" w:line="240" w:lineRule="auto"/>
      </w:pPr>
      <w:r>
        <w:separator/>
      </w:r>
    </w:p>
  </w:endnote>
  <w:endnote w:type="continuationSeparator" w:id="0">
    <w:p w:rsidR="00544024" w:rsidRDefault="00544024" w:rsidP="00C7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024" w:rsidRPr="00B37342" w:rsidRDefault="00544024" w:rsidP="00B37342">
    <w:pPr>
      <w:pStyle w:val="Piedepgina0"/>
      <w:pBdr>
        <w:top w:val="thinThickSmallGap" w:sz="24" w:space="1" w:color="auto"/>
      </w:pBdr>
      <w:tabs>
        <w:tab w:val="clear" w:pos="4252"/>
        <w:tab w:val="clear" w:pos="8504"/>
        <w:tab w:val="center" w:pos="13750"/>
      </w:tabs>
      <w:rPr>
        <w:szCs w:val="24"/>
      </w:rPr>
    </w:pPr>
    <w:r w:rsidRPr="006870A1">
      <w:rPr>
        <w:i/>
        <w:szCs w:val="24"/>
      </w:rPr>
      <w:t xml:space="preserve">Francisco Navarro Fernández                                                                                         </w:t>
    </w:r>
    <w:r w:rsidRPr="00C76471">
      <w:rPr>
        <w:szCs w:val="24"/>
      </w:rPr>
      <w:fldChar w:fldCharType="begin"/>
    </w:r>
    <w:r w:rsidRPr="00C76471">
      <w:rPr>
        <w:szCs w:val="24"/>
      </w:rPr>
      <w:instrText>PAGE   \* MERGEFORMAT</w:instrText>
    </w:r>
    <w:r w:rsidRPr="00C76471">
      <w:rPr>
        <w:szCs w:val="24"/>
      </w:rPr>
      <w:fldChar w:fldCharType="separate"/>
    </w:r>
    <w:r w:rsidR="00354694">
      <w:rPr>
        <w:noProof/>
        <w:szCs w:val="24"/>
      </w:rPr>
      <w:t>3</w:t>
    </w:r>
    <w:r w:rsidRPr="00C76471">
      <w:rPr>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024" w:rsidRDefault="00544024" w:rsidP="00C76471">
      <w:pPr>
        <w:spacing w:after="0" w:line="240" w:lineRule="auto"/>
      </w:pPr>
      <w:r>
        <w:separator/>
      </w:r>
    </w:p>
  </w:footnote>
  <w:footnote w:type="continuationSeparator" w:id="0">
    <w:p w:rsidR="00544024" w:rsidRDefault="00544024" w:rsidP="00C764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024" w:rsidRDefault="006870A1" w:rsidP="00C76471">
    <w:pPr>
      <w:pStyle w:val="Encabezado"/>
      <w:pBdr>
        <w:bottom w:val="thickThinSmallGap" w:sz="24" w:space="1" w:color="auto"/>
      </w:pBdr>
      <w:tabs>
        <w:tab w:val="clear" w:pos="4252"/>
        <w:tab w:val="clear" w:pos="8504"/>
        <w:tab w:val="center" w:pos="4859"/>
        <w:tab w:val="right" w:pos="9719"/>
      </w:tabs>
    </w:pPr>
    <w:r>
      <w:t xml:space="preserve">Módulo 522: Desarrollo </w:t>
    </w:r>
    <w:r w:rsidR="00544024">
      <w:t>de redes eléctricas y CCTT.                     Programación curso 2018/2019</w:t>
    </w:r>
  </w:p>
  <w:p w:rsidR="00544024" w:rsidRPr="00B37342" w:rsidRDefault="00544024" w:rsidP="00B37342">
    <w:pPr>
      <w:pStyle w:val="Cuerpodetex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start w:val="1"/>
      <w:numFmt w:val="lowerLetter"/>
      <w:lvlText w:val="%1."/>
      <w:lvlJc w:val="left"/>
      <w:pPr>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0000011"/>
    <w:multiLevelType w:val="multilevel"/>
    <w:tmpl w:val="00000011"/>
    <w:lvl w:ilvl="0">
      <w:start w:val="1"/>
      <w:numFmt w:val="lowerLetter"/>
      <w:lvlText w:val="%1."/>
      <w:lvlJc w:val="left"/>
      <w:pPr>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0000012"/>
    <w:multiLevelType w:val="multilevel"/>
    <w:tmpl w:val="00000012"/>
    <w:lvl w:ilvl="0">
      <w:start w:val="1"/>
      <w:numFmt w:val="lowerLetter"/>
      <w:lvlText w:val="%1."/>
      <w:lvlJc w:val="left"/>
      <w:pPr>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0000013"/>
    <w:multiLevelType w:val="multilevel"/>
    <w:tmpl w:val="00000013"/>
    <w:lvl w:ilvl="0">
      <w:start w:val="1"/>
      <w:numFmt w:val="lowerLetter"/>
      <w:lvlText w:val="%1."/>
      <w:lvlJc w:val="left"/>
      <w:pPr>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0000014"/>
    <w:multiLevelType w:val="multilevel"/>
    <w:tmpl w:val="00000014"/>
    <w:lvl w:ilvl="0">
      <w:start w:val="1"/>
      <w:numFmt w:val="lowerLetter"/>
      <w:lvlText w:val="%1."/>
      <w:lvlJc w:val="left"/>
      <w:pPr>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0000015"/>
    <w:multiLevelType w:val="multilevel"/>
    <w:tmpl w:val="00000015"/>
    <w:lvl w:ilvl="0">
      <w:start w:val="3"/>
      <w:numFmt w:val="bullet"/>
      <w:lvlText w:val=""/>
      <w:lvlJc w:val="left"/>
      <w:pPr>
        <w:ind w:left="1765" w:hanging="360"/>
      </w:pPr>
      <w:rPr>
        <w:rFonts w:ascii="Symbol" w:eastAsia="Times New Roman" w:hAnsi="Symbol"/>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B612725"/>
    <w:multiLevelType w:val="hybridMultilevel"/>
    <w:tmpl w:val="E306FB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C8501B5"/>
    <w:multiLevelType w:val="hybridMultilevel"/>
    <w:tmpl w:val="5BC4CBB2"/>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8">
    <w:nsid w:val="0F9C7B2F"/>
    <w:multiLevelType w:val="hybridMultilevel"/>
    <w:tmpl w:val="1C8099A0"/>
    <w:lvl w:ilvl="0" w:tplc="0C0A000F">
      <w:start w:val="1"/>
      <w:numFmt w:val="decimal"/>
      <w:lvlText w:val="%1."/>
      <w:lvlJc w:val="lef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9">
    <w:nsid w:val="19DD72B6"/>
    <w:multiLevelType w:val="hybridMultilevel"/>
    <w:tmpl w:val="DB20FD88"/>
    <w:lvl w:ilvl="0" w:tplc="2722925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C2F5DC2"/>
    <w:multiLevelType w:val="multilevel"/>
    <w:tmpl w:val="85A81816"/>
    <w:lvl w:ilvl="0">
      <w:start w:val="5"/>
      <w:numFmt w:val="decimal"/>
      <w:lvlText w:val="%1."/>
      <w:lvlJc w:val="left"/>
      <w:pPr>
        <w:ind w:left="390" w:hanging="390"/>
      </w:pPr>
      <w:rPr>
        <w:rFonts w:hint="default"/>
        <w:b/>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nsid w:val="247B3D3C"/>
    <w:multiLevelType w:val="hybridMultilevel"/>
    <w:tmpl w:val="EBB8A1D8"/>
    <w:lvl w:ilvl="0" w:tplc="40288A52">
      <w:start w:val="4"/>
      <w:numFmt w:val="bullet"/>
      <w:lvlText w:val="-"/>
      <w:lvlJc w:val="left"/>
      <w:pPr>
        <w:ind w:left="1215" w:hanging="360"/>
      </w:pPr>
      <w:rPr>
        <w:rFonts w:ascii="Times New Roman" w:eastAsia="Times New Roman" w:hAnsi="Times New Roman" w:cs="Times New Roman" w:hint="default"/>
      </w:rPr>
    </w:lvl>
    <w:lvl w:ilvl="1" w:tplc="0C0A0003" w:tentative="1">
      <w:start w:val="1"/>
      <w:numFmt w:val="bullet"/>
      <w:lvlText w:val="o"/>
      <w:lvlJc w:val="left"/>
      <w:pPr>
        <w:ind w:left="1935" w:hanging="360"/>
      </w:pPr>
      <w:rPr>
        <w:rFonts w:ascii="Courier New" w:hAnsi="Courier New" w:cs="Courier New" w:hint="default"/>
      </w:rPr>
    </w:lvl>
    <w:lvl w:ilvl="2" w:tplc="0C0A0005" w:tentative="1">
      <w:start w:val="1"/>
      <w:numFmt w:val="bullet"/>
      <w:lvlText w:val=""/>
      <w:lvlJc w:val="left"/>
      <w:pPr>
        <w:ind w:left="2655" w:hanging="360"/>
      </w:pPr>
      <w:rPr>
        <w:rFonts w:ascii="Wingdings" w:hAnsi="Wingdings" w:hint="default"/>
      </w:rPr>
    </w:lvl>
    <w:lvl w:ilvl="3" w:tplc="0C0A0001" w:tentative="1">
      <w:start w:val="1"/>
      <w:numFmt w:val="bullet"/>
      <w:lvlText w:val=""/>
      <w:lvlJc w:val="left"/>
      <w:pPr>
        <w:ind w:left="3375" w:hanging="360"/>
      </w:pPr>
      <w:rPr>
        <w:rFonts w:ascii="Symbol" w:hAnsi="Symbol" w:hint="default"/>
      </w:rPr>
    </w:lvl>
    <w:lvl w:ilvl="4" w:tplc="0C0A0003" w:tentative="1">
      <w:start w:val="1"/>
      <w:numFmt w:val="bullet"/>
      <w:lvlText w:val="o"/>
      <w:lvlJc w:val="left"/>
      <w:pPr>
        <w:ind w:left="4095" w:hanging="360"/>
      </w:pPr>
      <w:rPr>
        <w:rFonts w:ascii="Courier New" w:hAnsi="Courier New" w:cs="Courier New" w:hint="default"/>
      </w:rPr>
    </w:lvl>
    <w:lvl w:ilvl="5" w:tplc="0C0A0005" w:tentative="1">
      <w:start w:val="1"/>
      <w:numFmt w:val="bullet"/>
      <w:lvlText w:val=""/>
      <w:lvlJc w:val="left"/>
      <w:pPr>
        <w:ind w:left="4815" w:hanging="360"/>
      </w:pPr>
      <w:rPr>
        <w:rFonts w:ascii="Wingdings" w:hAnsi="Wingdings" w:hint="default"/>
      </w:rPr>
    </w:lvl>
    <w:lvl w:ilvl="6" w:tplc="0C0A0001" w:tentative="1">
      <w:start w:val="1"/>
      <w:numFmt w:val="bullet"/>
      <w:lvlText w:val=""/>
      <w:lvlJc w:val="left"/>
      <w:pPr>
        <w:ind w:left="5535" w:hanging="360"/>
      </w:pPr>
      <w:rPr>
        <w:rFonts w:ascii="Symbol" w:hAnsi="Symbol" w:hint="default"/>
      </w:rPr>
    </w:lvl>
    <w:lvl w:ilvl="7" w:tplc="0C0A0003" w:tentative="1">
      <w:start w:val="1"/>
      <w:numFmt w:val="bullet"/>
      <w:lvlText w:val="o"/>
      <w:lvlJc w:val="left"/>
      <w:pPr>
        <w:ind w:left="6255" w:hanging="360"/>
      </w:pPr>
      <w:rPr>
        <w:rFonts w:ascii="Courier New" w:hAnsi="Courier New" w:cs="Courier New" w:hint="default"/>
      </w:rPr>
    </w:lvl>
    <w:lvl w:ilvl="8" w:tplc="0C0A0005" w:tentative="1">
      <w:start w:val="1"/>
      <w:numFmt w:val="bullet"/>
      <w:lvlText w:val=""/>
      <w:lvlJc w:val="left"/>
      <w:pPr>
        <w:ind w:left="6975" w:hanging="360"/>
      </w:pPr>
      <w:rPr>
        <w:rFonts w:ascii="Wingdings" w:hAnsi="Wingdings" w:hint="default"/>
      </w:rPr>
    </w:lvl>
  </w:abstractNum>
  <w:abstractNum w:abstractNumId="12">
    <w:nsid w:val="2BD83A34"/>
    <w:multiLevelType w:val="hybridMultilevel"/>
    <w:tmpl w:val="33C09AA4"/>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3">
    <w:nsid w:val="396D458A"/>
    <w:multiLevelType w:val="hybridMultilevel"/>
    <w:tmpl w:val="28187BEE"/>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4">
    <w:nsid w:val="3C9E271B"/>
    <w:multiLevelType w:val="hybridMultilevel"/>
    <w:tmpl w:val="D2F82A0A"/>
    <w:lvl w:ilvl="0" w:tplc="0C0A000F">
      <w:start w:val="1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28414BE"/>
    <w:multiLevelType w:val="hybridMultilevel"/>
    <w:tmpl w:val="9A5A119C"/>
    <w:lvl w:ilvl="0" w:tplc="9EBE4D44">
      <w:start w:val="1"/>
      <w:numFmt w:val="decimal"/>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16">
    <w:nsid w:val="44B63A51"/>
    <w:multiLevelType w:val="hybridMultilevel"/>
    <w:tmpl w:val="84507E64"/>
    <w:lvl w:ilvl="0" w:tplc="27229258">
      <w:start w:val="1"/>
      <w:numFmt w:val="bullet"/>
      <w:lvlText w:val=""/>
      <w:lvlJc w:val="left"/>
      <w:pPr>
        <w:ind w:left="1440" w:hanging="360"/>
      </w:pPr>
      <w:rPr>
        <w:rFonts w:ascii="Symbol" w:hAnsi="Symbol" w:hint="default"/>
        <w:color w:val="auto"/>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7">
    <w:nsid w:val="49F21666"/>
    <w:multiLevelType w:val="hybridMultilevel"/>
    <w:tmpl w:val="E4EE3EBE"/>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18">
    <w:nsid w:val="4D1F723E"/>
    <w:multiLevelType w:val="hybridMultilevel"/>
    <w:tmpl w:val="FDEE558E"/>
    <w:lvl w:ilvl="0" w:tplc="0C0A0001">
      <w:start w:val="1"/>
      <w:numFmt w:val="bullet"/>
      <w:lvlText w:val=""/>
      <w:lvlJc w:val="left"/>
      <w:pPr>
        <w:ind w:left="1859" w:hanging="360"/>
      </w:pPr>
      <w:rPr>
        <w:rFonts w:ascii="Symbol" w:hAnsi="Symbol" w:hint="default"/>
      </w:rPr>
    </w:lvl>
    <w:lvl w:ilvl="1" w:tplc="0C0A0003" w:tentative="1">
      <w:start w:val="1"/>
      <w:numFmt w:val="bullet"/>
      <w:lvlText w:val="o"/>
      <w:lvlJc w:val="left"/>
      <w:pPr>
        <w:ind w:left="2579" w:hanging="360"/>
      </w:pPr>
      <w:rPr>
        <w:rFonts w:ascii="Courier New" w:hAnsi="Courier New" w:cs="Courier New" w:hint="default"/>
      </w:rPr>
    </w:lvl>
    <w:lvl w:ilvl="2" w:tplc="0C0A0005" w:tentative="1">
      <w:start w:val="1"/>
      <w:numFmt w:val="bullet"/>
      <w:lvlText w:val=""/>
      <w:lvlJc w:val="left"/>
      <w:pPr>
        <w:ind w:left="3299" w:hanging="360"/>
      </w:pPr>
      <w:rPr>
        <w:rFonts w:ascii="Wingdings" w:hAnsi="Wingdings" w:hint="default"/>
      </w:rPr>
    </w:lvl>
    <w:lvl w:ilvl="3" w:tplc="0C0A0001" w:tentative="1">
      <w:start w:val="1"/>
      <w:numFmt w:val="bullet"/>
      <w:lvlText w:val=""/>
      <w:lvlJc w:val="left"/>
      <w:pPr>
        <w:ind w:left="4019" w:hanging="360"/>
      </w:pPr>
      <w:rPr>
        <w:rFonts w:ascii="Symbol" w:hAnsi="Symbol" w:hint="default"/>
      </w:rPr>
    </w:lvl>
    <w:lvl w:ilvl="4" w:tplc="0C0A0003" w:tentative="1">
      <w:start w:val="1"/>
      <w:numFmt w:val="bullet"/>
      <w:lvlText w:val="o"/>
      <w:lvlJc w:val="left"/>
      <w:pPr>
        <w:ind w:left="4739" w:hanging="360"/>
      </w:pPr>
      <w:rPr>
        <w:rFonts w:ascii="Courier New" w:hAnsi="Courier New" w:cs="Courier New" w:hint="default"/>
      </w:rPr>
    </w:lvl>
    <w:lvl w:ilvl="5" w:tplc="0C0A0005" w:tentative="1">
      <w:start w:val="1"/>
      <w:numFmt w:val="bullet"/>
      <w:lvlText w:val=""/>
      <w:lvlJc w:val="left"/>
      <w:pPr>
        <w:ind w:left="5459" w:hanging="360"/>
      </w:pPr>
      <w:rPr>
        <w:rFonts w:ascii="Wingdings" w:hAnsi="Wingdings" w:hint="default"/>
      </w:rPr>
    </w:lvl>
    <w:lvl w:ilvl="6" w:tplc="0C0A0001" w:tentative="1">
      <w:start w:val="1"/>
      <w:numFmt w:val="bullet"/>
      <w:lvlText w:val=""/>
      <w:lvlJc w:val="left"/>
      <w:pPr>
        <w:ind w:left="6179" w:hanging="360"/>
      </w:pPr>
      <w:rPr>
        <w:rFonts w:ascii="Symbol" w:hAnsi="Symbol" w:hint="default"/>
      </w:rPr>
    </w:lvl>
    <w:lvl w:ilvl="7" w:tplc="0C0A0003" w:tentative="1">
      <w:start w:val="1"/>
      <w:numFmt w:val="bullet"/>
      <w:lvlText w:val="o"/>
      <w:lvlJc w:val="left"/>
      <w:pPr>
        <w:ind w:left="6899" w:hanging="360"/>
      </w:pPr>
      <w:rPr>
        <w:rFonts w:ascii="Courier New" w:hAnsi="Courier New" w:cs="Courier New" w:hint="default"/>
      </w:rPr>
    </w:lvl>
    <w:lvl w:ilvl="8" w:tplc="0C0A0005" w:tentative="1">
      <w:start w:val="1"/>
      <w:numFmt w:val="bullet"/>
      <w:lvlText w:val=""/>
      <w:lvlJc w:val="left"/>
      <w:pPr>
        <w:ind w:left="7619" w:hanging="360"/>
      </w:pPr>
      <w:rPr>
        <w:rFonts w:ascii="Wingdings" w:hAnsi="Wingdings" w:hint="default"/>
      </w:rPr>
    </w:lvl>
  </w:abstractNum>
  <w:abstractNum w:abstractNumId="19">
    <w:nsid w:val="4DA31A4D"/>
    <w:multiLevelType w:val="hybridMultilevel"/>
    <w:tmpl w:val="654EF4B2"/>
    <w:lvl w:ilvl="0" w:tplc="0C0A0001">
      <w:start w:val="1"/>
      <w:numFmt w:val="bullet"/>
      <w:lvlText w:val=""/>
      <w:lvlJc w:val="left"/>
      <w:pPr>
        <w:ind w:left="1574" w:hanging="360"/>
      </w:pPr>
      <w:rPr>
        <w:rFonts w:ascii="Symbol" w:hAnsi="Symbol" w:hint="default"/>
      </w:rPr>
    </w:lvl>
    <w:lvl w:ilvl="1" w:tplc="0C0A0003" w:tentative="1">
      <w:start w:val="1"/>
      <w:numFmt w:val="bullet"/>
      <w:lvlText w:val="o"/>
      <w:lvlJc w:val="left"/>
      <w:pPr>
        <w:ind w:left="2294" w:hanging="360"/>
      </w:pPr>
      <w:rPr>
        <w:rFonts w:ascii="Courier New" w:hAnsi="Courier New" w:cs="Courier New" w:hint="default"/>
      </w:rPr>
    </w:lvl>
    <w:lvl w:ilvl="2" w:tplc="0C0A0005" w:tentative="1">
      <w:start w:val="1"/>
      <w:numFmt w:val="bullet"/>
      <w:lvlText w:val=""/>
      <w:lvlJc w:val="left"/>
      <w:pPr>
        <w:ind w:left="3014" w:hanging="360"/>
      </w:pPr>
      <w:rPr>
        <w:rFonts w:ascii="Wingdings" w:hAnsi="Wingdings" w:hint="default"/>
      </w:rPr>
    </w:lvl>
    <w:lvl w:ilvl="3" w:tplc="0C0A0001" w:tentative="1">
      <w:start w:val="1"/>
      <w:numFmt w:val="bullet"/>
      <w:lvlText w:val=""/>
      <w:lvlJc w:val="left"/>
      <w:pPr>
        <w:ind w:left="3734" w:hanging="360"/>
      </w:pPr>
      <w:rPr>
        <w:rFonts w:ascii="Symbol" w:hAnsi="Symbol" w:hint="default"/>
      </w:rPr>
    </w:lvl>
    <w:lvl w:ilvl="4" w:tplc="0C0A0003" w:tentative="1">
      <w:start w:val="1"/>
      <w:numFmt w:val="bullet"/>
      <w:lvlText w:val="o"/>
      <w:lvlJc w:val="left"/>
      <w:pPr>
        <w:ind w:left="4454" w:hanging="360"/>
      </w:pPr>
      <w:rPr>
        <w:rFonts w:ascii="Courier New" w:hAnsi="Courier New" w:cs="Courier New" w:hint="default"/>
      </w:rPr>
    </w:lvl>
    <w:lvl w:ilvl="5" w:tplc="0C0A0005" w:tentative="1">
      <w:start w:val="1"/>
      <w:numFmt w:val="bullet"/>
      <w:lvlText w:val=""/>
      <w:lvlJc w:val="left"/>
      <w:pPr>
        <w:ind w:left="5174" w:hanging="360"/>
      </w:pPr>
      <w:rPr>
        <w:rFonts w:ascii="Wingdings" w:hAnsi="Wingdings" w:hint="default"/>
      </w:rPr>
    </w:lvl>
    <w:lvl w:ilvl="6" w:tplc="0C0A0001" w:tentative="1">
      <w:start w:val="1"/>
      <w:numFmt w:val="bullet"/>
      <w:lvlText w:val=""/>
      <w:lvlJc w:val="left"/>
      <w:pPr>
        <w:ind w:left="5894" w:hanging="360"/>
      </w:pPr>
      <w:rPr>
        <w:rFonts w:ascii="Symbol" w:hAnsi="Symbol" w:hint="default"/>
      </w:rPr>
    </w:lvl>
    <w:lvl w:ilvl="7" w:tplc="0C0A0003" w:tentative="1">
      <w:start w:val="1"/>
      <w:numFmt w:val="bullet"/>
      <w:lvlText w:val="o"/>
      <w:lvlJc w:val="left"/>
      <w:pPr>
        <w:ind w:left="6614" w:hanging="360"/>
      </w:pPr>
      <w:rPr>
        <w:rFonts w:ascii="Courier New" w:hAnsi="Courier New" w:cs="Courier New" w:hint="default"/>
      </w:rPr>
    </w:lvl>
    <w:lvl w:ilvl="8" w:tplc="0C0A0005" w:tentative="1">
      <w:start w:val="1"/>
      <w:numFmt w:val="bullet"/>
      <w:lvlText w:val=""/>
      <w:lvlJc w:val="left"/>
      <w:pPr>
        <w:ind w:left="7334" w:hanging="360"/>
      </w:pPr>
      <w:rPr>
        <w:rFonts w:ascii="Wingdings" w:hAnsi="Wingdings" w:hint="default"/>
      </w:rPr>
    </w:lvl>
  </w:abstractNum>
  <w:abstractNum w:abstractNumId="20">
    <w:nsid w:val="4E26431C"/>
    <w:multiLevelType w:val="hybridMultilevel"/>
    <w:tmpl w:val="D6E835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3802208"/>
    <w:multiLevelType w:val="hybridMultilevel"/>
    <w:tmpl w:val="923EF8F0"/>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22">
    <w:nsid w:val="67E04C40"/>
    <w:multiLevelType w:val="hybridMultilevel"/>
    <w:tmpl w:val="D1261EB2"/>
    <w:lvl w:ilvl="0" w:tplc="0C0A000F">
      <w:start w:val="1"/>
      <w:numFmt w:val="decimal"/>
      <w:lvlText w:val="%1."/>
      <w:lvlJc w:val="left"/>
      <w:pPr>
        <w:ind w:left="720" w:hanging="360"/>
      </w:pPr>
      <w:rPr>
        <w:rFonts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9D5601C"/>
    <w:multiLevelType w:val="hybridMultilevel"/>
    <w:tmpl w:val="9AFC5624"/>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24">
    <w:nsid w:val="7DCA70ED"/>
    <w:multiLevelType w:val="hybridMultilevel"/>
    <w:tmpl w:val="20442792"/>
    <w:lvl w:ilvl="0" w:tplc="81F04272">
      <w:start w:val="5"/>
      <w:numFmt w:val="bullet"/>
      <w:lvlText w:val="-"/>
      <w:lvlJc w:val="left"/>
      <w:pPr>
        <w:ind w:left="1211" w:hanging="360"/>
      </w:pPr>
      <w:rPr>
        <w:rFonts w:ascii="Times New Roman" w:eastAsia="Times New Roman" w:hAnsi="Times New Roman" w:cs="Times New Roman"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22"/>
  </w:num>
  <w:num w:numId="9">
    <w:abstractNumId w:val="11"/>
  </w:num>
  <w:num w:numId="10">
    <w:abstractNumId w:val="7"/>
  </w:num>
  <w:num w:numId="11">
    <w:abstractNumId w:val="15"/>
  </w:num>
  <w:num w:numId="12">
    <w:abstractNumId w:val="13"/>
  </w:num>
  <w:num w:numId="13">
    <w:abstractNumId w:val="24"/>
  </w:num>
  <w:num w:numId="14">
    <w:abstractNumId w:val="17"/>
  </w:num>
  <w:num w:numId="15">
    <w:abstractNumId w:val="19"/>
  </w:num>
  <w:num w:numId="16">
    <w:abstractNumId w:val="16"/>
  </w:num>
  <w:num w:numId="17">
    <w:abstractNumId w:val="12"/>
  </w:num>
  <w:num w:numId="18">
    <w:abstractNumId w:val="9"/>
  </w:num>
  <w:num w:numId="19">
    <w:abstractNumId w:val="18"/>
  </w:num>
  <w:num w:numId="20">
    <w:abstractNumId w:val="6"/>
  </w:num>
  <w:num w:numId="21">
    <w:abstractNumId w:val="23"/>
  </w:num>
  <w:num w:numId="22">
    <w:abstractNumId w:val="21"/>
  </w:num>
  <w:num w:numId="23">
    <w:abstractNumId w:val="20"/>
  </w:num>
  <w:num w:numId="24">
    <w:abstractNumId w:val="10"/>
  </w:num>
  <w:num w:numId="25">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8AA"/>
    <w:rsid w:val="00022D61"/>
    <w:rsid w:val="000335EE"/>
    <w:rsid w:val="00046C5D"/>
    <w:rsid w:val="000D1782"/>
    <w:rsid w:val="00115F70"/>
    <w:rsid w:val="00117F90"/>
    <w:rsid w:val="00123BF8"/>
    <w:rsid w:val="001540AF"/>
    <w:rsid w:val="0016075F"/>
    <w:rsid w:val="00170D84"/>
    <w:rsid w:val="00197DD6"/>
    <w:rsid w:val="00214781"/>
    <w:rsid w:val="0021731B"/>
    <w:rsid w:val="0023294E"/>
    <w:rsid w:val="0024488D"/>
    <w:rsid w:val="002771D4"/>
    <w:rsid w:val="00277CB3"/>
    <w:rsid w:val="00286188"/>
    <w:rsid w:val="00295447"/>
    <w:rsid w:val="002A59C9"/>
    <w:rsid w:val="002C6AE8"/>
    <w:rsid w:val="002E2D1E"/>
    <w:rsid w:val="002E3165"/>
    <w:rsid w:val="002F29C5"/>
    <w:rsid w:val="00354694"/>
    <w:rsid w:val="00404BED"/>
    <w:rsid w:val="004108A7"/>
    <w:rsid w:val="0043239A"/>
    <w:rsid w:val="00443A4C"/>
    <w:rsid w:val="004465E4"/>
    <w:rsid w:val="004468AA"/>
    <w:rsid w:val="0047307A"/>
    <w:rsid w:val="00473B9B"/>
    <w:rsid w:val="00482AD4"/>
    <w:rsid w:val="004A6C97"/>
    <w:rsid w:val="004B2DD0"/>
    <w:rsid w:val="004F50F2"/>
    <w:rsid w:val="00501E78"/>
    <w:rsid w:val="00535AB0"/>
    <w:rsid w:val="00536500"/>
    <w:rsid w:val="00544024"/>
    <w:rsid w:val="0056431A"/>
    <w:rsid w:val="0058304E"/>
    <w:rsid w:val="005B3C33"/>
    <w:rsid w:val="00602C63"/>
    <w:rsid w:val="0060625F"/>
    <w:rsid w:val="0065010B"/>
    <w:rsid w:val="00666E34"/>
    <w:rsid w:val="00686AC6"/>
    <w:rsid w:val="006870A1"/>
    <w:rsid w:val="006A052E"/>
    <w:rsid w:val="006A46B2"/>
    <w:rsid w:val="006C0E29"/>
    <w:rsid w:val="006C295A"/>
    <w:rsid w:val="006C5458"/>
    <w:rsid w:val="006D2E70"/>
    <w:rsid w:val="00704798"/>
    <w:rsid w:val="00717D68"/>
    <w:rsid w:val="007430BF"/>
    <w:rsid w:val="00747403"/>
    <w:rsid w:val="00751B29"/>
    <w:rsid w:val="007A0EAB"/>
    <w:rsid w:val="007A235C"/>
    <w:rsid w:val="007A74E6"/>
    <w:rsid w:val="007B2772"/>
    <w:rsid w:val="007E66F6"/>
    <w:rsid w:val="00837A70"/>
    <w:rsid w:val="00854F3A"/>
    <w:rsid w:val="008A2740"/>
    <w:rsid w:val="008A7801"/>
    <w:rsid w:val="008C1B6D"/>
    <w:rsid w:val="00903E69"/>
    <w:rsid w:val="00904850"/>
    <w:rsid w:val="00905460"/>
    <w:rsid w:val="00910A21"/>
    <w:rsid w:val="009A1911"/>
    <w:rsid w:val="009A487B"/>
    <w:rsid w:val="009D0207"/>
    <w:rsid w:val="009D4E07"/>
    <w:rsid w:val="009D662D"/>
    <w:rsid w:val="009E312C"/>
    <w:rsid w:val="009F1282"/>
    <w:rsid w:val="00A03A26"/>
    <w:rsid w:val="00A0587C"/>
    <w:rsid w:val="00A20080"/>
    <w:rsid w:val="00A35A4F"/>
    <w:rsid w:val="00A44B71"/>
    <w:rsid w:val="00A555D1"/>
    <w:rsid w:val="00A84584"/>
    <w:rsid w:val="00A869F6"/>
    <w:rsid w:val="00B1471F"/>
    <w:rsid w:val="00B17CB9"/>
    <w:rsid w:val="00B27E8B"/>
    <w:rsid w:val="00B37342"/>
    <w:rsid w:val="00B80670"/>
    <w:rsid w:val="00B90837"/>
    <w:rsid w:val="00BA3D92"/>
    <w:rsid w:val="00BB0590"/>
    <w:rsid w:val="00BD01C1"/>
    <w:rsid w:val="00C02C13"/>
    <w:rsid w:val="00C17F7A"/>
    <w:rsid w:val="00C2326F"/>
    <w:rsid w:val="00C50CDE"/>
    <w:rsid w:val="00C753AB"/>
    <w:rsid w:val="00C76471"/>
    <w:rsid w:val="00CD27D4"/>
    <w:rsid w:val="00CF0A13"/>
    <w:rsid w:val="00D13B46"/>
    <w:rsid w:val="00D87623"/>
    <w:rsid w:val="00DB721B"/>
    <w:rsid w:val="00DD78EA"/>
    <w:rsid w:val="00DE39CD"/>
    <w:rsid w:val="00E012FE"/>
    <w:rsid w:val="00E14302"/>
    <w:rsid w:val="00E21747"/>
    <w:rsid w:val="00E2262B"/>
    <w:rsid w:val="00E412E7"/>
    <w:rsid w:val="00E47323"/>
    <w:rsid w:val="00E55708"/>
    <w:rsid w:val="00E65466"/>
    <w:rsid w:val="00E65DC4"/>
    <w:rsid w:val="00E753BE"/>
    <w:rsid w:val="00E83FEA"/>
    <w:rsid w:val="00EA16AF"/>
    <w:rsid w:val="00EC70FF"/>
    <w:rsid w:val="00ED1A64"/>
    <w:rsid w:val="00F05774"/>
    <w:rsid w:val="00F24443"/>
    <w:rsid w:val="00F50834"/>
    <w:rsid w:val="00F86F87"/>
    <w:rsid w:val="00FB05AE"/>
    <w:rsid w:val="00FB328A"/>
    <w:rsid w:val="00FF79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Block Text"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8A"/>
    <w:pPr>
      <w:spacing w:after="160" w:line="480" w:lineRule="auto"/>
      <w:jc w:val="both"/>
    </w:pPr>
    <w:rPr>
      <w:rFonts w:ascii="Times New Roman" w:hAnsi="Times New Roman" w:cs="Times New Roman"/>
      <w:sz w:val="24"/>
      <w:szCs w:val="22"/>
    </w:rPr>
  </w:style>
  <w:style w:type="paragraph" w:styleId="Ttulo1">
    <w:name w:val="heading 1"/>
    <w:aliases w:val="Apartat"/>
    <w:basedOn w:val="Normal"/>
    <w:next w:val="Normal"/>
    <w:link w:val="Ttulo1Car"/>
    <w:qFormat/>
    <w:rsid w:val="00C76471"/>
    <w:pPr>
      <w:keepNext/>
      <w:spacing w:before="240" w:after="60"/>
      <w:outlineLvl w:val="0"/>
    </w:pPr>
    <w:rPr>
      <w:b/>
      <w:bCs/>
      <w:color w:val="002060"/>
      <w:kern w:val="32"/>
      <w:sz w:val="32"/>
      <w:szCs w:val="32"/>
    </w:rPr>
  </w:style>
  <w:style w:type="paragraph" w:styleId="Ttulo2">
    <w:name w:val="heading 2"/>
    <w:basedOn w:val="Normal"/>
    <w:next w:val="Normal"/>
    <w:link w:val="Ttulo2Car"/>
    <w:uiPriority w:val="9"/>
    <w:unhideWhenUsed/>
    <w:qFormat/>
    <w:rsid w:val="009A1911"/>
    <w:pPr>
      <w:keepNext/>
      <w:keepLines/>
      <w:spacing w:before="40" w:after="0"/>
      <w:outlineLvl w:val="1"/>
    </w:pPr>
    <w:rPr>
      <w:rFonts w:eastAsiaTheme="majorEastAsia" w:cstheme="majorBidi"/>
      <w:b/>
      <w:color w:val="2E74B5" w:themeColor="accent1" w:themeShade="BF"/>
      <w:sz w:val="28"/>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Apartat Car"/>
    <w:basedOn w:val="Fuentedeprrafopredeter"/>
    <w:link w:val="Ttulo1"/>
    <w:locked/>
    <w:rsid w:val="00C76471"/>
    <w:rPr>
      <w:rFonts w:ascii="Times New Roman" w:hAnsi="Times New Roman" w:cs="Times New Roman"/>
      <w:b/>
      <w:color w:val="002060"/>
      <w:kern w:val="32"/>
      <w:sz w:val="32"/>
    </w:rPr>
  </w:style>
  <w:style w:type="paragraph" w:customStyle="1" w:styleId="Predeterminado">
    <w:name w:val="Predeterminado"/>
    <w:pPr>
      <w:widowControl w:val="0"/>
      <w:autoSpaceDE w:val="0"/>
      <w:autoSpaceDN w:val="0"/>
      <w:adjustRightInd w:val="0"/>
    </w:pPr>
    <w:rPr>
      <w:rFonts w:ascii="Times New Roman" w:hAnsi="Times New Roman" w:cs="Times New Roman"/>
      <w:sz w:val="24"/>
      <w:szCs w:val="24"/>
      <w:lang w:val="es-ES_tradnl" w:eastAsia="zh-CN" w:bidi="hi-IN"/>
    </w:rPr>
  </w:style>
  <w:style w:type="paragraph" w:customStyle="1" w:styleId="Encabezado1">
    <w:name w:val="Encabezado 1"/>
    <w:basedOn w:val="Predeterminado"/>
    <w:next w:val="Predeterminado"/>
    <w:uiPriority w:val="99"/>
    <w:pPr>
      <w:keepNext/>
      <w:spacing w:before="240" w:after="60"/>
    </w:pPr>
    <w:rPr>
      <w:rFonts w:ascii="Arial" w:hAnsi="Arial" w:cs="Arial"/>
      <w:b/>
      <w:bCs/>
      <w:sz w:val="32"/>
      <w:szCs w:val="32"/>
      <w:lang w:eastAsia="es-ES" w:bidi="ar-SA"/>
    </w:rPr>
  </w:style>
  <w:style w:type="paragraph" w:customStyle="1" w:styleId="Encabezado2">
    <w:name w:val="Encabezado 2"/>
    <w:basedOn w:val="Predeterminado"/>
    <w:next w:val="Predeterminado"/>
    <w:uiPriority w:val="99"/>
    <w:pPr>
      <w:keepNext/>
      <w:jc w:val="center"/>
    </w:pPr>
    <w:rPr>
      <w:b/>
      <w:bCs/>
      <w:sz w:val="28"/>
      <w:szCs w:val="28"/>
      <w:lang w:eastAsia="es-ES" w:bidi="ar-SA"/>
    </w:rPr>
  </w:style>
  <w:style w:type="paragraph" w:customStyle="1" w:styleId="Encabezado3">
    <w:name w:val="Encabezado 3"/>
    <w:basedOn w:val="Predeterminado"/>
    <w:next w:val="Predeterminado"/>
    <w:uiPriority w:val="99"/>
    <w:pPr>
      <w:keepNext/>
      <w:spacing w:line="360" w:lineRule="auto"/>
      <w:jc w:val="both"/>
    </w:pPr>
    <w:rPr>
      <w:u w:val="single"/>
      <w:lang w:eastAsia="es-ES" w:bidi="ar-SA"/>
    </w:rPr>
  </w:style>
  <w:style w:type="paragraph" w:customStyle="1" w:styleId="Encabezado4">
    <w:name w:val="Encabezado 4"/>
    <w:basedOn w:val="Predeterminado"/>
    <w:next w:val="Predeterminado"/>
    <w:uiPriority w:val="99"/>
    <w:pPr>
      <w:keepNext/>
      <w:spacing w:line="360" w:lineRule="auto"/>
      <w:jc w:val="both"/>
    </w:pPr>
    <w:rPr>
      <w:lang w:val="es-ES" w:eastAsia="es-ES" w:bidi="ar-SA"/>
    </w:rPr>
  </w:style>
  <w:style w:type="character" w:customStyle="1" w:styleId="RTFNum21">
    <w:name w:val="RTF_Num 2 1"/>
    <w:uiPriority w:val="99"/>
    <w:rPr>
      <w:rFonts w:ascii="Symbol" w:hAnsi="Symbol"/>
    </w:rPr>
  </w:style>
  <w:style w:type="character" w:customStyle="1" w:styleId="RTFNum31">
    <w:name w:val="RTF_Num 3 1"/>
    <w:uiPriority w:val="99"/>
    <w:rPr>
      <w:rFonts w:ascii="Symbol" w:hAnsi="Symbol"/>
    </w:rPr>
  </w:style>
  <w:style w:type="character" w:customStyle="1" w:styleId="RTFNum41">
    <w:name w:val="RTF_Num 4 1"/>
    <w:uiPriority w:val="99"/>
  </w:style>
  <w:style w:type="character" w:customStyle="1" w:styleId="RTFNum51">
    <w:name w:val="RTF_Num 5 1"/>
    <w:uiPriority w:val="99"/>
  </w:style>
  <w:style w:type="character" w:customStyle="1" w:styleId="RTFNum61">
    <w:name w:val="RTF_Num 6 1"/>
    <w:uiPriority w:val="99"/>
  </w:style>
  <w:style w:type="character" w:customStyle="1" w:styleId="RTFNum71">
    <w:name w:val="RTF_Num 7 1"/>
    <w:uiPriority w:val="99"/>
  </w:style>
  <w:style w:type="character" w:customStyle="1" w:styleId="RTFNum81">
    <w:name w:val="RTF_Num 8 1"/>
    <w:uiPriority w:val="99"/>
  </w:style>
  <w:style w:type="character" w:customStyle="1" w:styleId="RTFNum91">
    <w:name w:val="RTF_Num 9 1"/>
    <w:uiPriority w:val="99"/>
  </w:style>
  <w:style w:type="character" w:customStyle="1" w:styleId="RTFNum101">
    <w:name w:val="RTF_Num 10 1"/>
    <w:uiPriority w:val="99"/>
    <w:rPr>
      <w:rFonts w:ascii="Symbol" w:hAnsi="Symbol"/>
    </w:rPr>
  </w:style>
  <w:style w:type="character" w:customStyle="1" w:styleId="RTFNum111">
    <w:name w:val="RTF_Num 11 1"/>
    <w:uiPriority w:val="99"/>
    <w:rPr>
      <w:rFonts w:ascii="Symbol" w:hAnsi="Symbol"/>
    </w:rPr>
  </w:style>
  <w:style w:type="character" w:customStyle="1" w:styleId="RTFNum121">
    <w:name w:val="RTF_Num 12 1"/>
    <w:uiPriority w:val="99"/>
    <w:rPr>
      <w:rFonts w:ascii="Symbol" w:hAnsi="Symbol"/>
    </w:rPr>
  </w:style>
  <w:style w:type="character" w:customStyle="1" w:styleId="RTFNum131">
    <w:name w:val="RTF_Num 13 1"/>
    <w:uiPriority w:val="99"/>
    <w:rPr>
      <w:rFonts w:ascii="Symbol" w:hAnsi="Symbol"/>
    </w:rPr>
  </w:style>
  <w:style w:type="character" w:customStyle="1" w:styleId="RTFNum141">
    <w:name w:val="RTF_Num 14 1"/>
    <w:uiPriority w:val="99"/>
    <w:rPr>
      <w:rFonts w:ascii="Symbol" w:hAnsi="Symbol"/>
    </w:rPr>
  </w:style>
  <w:style w:type="character" w:customStyle="1" w:styleId="RTFNum151">
    <w:name w:val="RTF_Num 15 1"/>
    <w:uiPriority w:val="99"/>
    <w:rPr>
      <w:rFonts w:ascii="Symbol" w:hAnsi="Symbol"/>
    </w:rPr>
  </w:style>
  <w:style w:type="character" w:customStyle="1" w:styleId="RTFNum161">
    <w:name w:val="RTF_Num 16 1"/>
    <w:uiPriority w:val="99"/>
  </w:style>
  <w:style w:type="character" w:customStyle="1" w:styleId="RTFNum171">
    <w:name w:val="RTF_Num 17 1"/>
    <w:uiPriority w:val="99"/>
  </w:style>
  <w:style w:type="character" w:customStyle="1" w:styleId="RTFNum181">
    <w:name w:val="RTF_Num 18 1"/>
    <w:uiPriority w:val="99"/>
  </w:style>
  <w:style w:type="character" w:customStyle="1" w:styleId="RTFNum191">
    <w:name w:val="RTF_Num 19 1"/>
    <w:uiPriority w:val="99"/>
  </w:style>
  <w:style w:type="character" w:customStyle="1" w:styleId="RTFNum201">
    <w:name w:val="RTF_Num 20 1"/>
    <w:uiPriority w:val="99"/>
  </w:style>
  <w:style w:type="character" w:customStyle="1" w:styleId="RTFNum211">
    <w:name w:val="RTF_Num 21 1"/>
    <w:uiPriority w:val="99"/>
    <w:rPr>
      <w:rFonts w:ascii="Symbol" w:hAnsi="Symbol"/>
    </w:rPr>
  </w:style>
  <w:style w:type="paragraph" w:styleId="Textonotapie">
    <w:name w:val="footnote text"/>
    <w:basedOn w:val="Normal"/>
    <w:link w:val="TextonotapieCar"/>
    <w:uiPriority w:val="99"/>
    <w:semiHidden/>
    <w:unhideWhenUsed/>
    <w:rPr>
      <w:sz w:val="20"/>
      <w:szCs w:val="20"/>
    </w:rPr>
  </w:style>
  <w:style w:type="character" w:customStyle="1" w:styleId="TextonotapieCar">
    <w:name w:val="Texto nota pie Car"/>
    <w:basedOn w:val="Fuentedeprrafopredeter"/>
    <w:link w:val="Textonotapie"/>
    <w:uiPriority w:val="99"/>
    <w:semiHidden/>
    <w:locked/>
    <w:rPr>
      <w:rFonts w:cs="Times New Roman"/>
      <w:sz w:val="20"/>
    </w:rPr>
  </w:style>
  <w:style w:type="character" w:customStyle="1" w:styleId="Reference">
    <w:name w:val="Reference"/>
    <w:uiPriority w:val="99"/>
    <w:rPr>
      <w:sz w:val="20"/>
    </w:rPr>
  </w:style>
  <w:style w:type="character" w:customStyle="1" w:styleId="WW-Reference">
    <w:name w:val="WW-Reference"/>
    <w:uiPriority w:val="99"/>
    <w:rPr>
      <w:sz w:val="20"/>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basedOn w:val="Fuentedeprrafopredeter"/>
    <w:link w:val="Textonotaalfinal"/>
    <w:uiPriority w:val="99"/>
    <w:semiHidden/>
    <w:locked/>
    <w:rPr>
      <w:rFonts w:cs="Times New Roman"/>
      <w:sz w:val="20"/>
    </w:rPr>
  </w:style>
  <w:style w:type="character" w:customStyle="1" w:styleId="Caracteresdenotafinal">
    <w:name w:val="Caracteres de nota final"/>
    <w:uiPriority w:val="99"/>
  </w:style>
  <w:style w:type="paragraph" w:styleId="Encabezado">
    <w:name w:val="header"/>
    <w:basedOn w:val="Predeterminado"/>
    <w:next w:val="Cuerpodetexto"/>
    <w:link w:val="EncabezadoCar"/>
    <w:uiPriority w:val="99"/>
    <w:pPr>
      <w:tabs>
        <w:tab w:val="center" w:pos="4252"/>
        <w:tab w:val="center" w:pos="8504"/>
      </w:tabs>
    </w:pPr>
    <w:rPr>
      <w:lang w:eastAsia="es-ES" w:bidi="ar-SA"/>
    </w:rPr>
  </w:style>
  <w:style w:type="character" w:customStyle="1" w:styleId="EncabezadoCar">
    <w:name w:val="Encabezado Car"/>
    <w:basedOn w:val="Fuentedeprrafopredeter"/>
    <w:link w:val="Encabezado"/>
    <w:uiPriority w:val="99"/>
    <w:semiHidden/>
    <w:locked/>
    <w:rPr>
      <w:rFonts w:cs="Times New Roman"/>
    </w:rPr>
  </w:style>
  <w:style w:type="paragraph" w:customStyle="1" w:styleId="Cuerpodetexto">
    <w:name w:val="Cuerpo de texto"/>
    <w:basedOn w:val="Predeterminado"/>
    <w:uiPriority w:val="99"/>
    <w:pPr>
      <w:spacing w:after="120"/>
    </w:pPr>
    <w:rPr>
      <w:lang w:eastAsia="es-ES" w:bidi="ar-SA"/>
    </w:rPr>
  </w:style>
  <w:style w:type="paragraph" w:styleId="Lista">
    <w:name w:val="List"/>
    <w:basedOn w:val="Textoindependiente"/>
    <w:uiPriority w:val="99"/>
  </w:style>
  <w:style w:type="paragraph" w:customStyle="1" w:styleId="Etiqueta">
    <w:name w:val="Etiqueta"/>
    <w:basedOn w:val="Predeterminado"/>
    <w:uiPriority w:val="99"/>
    <w:pPr>
      <w:suppressLineNumbers/>
      <w:spacing w:before="120" w:after="120"/>
    </w:pPr>
    <w:rPr>
      <w:i/>
      <w:iCs/>
      <w:lang w:eastAsia="es-ES" w:bidi="ar-SA"/>
    </w:rPr>
  </w:style>
  <w:style w:type="paragraph" w:customStyle="1" w:styleId="ndice">
    <w:name w:val="ﾍndice"/>
    <w:basedOn w:val="Predeterminado"/>
    <w:uiPriority w:val="99"/>
    <w:pPr>
      <w:suppressLineNumbers/>
    </w:pPr>
    <w:rPr>
      <w:lang w:eastAsia="es-ES" w:bidi="ar-SA"/>
    </w:rPr>
  </w:style>
  <w:style w:type="paragraph" w:customStyle="1" w:styleId="ChapterHeading">
    <w:name w:val="Chapter Heading"/>
    <w:basedOn w:val="NumberedHeading1"/>
    <w:next w:val="Predeterminado"/>
    <w:uiPriority w:val="99"/>
    <w:pPr>
      <w:tabs>
        <w:tab w:val="clear" w:pos="431"/>
        <w:tab w:val="left" w:pos="1584"/>
      </w:tabs>
    </w:pPr>
  </w:style>
  <w:style w:type="paragraph" w:customStyle="1" w:styleId="NumberedHeading1">
    <w:name w:val="Numbered Heading 1"/>
    <w:basedOn w:val="Encabezado1"/>
    <w:next w:val="Predeterminado"/>
    <w:uiPriority w:val="99"/>
    <w:pPr>
      <w:keepNext w:val="0"/>
      <w:tabs>
        <w:tab w:val="left" w:pos="431"/>
      </w:tabs>
      <w:spacing w:before="0" w:after="0"/>
    </w:pPr>
    <w:rPr>
      <w:rFonts w:ascii="Times New Roman" w:hAnsi="Times New Roman" w:cs="Times New Roman"/>
      <w:b w:val="0"/>
      <w:bCs w:val="0"/>
      <w:sz w:val="24"/>
      <w:szCs w:val="24"/>
      <w:lang w:val="es-ES"/>
    </w:rPr>
  </w:style>
  <w:style w:type="paragraph" w:customStyle="1" w:styleId="BoxList">
    <w:name w:val="Box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co">
    <w:name w:val="sco"/>
    <w:basedOn w:val="Predeterminado"/>
    <w:uiPriority w:val="99"/>
    <w:pPr>
      <w:spacing w:line="360" w:lineRule="auto"/>
      <w:jc w:val="both"/>
    </w:pPr>
    <w:rPr>
      <w:lang w:eastAsia="es-ES" w:bidi="ar-SA"/>
    </w:rPr>
  </w:style>
  <w:style w:type="paragraph" w:customStyle="1" w:styleId="LowerCaseList">
    <w:name w:val="Lower Case List"/>
    <w:basedOn w:val="NumberedList"/>
    <w:next w:val="Predeterminado"/>
    <w:uiPriority w:val="99"/>
    <w:rPr>
      <w:lang w:eastAsia="es-ES" w:bidi="ar-SA"/>
    </w:rPr>
  </w:style>
  <w:style w:type="paragraph" w:customStyle="1" w:styleId="NumberedList">
    <w:name w:val="Number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debloque">
    <w:name w:val="Block Text"/>
    <w:basedOn w:val="Predeterminado"/>
    <w:next w:val="Predeterminado"/>
    <w:uiPriority w:val="99"/>
    <w:pPr>
      <w:spacing w:after="120"/>
      <w:ind w:left="1440" w:right="1440"/>
    </w:pPr>
    <w:rPr>
      <w:lang w:val="es-ES" w:eastAsia="es-ES" w:bidi="ar-SA"/>
    </w:rPr>
  </w:style>
  <w:style w:type="paragraph" w:customStyle="1" w:styleId="TriangleList">
    <w:name w:val="Triangl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UpperCaseList">
    <w:name w:val="Upper Case List"/>
    <w:basedOn w:val="NumberedList"/>
    <w:next w:val="Predeterminado"/>
    <w:uiPriority w:val="99"/>
    <w:rPr>
      <w:lang w:eastAsia="es-ES" w:bidi="ar-SA"/>
    </w:rPr>
  </w:style>
  <w:style w:type="paragraph" w:customStyle="1" w:styleId="BulletList">
    <w:name w:val="Bulle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eartList">
    <w:name w:val="Hear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extodeglobo1">
    <w:name w:val="Texto de globo1"/>
    <w:basedOn w:val="Predeterminado"/>
    <w:uiPriority w:val="99"/>
    <w:rPr>
      <w:rFonts w:ascii="Tahoma" w:hAnsi="Tahoma" w:cs="Tahoma"/>
      <w:sz w:val="16"/>
      <w:szCs w:val="16"/>
      <w:lang w:eastAsia="es-ES" w:bidi="ar-SA"/>
    </w:rPr>
  </w:style>
  <w:style w:type="paragraph" w:customStyle="1" w:styleId="SquareList">
    <w:name w:val="Squar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independiente">
    <w:name w:val="Body Text"/>
    <w:basedOn w:val="Predeterminado"/>
    <w:link w:val="TextoindependienteCar"/>
    <w:uiPriority w:val="99"/>
    <w:pPr>
      <w:spacing w:line="360" w:lineRule="auto"/>
      <w:jc w:val="both"/>
    </w:pPr>
    <w:rPr>
      <w:lang w:eastAsia="es-ES" w:bidi="ar-SA"/>
    </w:rPr>
  </w:style>
  <w:style w:type="character" w:customStyle="1" w:styleId="TextoindependienteCar">
    <w:name w:val="Texto independiente Car"/>
    <w:basedOn w:val="Fuentedeprrafopredeter"/>
    <w:link w:val="Textoindependiente"/>
    <w:uiPriority w:val="99"/>
    <w:semiHidden/>
    <w:locked/>
    <w:rPr>
      <w:rFonts w:cs="Times New Roman"/>
    </w:rPr>
  </w:style>
  <w:style w:type="paragraph" w:customStyle="1" w:styleId="Sangra2detindependiente1">
    <w:name w:val="Sangrﾃｭa 2 de t. independiente1"/>
    <w:basedOn w:val="Predeterminado"/>
    <w:uiPriority w:val="99"/>
    <w:pPr>
      <w:spacing w:line="360" w:lineRule="auto"/>
      <w:jc w:val="both"/>
    </w:pPr>
    <w:rPr>
      <w:lang w:eastAsia="es-ES" w:bidi="ar-SA"/>
    </w:rPr>
  </w:style>
  <w:style w:type="paragraph" w:customStyle="1" w:styleId="DiamondList">
    <w:name w:val="Diamo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andList">
    <w:name w:val="Ha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angradetextonormal">
    <w:name w:val="Sangrﾃｭa de texto normal"/>
    <w:basedOn w:val="Predeterminado"/>
    <w:uiPriority w:val="99"/>
    <w:pPr>
      <w:spacing w:line="360" w:lineRule="auto"/>
      <w:jc w:val="both"/>
    </w:pPr>
    <w:rPr>
      <w:b/>
      <w:bCs/>
      <w:color w:val="FFFF00"/>
      <w:lang w:eastAsia="es-ES" w:bidi="ar-SA"/>
    </w:rPr>
  </w:style>
  <w:style w:type="paragraph" w:customStyle="1" w:styleId="Textoindependiente21">
    <w:name w:val="Texto independiente 21"/>
    <w:basedOn w:val="Predeterminado"/>
    <w:uiPriority w:val="99"/>
    <w:pPr>
      <w:spacing w:after="120" w:line="480" w:lineRule="auto"/>
    </w:pPr>
    <w:rPr>
      <w:lang w:eastAsia="es-ES" w:bidi="ar-SA"/>
    </w:rPr>
  </w:style>
  <w:style w:type="paragraph" w:customStyle="1" w:styleId="Pa6">
    <w:name w:val="Pa6"/>
    <w:basedOn w:val="Default"/>
    <w:next w:val="Default"/>
    <w:uiPriority w:val="99"/>
    <w:rPr>
      <w:lang w:eastAsia="es-ES" w:bidi="ar-SA"/>
    </w:rPr>
  </w:style>
  <w:style w:type="paragraph" w:customStyle="1" w:styleId="Default">
    <w:name w:val="Default"/>
    <w:uiPriority w:val="99"/>
    <w:pPr>
      <w:widowControl w:val="0"/>
      <w:autoSpaceDE w:val="0"/>
      <w:autoSpaceDN w:val="0"/>
      <w:adjustRightInd w:val="0"/>
    </w:pPr>
    <w:rPr>
      <w:rFonts w:ascii="Arial" w:hAnsi="Arial" w:cs="Arial"/>
      <w:sz w:val="24"/>
      <w:szCs w:val="24"/>
      <w:lang w:val="es-ES_tradnl" w:eastAsia="zh-CN" w:bidi="hi-IN"/>
    </w:rPr>
  </w:style>
  <w:style w:type="paragraph" w:customStyle="1" w:styleId="UpperRomanList">
    <w:name w:val="Upper Roman List"/>
    <w:basedOn w:val="NumberedList"/>
    <w:next w:val="Predeterminado"/>
    <w:uiPriority w:val="99"/>
    <w:rPr>
      <w:lang w:eastAsia="es-ES" w:bidi="ar-SA"/>
    </w:rPr>
  </w:style>
  <w:style w:type="paragraph" w:customStyle="1" w:styleId="Piedepgina">
    <w:name w:val="Pie de pﾃ｡gina"/>
    <w:basedOn w:val="Predeterminado"/>
    <w:uiPriority w:val="99"/>
    <w:pPr>
      <w:tabs>
        <w:tab w:val="center" w:pos="4252"/>
        <w:tab w:val="center" w:pos="8504"/>
      </w:tabs>
    </w:pPr>
    <w:rPr>
      <w:lang w:eastAsia="es-ES" w:bidi="ar-SA"/>
    </w:rPr>
  </w:style>
  <w:style w:type="paragraph" w:customStyle="1" w:styleId="western">
    <w:name w:val="western"/>
    <w:basedOn w:val="Predeterminado"/>
    <w:uiPriority w:val="99"/>
    <w:pPr>
      <w:spacing w:before="280" w:after="280"/>
    </w:pPr>
    <w:rPr>
      <w:lang w:eastAsia="es-ES" w:bidi="ar-SA"/>
    </w:rPr>
  </w:style>
  <w:style w:type="paragraph" w:customStyle="1" w:styleId="ContentsHeader">
    <w:name w:val="Contents Header"/>
    <w:basedOn w:val="Predeterminado"/>
    <w:next w:val="Predeterminado"/>
    <w:uiPriority w:val="99"/>
    <w:pPr>
      <w:spacing w:before="240" w:after="120"/>
      <w:jc w:val="center"/>
    </w:pPr>
    <w:rPr>
      <w:rFonts w:ascii="Arial" w:hAnsi="Arial" w:cs="Arial"/>
      <w:b/>
      <w:bCs/>
      <w:sz w:val="32"/>
      <w:szCs w:val="32"/>
      <w:lang w:val="es-ES" w:eastAsia="es-ES" w:bidi="ar-SA"/>
    </w:rPr>
  </w:style>
  <w:style w:type="paragraph" w:customStyle="1" w:styleId="Epgrafe">
    <w:name w:val="Epﾃｭgrafe"/>
    <w:basedOn w:val="Predeterminado"/>
    <w:uiPriority w:val="99"/>
    <w:pPr>
      <w:spacing w:before="120" w:after="120"/>
    </w:pPr>
    <w:rPr>
      <w:i/>
      <w:iCs/>
      <w:lang w:eastAsia="es-ES" w:bidi="ar-SA"/>
    </w:rPr>
  </w:style>
  <w:style w:type="paragraph" w:styleId="Textosinformato">
    <w:name w:val="Plain Text"/>
    <w:basedOn w:val="Predeterminado"/>
    <w:next w:val="Predeterminado"/>
    <w:link w:val="TextosinformatoCar"/>
    <w:uiPriority w:val="99"/>
    <w:rPr>
      <w:rFonts w:ascii="Courier New" w:hAnsi="Courier New" w:cs="Courier New"/>
      <w:lang w:val="es-ES" w:eastAsia="es-ES" w:bidi="ar-SA"/>
    </w:rPr>
  </w:style>
  <w:style w:type="character" w:customStyle="1" w:styleId="TextosinformatoCar">
    <w:name w:val="Texto sin formato Car"/>
    <w:basedOn w:val="Fuentedeprrafopredeter"/>
    <w:link w:val="Textosinformato"/>
    <w:uiPriority w:val="99"/>
    <w:semiHidden/>
    <w:locked/>
    <w:rPr>
      <w:rFonts w:ascii="Courier New" w:hAnsi="Courier New" w:cs="Times New Roman"/>
      <w:sz w:val="20"/>
    </w:rPr>
  </w:style>
  <w:style w:type="paragraph" w:customStyle="1" w:styleId="StarList">
    <w:name w:val="Star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ectionHeading">
    <w:name w:val="Section Heading"/>
    <w:basedOn w:val="NumberedHeading1"/>
    <w:next w:val="Predeterminado"/>
    <w:uiPriority w:val="99"/>
    <w:pPr>
      <w:tabs>
        <w:tab w:val="clear" w:pos="431"/>
        <w:tab w:val="left" w:pos="1584"/>
      </w:tabs>
    </w:pPr>
  </w:style>
  <w:style w:type="paragraph" w:customStyle="1" w:styleId="Textoindependiente31">
    <w:name w:val="Texto independiente 31"/>
    <w:basedOn w:val="Predeterminado"/>
    <w:uiPriority w:val="99"/>
    <w:pPr>
      <w:spacing w:line="360" w:lineRule="auto"/>
      <w:jc w:val="both"/>
    </w:pPr>
    <w:rPr>
      <w:b/>
      <w:bCs/>
      <w:color w:val="800080"/>
      <w:sz w:val="28"/>
      <w:szCs w:val="28"/>
      <w:lang w:eastAsia="es-ES" w:bidi="ar-SA"/>
    </w:rPr>
  </w:style>
  <w:style w:type="paragraph" w:customStyle="1" w:styleId="ImpliesList">
    <w:name w:val="Implies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5">
    <w:name w:val="Tﾃｭtulo 5"/>
    <w:basedOn w:val="Predeterminado"/>
    <w:next w:val="Predeterminado"/>
    <w:uiPriority w:val="99"/>
    <w:pPr>
      <w:keepNext/>
      <w:spacing w:line="360" w:lineRule="auto"/>
      <w:jc w:val="both"/>
    </w:pPr>
    <w:rPr>
      <w:b/>
      <w:bCs/>
      <w:u w:val="single"/>
      <w:lang w:eastAsia="es-ES" w:bidi="ar-SA"/>
    </w:rPr>
  </w:style>
  <w:style w:type="paragraph" w:customStyle="1" w:styleId="TickList">
    <w:name w:val="Tick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7">
    <w:name w:val="Tﾃｭtulo 7"/>
    <w:basedOn w:val="Predeterminado"/>
    <w:next w:val="Predeterminado"/>
    <w:uiPriority w:val="99"/>
    <w:pPr>
      <w:keepNext/>
      <w:spacing w:line="360" w:lineRule="auto"/>
      <w:jc w:val="center"/>
    </w:pPr>
    <w:rPr>
      <w:b/>
      <w:bCs/>
      <w:lang w:eastAsia="es-ES" w:bidi="ar-SA"/>
    </w:rPr>
  </w:style>
  <w:style w:type="paragraph" w:customStyle="1" w:styleId="Ttulo8">
    <w:name w:val="Tﾃｭtulo 8"/>
    <w:basedOn w:val="Predeterminado"/>
    <w:next w:val="Predeterminado"/>
    <w:uiPriority w:val="99"/>
    <w:pPr>
      <w:keepNext/>
      <w:spacing w:line="360" w:lineRule="auto"/>
      <w:jc w:val="both"/>
    </w:pPr>
    <w:rPr>
      <w:i/>
      <w:iCs/>
      <w:lang w:eastAsia="es-ES" w:bidi="ar-SA"/>
    </w:rPr>
  </w:style>
  <w:style w:type="paragraph" w:customStyle="1" w:styleId="Pa13">
    <w:name w:val="Pa13"/>
    <w:basedOn w:val="Default"/>
    <w:next w:val="Default"/>
    <w:uiPriority w:val="99"/>
    <w:rPr>
      <w:lang w:eastAsia="es-ES" w:bidi="ar-SA"/>
    </w:rPr>
  </w:style>
  <w:style w:type="paragraph" w:customStyle="1" w:styleId="DashedList">
    <w:name w:val="Dash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LowerRomanList">
    <w:name w:val="Lower Roman List"/>
    <w:basedOn w:val="Predeterminado"/>
    <w:next w:val="Predeterminado"/>
    <w:uiPriority w:val="99"/>
    <w:pPr>
      <w:ind w:left="720" w:hanging="431"/>
    </w:pPr>
    <w:rPr>
      <w:lang w:val="es-ES" w:eastAsia="es-ES" w:bidi="ar-SA"/>
    </w:rPr>
  </w:style>
  <w:style w:type="paragraph" w:customStyle="1" w:styleId="Ttulo6">
    <w:name w:val="Tﾃｭtulo 6"/>
    <w:basedOn w:val="Predeterminado"/>
    <w:next w:val="Predeterminado"/>
    <w:uiPriority w:val="99"/>
    <w:pPr>
      <w:keepNext/>
      <w:spacing w:line="360" w:lineRule="auto"/>
      <w:jc w:val="both"/>
    </w:pPr>
    <w:rPr>
      <w:b/>
      <w:bCs/>
      <w:color w:val="00FFFF"/>
      <w:sz w:val="28"/>
      <w:szCs w:val="28"/>
      <w:lang w:eastAsia="es-ES" w:bidi="ar-SA"/>
    </w:rPr>
  </w:style>
  <w:style w:type="paragraph" w:customStyle="1" w:styleId="NumberedHeading2">
    <w:name w:val="Numbered Heading 2"/>
    <w:basedOn w:val="Encabezado2"/>
    <w:next w:val="Predeterminado"/>
    <w:uiPriority w:val="99"/>
    <w:pPr>
      <w:keepNext w:val="0"/>
      <w:tabs>
        <w:tab w:val="left" w:pos="431"/>
      </w:tabs>
      <w:jc w:val="left"/>
    </w:pPr>
    <w:rPr>
      <w:b w:val="0"/>
      <w:bCs w:val="0"/>
      <w:sz w:val="24"/>
      <w:szCs w:val="24"/>
      <w:lang w:val="es-ES"/>
    </w:rPr>
  </w:style>
  <w:style w:type="paragraph" w:customStyle="1" w:styleId="NumberedHeading3">
    <w:name w:val="Numbered Heading 3"/>
    <w:basedOn w:val="Encabezado3"/>
    <w:next w:val="Predeterminado"/>
    <w:uiPriority w:val="99"/>
    <w:pPr>
      <w:keepNext w:val="0"/>
      <w:tabs>
        <w:tab w:val="left" w:pos="431"/>
      </w:tabs>
      <w:spacing w:line="200" w:lineRule="atLeast"/>
      <w:jc w:val="left"/>
    </w:pPr>
    <w:rPr>
      <w:u w:val="none"/>
      <w:lang w:val="es-ES"/>
    </w:rPr>
  </w:style>
  <w:style w:type="paragraph" w:customStyle="1" w:styleId="Encabezado10">
    <w:name w:val="Encabezado1"/>
    <w:basedOn w:val="Predeterminado"/>
    <w:next w:val="Textoindependiente"/>
    <w:uiPriority w:val="99"/>
    <w:pPr>
      <w:keepNext/>
      <w:spacing w:before="240" w:after="120"/>
    </w:pPr>
    <w:rPr>
      <w:rFonts w:ascii="Arial" w:hAnsi="Arial" w:cs="Arial"/>
      <w:sz w:val="28"/>
      <w:szCs w:val="28"/>
      <w:lang w:eastAsia="es-ES" w:bidi="ar-SA"/>
    </w:rPr>
  </w:style>
  <w:style w:type="paragraph" w:customStyle="1" w:styleId="Contents1">
    <w:name w:val="Contents 1"/>
    <w:basedOn w:val="Predeterminado"/>
    <w:next w:val="Predeterminado"/>
    <w:uiPriority w:val="99"/>
    <w:pPr>
      <w:ind w:left="720" w:hanging="431"/>
    </w:pPr>
    <w:rPr>
      <w:lang w:val="es-ES" w:eastAsia="es-ES" w:bidi="ar-SA"/>
    </w:rPr>
  </w:style>
  <w:style w:type="paragraph" w:customStyle="1" w:styleId="Contents2">
    <w:name w:val="Contents 2"/>
    <w:basedOn w:val="Predeterminado"/>
    <w:next w:val="Predeterminado"/>
    <w:uiPriority w:val="99"/>
    <w:pPr>
      <w:ind w:left="1440" w:hanging="431"/>
    </w:pPr>
    <w:rPr>
      <w:lang w:val="es-ES" w:eastAsia="es-ES" w:bidi="ar-SA"/>
    </w:rPr>
  </w:style>
  <w:style w:type="paragraph" w:customStyle="1" w:styleId="Contents3">
    <w:name w:val="Contents 3"/>
    <w:basedOn w:val="Predeterminado"/>
    <w:next w:val="Predeterminado"/>
    <w:uiPriority w:val="99"/>
    <w:pPr>
      <w:ind w:left="2160" w:hanging="431"/>
    </w:pPr>
    <w:rPr>
      <w:lang w:val="es-ES" w:eastAsia="es-ES" w:bidi="ar-SA"/>
    </w:rPr>
  </w:style>
  <w:style w:type="paragraph" w:customStyle="1" w:styleId="Contents4">
    <w:name w:val="Contents 4"/>
    <w:basedOn w:val="Predeterminado"/>
    <w:next w:val="Predeterminado"/>
    <w:uiPriority w:val="99"/>
    <w:pPr>
      <w:ind w:left="2880" w:hanging="431"/>
    </w:pPr>
    <w:rPr>
      <w:lang w:val="es-ES" w:eastAsia="es-ES" w:bidi="ar-SA"/>
    </w:rPr>
  </w:style>
  <w:style w:type="paragraph" w:styleId="Piedepgina0">
    <w:name w:val="footer"/>
    <w:basedOn w:val="Normal"/>
    <w:link w:val="PiedepginaCar"/>
    <w:uiPriority w:val="99"/>
    <w:unhideWhenUsed/>
    <w:rsid w:val="00C76471"/>
    <w:pPr>
      <w:tabs>
        <w:tab w:val="center" w:pos="4252"/>
        <w:tab w:val="right" w:pos="8504"/>
      </w:tabs>
    </w:pPr>
  </w:style>
  <w:style w:type="character" w:customStyle="1" w:styleId="PiedepginaCar">
    <w:name w:val="Pie de página Car"/>
    <w:basedOn w:val="Fuentedeprrafopredeter"/>
    <w:link w:val="Piedepgina0"/>
    <w:uiPriority w:val="99"/>
    <w:locked/>
    <w:rsid w:val="00C76471"/>
    <w:rPr>
      <w:rFonts w:cs="Times New Roman"/>
    </w:rPr>
  </w:style>
  <w:style w:type="paragraph" w:styleId="Prrafodelista">
    <w:name w:val="List Paragraph"/>
    <w:basedOn w:val="Normal"/>
    <w:uiPriority w:val="34"/>
    <w:qFormat/>
    <w:rsid w:val="00B80670"/>
    <w:pPr>
      <w:spacing w:after="200" w:line="276" w:lineRule="auto"/>
      <w:ind w:left="720"/>
      <w:contextualSpacing/>
    </w:pPr>
  </w:style>
  <w:style w:type="paragraph" w:customStyle="1" w:styleId="Contenidodelatabla">
    <w:name w:val="Contenido de la tabla"/>
    <w:basedOn w:val="Normal"/>
    <w:rsid w:val="00B80670"/>
    <w:pPr>
      <w:suppressLineNumbers/>
      <w:suppressAutoHyphens/>
      <w:spacing w:after="0" w:line="240" w:lineRule="auto"/>
    </w:pPr>
    <w:rPr>
      <w:sz w:val="20"/>
      <w:szCs w:val="24"/>
      <w:lang w:eastAsia="ar-SA"/>
    </w:rPr>
  </w:style>
  <w:style w:type="character" w:customStyle="1" w:styleId="Ttulo2Car">
    <w:name w:val="Título 2 Car"/>
    <w:basedOn w:val="Fuentedeprrafopredeter"/>
    <w:link w:val="Ttulo2"/>
    <w:uiPriority w:val="9"/>
    <w:rsid w:val="009A1911"/>
    <w:rPr>
      <w:rFonts w:ascii="Times New Roman" w:eastAsiaTheme="majorEastAsia" w:hAnsi="Times New Roman" w:cstheme="majorBidi"/>
      <w:b/>
      <w:color w:val="2E74B5" w:themeColor="accent1" w:themeShade="BF"/>
      <w:sz w:val="28"/>
      <w:szCs w:val="26"/>
    </w:rPr>
  </w:style>
  <w:style w:type="character" w:styleId="Hipervnculo">
    <w:name w:val="Hyperlink"/>
    <w:basedOn w:val="Fuentedeprrafopredeter"/>
    <w:uiPriority w:val="99"/>
    <w:unhideWhenUsed/>
    <w:rsid w:val="00E012FE"/>
    <w:rPr>
      <w:color w:val="0563C1" w:themeColor="hyperlink"/>
      <w:u w:val="single"/>
    </w:rPr>
  </w:style>
  <w:style w:type="paragraph" w:styleId="Textodeglobo">
    <w:name w:val="Balloon Text"/>
    <w:basedOn w:val="Normal"/>
    <w:link w:val="TextodegloboCar"/>
    <w:uiPriority w:val="99"/>
    <w:semiHidden/>
    <w:unhideWhenUsed/>
    <w:rsid w:val="00022D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22D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Block Text"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8A"/>
    <w:pPr>
      <w:spacing w:after="160" w:line="480" w:lineRule="auto"/>
      <w:jc w:val="both"/>
    </w:pPr>
    <w:rPr>
      <w:rFonts w:ascii="Times New Roman" w:hAnsi="Times New Roman" w:cs="Times New Roman"/>
      <w:sz w:val="24"/>
      <w:szCs w:val="22"/>
    </w:rPr>
  </w:style>
  <w:style w:type="paragraph" w:styleId="Ttulo1">
    <w:name w:val="heading 1"/>
    <w:aliases w:val="Apartat"/>
    <w:basedOn w:val="Normal"/>
    <w:next w:val="Normal"/>
    <w:link w:val="Ttulo1Car"/>
    <w:qFormat/>
    <w:rsid w:val="00C76471"/>
    <w:pPr>
      <w:keepNext/>
      <w:spacing w:before="240" w:after="60"/>
      <w:outlineLvl w:val="0"/>
    </w:pPr>
    <w:rPr>
      <w:b/>
      <w:bCs/>
      <w:color w:val="002060"/>
      <w:kern w:val="32"/>
      <w:sz w:val="32"/>
      <w:szCs w:val="32"/>
    </w:rPr>
  </w:style>
  <w:style w:type="paragraph" w:styleId="Ttulo2">
    <w:name w:val="heading 2"/>
    <w:basedOn w:val="Normal"/>
    <w:next w:val="Normal"/>
    <w:link w:val="Ttulo2Car"/>
    <w:uiPriority w:val="9"/>
    <w:unhideWhenUsed/>
    <w:qFormat/>
    <w:rsid w:val="009A1911"/>
    <w:pPr>
      <w:keepNext/>
      <w:keepLines/>
      <w:spacing w:before="40" w:after="0"/>
      <w:outlineLvl w:val="1"/>
    </w:pPr>
    <w:rPr>
      <w:rFonts w:eastAsiaTheme="majorEastAsia" w:cstheme="majorBidi"/>
      <w:b/>
      <w:color w:val="2E74B5" w:themeColor="accent1" w:themeShade="BF"/>
      <w:sz w:val="28"/>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Apartat Car"/>
    <w:basedOn w:val="Fuentedeprrafopredeter"/>
    <w:link w:val="Ttulo1"/>
    <w:locked/>
    <w:rsid w:val="00C76471"/>
    <w:rPr>
      <w:rFonts w:ascii="Times New Roman" w:hAnsi="Times New Roman" w:cs="Times New Roman"/>
      <w:b/>
      <w:color w:val="002060"/>
      <w:kern w:val="32"/>
      <w:sz w:val="32"/>
    </w:rPr>
  </w:style>
  <w:style w:type="paragraph" w:customStyle="1" w:styleId="Predeterminado">
    <w:name w:val="Predeterminado"/>
    <w:pPr>
      <w:widowControl w:val="0"/>
      <w:autoSpaceDE w:val="0"/>
      <w:autoSpaceDN w:val="0"/>
      <w:adjustRightInd w:val="0"/>
    </w:pPr>
    <w:rPr>
      <w:rFonts w:ascii="Times New Roman" w:hAnsi="Times New Roman" w:cs="Times New Roman"/>
      <w:sz w:val="24"/>
      <w:szCs w:val="24"/>
      <w:lang w:val="es-ES_tradnl" w:eastAsia="zh-CN" w:bidi="hi-IN"/>
    </w:rPr>
  </w:style>
  <w:style w:type="paragraph" w:customStyle="1" w:styleId="Encabezado1">
    <w:name w:val="Encabezado 1"/>
    <w:basedOn w:val="Predeterminado"/>
    <w:next w:val="Predeterminado"/>
    <w:uiPriority w:val="99"/>
    <w:pPr>
      <w:keepNext/>
      <w:spacing w:before="240" w:after="60"/>
    </w:pPr>
    <w:rPr>
      <w:rFonts w:ascii="Arial" w:hAnsi="Arial" w:cs="Arial"/>
      <w:b/>
      <w:bCs/>
      <w:sz w:val="32"/>
      <w:szCs w:val="32"/>
      <w:lang w:eastAsia="es-ES" w:bidi="ar-SA"/>
    </w:rPr>
  </w:style>
  <w:style w:type="paragraph" w:customStyle="1" w:styleId="Encabezado2">
    <w:name w:val="Encabezado 2"/>
    <w:basedOn w:val="Predeterminado"/>
    <w:next w:val="Predeterminado"/>
    <w:uiPriority w:val="99"/>
    <w:pPr>
      <w:keepNext/>
      <w:jc w:val="center"/>
    </w:pPr>
    <w:rPr>
      <w:b/>
      <w:bCs/>
      <w:sz w:val="28"/>
      <w:szCs w:val="28"/>
      <w:lang w:eastAsia="es-ES" w:bidi="ar-SA"/>
    </w:rPr>
  </w:style>
  <w:style w:type="paragraph" w:customStyle="1" w:styleId="Encabezado3">
    <w:name w:val="Encabezado 3"/>
    <w:basedOn w:val="Predeterminado"/>
    <w:next w:val="Predeterminado"/>
    <w:uiPriority w:val="99"/>
    <w:pPr>
      <w:keepNext/>
      <w:spacing w:line="360" w:lineRule="auto"/>
      <w:jc w:val="both"/>
    </w:pPr>
    <w:rPr>
      <w:u w:val="single"/>
      <w:lang w:eastAsia="es-ES" w:bidi="ar-SA"/>
    </w:rPr>
  </w:style>
  <w:style w:type="paragraph" w:customStyle="1" w:styleId="Encabezado4">
    <w:name w:val="Encabezado 4"/>
    <w:basedOn w:val="Predeterminado"/>
    <w:next w:val="Predeterminado"/>
    <w:uiPriority w:val="99"/>
    <w:pPr>
      <w:keepNext/>
      <w:spacing w:line="360" w:lineRule="auto"/>
      <w:jc w:val="both"/>
    </w:pPr>
    <w:rPr>
      <w:lang w:val="es-ES" w:eastAsia="es-ES" w:bidi="ar-SA"/>
    </w:rPr>
  </w:style>
  <w:style w:type="character" w:customStyle="1" w:styleId="RTFNum21">
    <w:name w:val="RTF_Num 2 1"/>
    <w:uiPriority w:val="99"/>
    <w:rPr>
      <w:rFonts w:ascii="Symbol" w:hAnsi="Symbol"/>
    </w:rPr>
  </w:style>
  <w:style w:type="character" w:customStyle="1" w:styleId="RTFNum31">
    <w:name w:val="RTF_Num 3 1"/>
    <w:uiPriority w:val="99"/>
    <w:rPr>
      <w:rFonts w:ascii="Symbol" w:hAnsi="Symbol"/>
    </w:rPr>
  </w:style>
  <w:style w:type="character" w:customStyle="1" w:styleId="RTFNum41">
    <w:name w:val="RTF_Num 4 1"/>
    <w:uiPriority w:val="99"/>
  </w:style>
  <w:style w:type="character" w:customStyle="1" w:styleId="RTFNum51">
    <w:name w:val="RTF_Num 5 1"/>
    <w:uiPriority w:val="99"/>
  </w:style>
  <w:style w:type="character" w:customStyle="1" w:styleId="RTFNum61">
    <w:name w:val="RTF_Num 6 1"/>
    <w:uiPriority w:val="99"/>
  </w:style>
  <w:style w:type="character" w:customStyle="1" w:styleId="RTFNum71">
    <w:name w:val="RTF_Num 7 1"/>
    <w:uiPriority w:val="99"/>
  </w:style>
  <w:style w:type="character" w:customStyle="1" w:styleId="RTFNum81">
    <w:name w:val="RTF_Num 8 1"/>
    <w:uiPriority w:val="99"/>
  </w:style>
  <w:style w:type="character" w:customStyle="1" w:styleId="RTFNum91">
    <w:name w:val="RTF_Num 9 1"/>
    <w:uiPriority w:val="99"/>
  </w:style>
  <w:style w:type="character" w:customStyle="1" w:styleId="RTFNum101">
    <w:name w:val="RTF_Num 10 1"/>
    <w:uiPriority w:val="99"/>
    <w:rPr>
      <w:rFonts w:ascii="Symbol" w:hAnsi="Symbol"/>
    </w:rPr>
  </w:style>
  <w:style w:type="character" w:customStyle="1" w:styleId="RTFNum111">
    <w:name w:val="RTF_Num 11 1"/>
    <w:uiPriority w:val="99"/>
    <w:rPr>
      <w:rFonts w:ascii="Symbol" w:hAnsi="Symbol"/>
    </w:rPr>
  </w:style>
  <w:style w:type="character" w:customStyle="1" w:styleId="RTFNum121">
    <w:name w:val="RTF_Num 12 1"/>
    <w:uiPriority w:val="99"/>
    <w:rPr>
      <w:rFonts w:ascii="Symbol" w:hAnsi="Symbol"/>
    </w:rPr>
  </w:style>
  <w:style w:type="character" w:customStyle="1" w:styleId="RTFNum131">
    <w:name w:val="RTF_Num 13 1"/>
    <w:uiPriority w:val="99"/>
    <w:rPr>
      <w:rFonts w:ascii="Symbol" w:hAnsi="Symbol"/>
    </w:rPr>
  </w:style>
  <w:style w:type="character" w:customStyle="1" w:styleId="RTFNum141">
    <w:name w:val="RTF_Num 14 1"/>
    <w:uiPriority w:val="99"/>
    <w:rPr>
      <w:rFonts w:ascii="Symbol" w:hAnsi="Symbol"/>
    </w:rPr>
  </w:style>
  <w:style w:type="character" w:customStyle="1" w:styleId="RTFNum151">
    <w:name w:val="RTF_Num 15 1"/>
    <w:uiPriority w:val="99"/>
    <w:rPr>
      <w:rFonts w:ascii="Symbol" w:hAnsi="Symbol"/>
    </w:rPr>
  </w:style>
  <w:style w:type="character" w:customStyle="1" w:styleId="RTFNum161">
    <w:name w:val="RTF_Num 16 1"/>
    <w:uiPriority w:val="99"/>
  </w:style>
  <w:style w:type="character" w:customStyle="1" w:styleId="RTFNum171">
    <w:name w:val="RTF_Num 17 1"/>
    <w:uiPriority w:val="99"/>
  </w:style>
  <w:style w:type="character" w:customStyle="1" w:styleId="RTFNum181">
    <w:name w:val="RTF_Num 18 1"/>
    <w:uiPriority w:val="99"/>
  </w:style>
  <w:style w:type="character" w:customStyle="1" w:styleId="RTFNum191">
    <w:name w:val="RTF_Num 19 1"/>
    <w:uiPriority w:val="99"/>
  </w:style>
  <w:style w:type="character" w:customStyle="1" w:styleId="RTFNum201">
    <w:name w:val="RTF_Num 20 1"/>
    <w:uiPriority w:val="99"/>
  </w:style>
  <w:style w:type="character" w:customStyle="1" w:styleId="RTFNum211">
    <w:name w:val="RTF_Num 21 1"/>
    <w:uiPriority w:val="99"/>
    <w:rPr>
      <w:rFonts w:ascii="Symbol" w:hAnsi="Symbol"/>
    </w:rPr>
  </w:style>
  <w:style w:type="paragraph" w:styleId="Textonotapie">
    <w:name w:val="footnote text"/>
    <w:basedOn w:val="Normal"/>
    <w:link w:val="TextonotapieCar"/>
    <w:uiPriority w:val="99"/>
    <w:semiHidden/>
    <w:unhideWhenUsed/>
    <w:rPr>
      <w:sz w:val="20"/>
      <w:szCs w:val="20"/>
    </w:rPr>
  </w:style>
  <w:style w:type="character" w:customStyle="1" w:styleId="TextonotapieCar">
    <w:name w:val="Texto nota pie Car"/>
    <w:basedOn w:val="Fuentedeprrafopredeter"/>
    <w:link w:val="Textonotapie"/>
    <w:uiPriority w:val="99"/>
    <w:semiHidden/>
    <w:locked/>
    <w:rPr>
      <w:rFonts w:cs="Times New Roman"/>
      <w:sz w:val="20"/>
    </w:rPr>
  </w:style>
  <w:style w:type="character" w:customStyle="1" w:styleId="Reference">
    <w:name w:val="Reference"/>
    <w:uiPriority w:val="99"/>
    <w:rPr>
      <w:sz w:val="20"/>
    </w:rPr>
  </w:style>
  <w:style w:type="character" w:customStyle="1" w:styleId="WW-Reference">
    <w:name w:val="WW-Reference"/>
    <w:uiPriority w:val="99"/>
    <w:rPr>
      <w:sz w:val="20"/>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basedOn w:val="Fuentedeprrafopredeter"/>
    <w:link w:val="Textonotaalfinal"/>
    <w:uiPriority w:val="99"/>
    <w:semiHidden/>
    <w:locked/>
    <w:rPr>
      <w:rFonts w:cs="Times New Roman"/>
      <w:sz w:val="20"/>
    </w:rPr>
  </w:style>
  <w:style w:type="character" w:customStyle="1" w:styleId="Caracteresdenotafinal">
    <w:name w:val="Caracteres de nota final"/>
    <w:uiPriority w:val="99"/>
  </w:style>
  <w:style w:type="paragraph" w:styleId="Encabezado">
    <w:name w:val="header"/>
    <w:basedOn w:val="Predeterminado"/>
    <w:next w:val="Cuerpodetexto"/>
    <w:link w:val="EncabezadoCar"/>
    <w:uiPriority w:val="99"/>
    <w:pPr>
      <w:tabs>
        <w:tab w:val="center" w:pos="4252"/>
        <w:tab w:val="center" w:pos="8504"/>
      </w:tabs>
    </w:pPr>
    <w:rPr>
      <w:lang w:eastAsia="es-ES" w:bidi="ar-SA"/>
    </w:rPr>
  </w:style>
  <w:style w:type="character" w:customStyle="1" w:styleId="EncabezadoCar">
    <w:name w:val="Encabezado Car"/>
    <w:basedOn w:val="Fuentedeprrafopredeter"/>
    <w:link w:val="Encabezado"/>
    <w:uiPriority w:val="99"/>
    <w:semiHidden/>
    <w:locked/>
    <w:rPr>
      <w:rFonts w:cs="Times New Roman"/>
    </w:rPr>
  </w:style>
  <w:style w:type="paragraph" w:customStyle="1" w:styleId="Cuerpodetexto">
    <w:name w:val="Cuerpo de texto"/>
    <w:basedOn w:val="Predeterminado"/>
    <w:uiPriority w:val="99"/>
    <w:pPr>
      <w:spacing w:after="120"/>
    </w:pPr>
    <w:rPr>
      <w:lang w:eastAsia="es-ES" w:bidi="ar-SA"/>
    </w:rPr>
  </w:style>
  <w:style w:type="paragraph" w:styleId="Lista">
    <w:name w:val="List"/>
    <w:basedOn w:val="Textoindependiente"/>
    <w:uiPriority w:val="99"/>
  </w:style>
  <w:style w:type="paragraph" w:customStyle="1" w:styleId="Etiqueta">
    <w:name w:val="Etiqueta"/>
    <w:basedOn w:val="Predeterminado"/>
    <w:uiPriority w:val="99"/>
    <w:pPr>
      <w:suppressLineNumbers/>
      <w:spacing w:before="120" w:after="120"/>
    </w:pPr>
    <w:rPr>
      <w:i/>
      <w:iCs/>
      <w:lang w:eastAsia="es-ES" w:bidi="ar-SA"/>
    </w:rPr>
  </w:style>
  <w:style w:type="paragraph" w:customStyle="1" w:styleId="ndice">
    <w:name w:val="ﾍndice"/>
    <w:basedOn w:val="Predeterminado"/>
    <w:uiPriority w:val="99"/>
    <w:pPr>
      <w:suppressLineNumbers/>
    </w:pPr>
    <w:rPr>
      <w:lang w:eastAsia="es-ES" w:bidi="ar-SA"/>
    </w:rPr>
  </w:style>
  <w:style w:type="paragraph" w:customStyle="1" w:styleId="ChapterHeading">
    <w:name w:val="Chapter Heading"/>
    <w:basedOn w:val="NumberedHeading1"/>
    <w:next w:val="Predeterminado"/>
    <w:uiPriority w:val="99"/>
    <w:pPr>
      <w:tabs>
        <w:tab w:val="clear" w:pos="431"/>
        <w:tab w:val="left" w:pos="1584"/>
      </w:tabs>
    </w:pPr>
  </w:style>
  <w:style w:type="paragraph" w:customStyle="1" w:styleId="NumberedHeading1">
    <w:name w:val="Numbered Heading 1"/>
    <w:basedOn w:val="Encabezado1"/>
    <w:next w:val="Predeterminado"/>
    <w:uiPriority w:val="99"/>
    <w:pPr>
      <w:keepNext w:val="0"/>
      <w:tabs>
        <w:tab w:val="left" w:pos="431"/>
      </w:tabs>
      <w:spacing w:before="0" w:after="0"/>
    </w:pPr>
    <w:rPr>
      <w:rFonts w:ascii="Times New Roman" w:hAnsi="Times New Roman" w:cs="Times New Roman"/>
      <w:b w:val="0"/>
      <w:bCs w:val="0"/>
      <w:sz w:val="24"/>
      <w:szCs w:val="24"/>
      <w:lang w:val="es-ES"/>
    </w:rPr>
  </w:style>
  <w:style w:type="paragraph" w:customStyle="1" w:styleId="BoxList">
    <w:name w:val="Box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co">
    <w:name w:val="sco"/>
    <w:basedOn w:val="Predeterminado"/>
    <w:uiPriority w:val="99"/>
    <w:pPr>
      <w:spacing w:line="360" w:lineRule="auto"/>
      <w:jc w:val="both"/>
    </w:pPr>
    <w:rPr>
      <w:lang w:eastAsia="es-ES" w:bidi="ar-SA"/>
    </w:rPr>
  </w:style>
  <w:style w:type="paragraph" w:customStyle="1" w:styleId="LowerCaseList">
    <w:name w:val="Lower Case List"/>
    <w:basedOn w:val="NumberedList"/>
    <w:next w:val="Predeterminado"/>
    <w:uiPriority w:val="99"/>
    <w:rPr>
      <w:lang w:eastAsia="es-ES" w:bidi="ar-SA"/>
    </w:rPr>
  </w:style>
  <w:style w:type="paragraph" w:customStyle="1" w:styleId="NumberedList">
    <w:name w:val="Number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debloque">
    <w:name w:val="Block Text"/>
    <w:basedOn w:val="Predeterminado"/>
    <w:next w:val="Predeterminado"/>
    <w:uiPriority w:val="99"/>
    <w:pPr>
      <w:spacing w:after="120"/>
      <w:ind w:left="1440" w:right="1440"/>
    </w:pPr>
    <w:rPr>
      <w:lang w:val="es-ES" w:eastAsia="es-ES" w:bidi="ar-SA"/>
    </w:rPr>
  </w:style>
  <w:style w:type="paragraph" w:customStyle="1" w:styleId="TriangleList">
    <w:name w:val="Triangl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UpperCaseList">
    <w:name w:val="Upper Case List"/>
    <w:basedOn w:val="NumberedList"/>
    <w:next w:val="Predeterminado"/>
    <w:uiPriority w:val="99"/>
    <w:rPr>
      <w:lang w:eastAsia="es-ES" w:bidi="ar-SA"/>
    </w:rPr>
  </w:style>
  <w:style w:type="paragraph" w:customStyle="1" w:styleId="BulletList">
    <w:name w:val="Bulle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eartList">
    <w:name w:val="Hear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extodeglobo1">
    <w:name w:val="Texto de globo1"/>
    <w:basedOn w:val="Predeterminado"/>
    <w:uiPriority w:val="99"/>
    <w:rPr>
      <w:rFonts w:ascii="Tahoma" w:hAnsi="Tahoma" w:cs="Tahoma"/>
      <w:sz w:val="16"/>
      <w:szCs w:val="16"/>
      <w:lang w:eastAsia="es-ES" w:bidi="ar-SA"/>
    </w:rPr>
  </w:style>
  <w:style w:type="paragraph" w:customStyle="1" w:styleId="SquareList">
    <w:name w:val="Squar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independiente">
    <w:name w:val="Body Text"/>
    <w:basedOn w:val="Predeterminado"/>
    <w:link w:val="TextoindependienteCar"/>
    <w:uiPriority w:val="99"/>
    <w:pPr>
      <w:spacing w:line="360" w:lineRule="auto"/>
      <w:jc w:val="both"/>
    </w:pPr>
    <w:rPr>
      <w:lang w:eastAsia="es-ES" w:bidi="ar-SA"/>
    </w:rPr>
  </w:style>
  <w:style w:type="character" w:customStyle="1" w:styleId="TextoindependienteCar">
    <w:name w:val="Texto independiente Car"/>
    <w:basedOn w:val="Fuentedeprrafopredeter"/>
    <w:link w:val="Textoindependiente"/>
    <w:uiPriority w:val="99"/>
    <w:semiHidden/>
    <w:locked/>
    <w:rPr>
      <w:rFonts w:cs="Times New Roman"/>
    </w:rPr>
  </w:style>
  <w:style w:type="paragraph" w:customStyle="1" w:styleId="Sangra2detindependiente1">
    <w:name w:val="Sangrﾃｭa 2 de t. independiente1"/>
    <w:basedOn w:val="Predeterminado"/>
    <w:uiPriority w:val="99"/>
    <w:pPr>
      <w:spacing w:line="360" w:lineRule="auto"/>
      <w:jc w:val="both"/>
    </w:pPr>
    <w:rPr>
      <w:lang w:eastAsia="es-ES" w:bidi="ar-SA"/>
    </w:rPr>
  </w:style>
  <w:style w:type="paragraph" w:customStyle="1" w:styleId="DiamondList">
    <w:name w:val="Diamo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andList">
    <w:name w:val="Ha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angradetextonormal">
    <w:name w:val="Sangrﾃｭa de texto normal"/>
    <w:basedOn w:val="Predeterminado"/>
    <w:uiPriority w:val="99"/>
    <w:pPr>
      <w:spacing w:line="360" w:lineRule="auto"/>
      <w:jc w:val="both"/>
    </w:pPr>
    <w:rPr>
      <w:b/>
      <w:bCs/>
      <w:color w:val="FFFF00"/>
      <w:lang w:eastAsia="es-ES" w:bidi="ar-SA"/>
    </w:rPr>
  </w:style>
  <w:style w:type="paragraph" w:customStyle="1" w:styleId="Textoindependiente21">
    <w:name w:val="Texto independiente 21"/>
    <w:basedOn w:val="Predeterminado"/>
    <w:uiPriority w:val="99"/>
    <w:pPr>
      <w:spacing w:after="120" w:line="480" w:lineRule="auto"/>
    </w:pPr>
    <w:rPr>
      <w:lang w:eastAsia="es-ES" w:bidi="ar-SA"/>
    </w:rPr>
  </w:style>
  <w:style w:type="paragraph" w:customStyle="1" w:styleId="Pa6">
    <w:name w:val="Pa6"/>
    <w:basedOn w:val="Default"/>
    <w:next w:val="Default"/>
    <w:uiPriority w:val="99"/>
    <w:rPr>
      <w:lang w:eastAsia="es-ES" w:bidi="ar-SA"/>
    </w:rPr>
  </w:style>
  <w:style w:type="paragraph" w:customStyle="1" w:styleId="Default">
    <w:name w:val="Default"/>
    <w:uiPriority w:val="99"/>
    <w:pPr>
      <w:widowControl w:val="0"/>
      <w:autoSpaceDE w:val="0"/>
      <w:autoSpaceDN w:val="0"/>
      <w:adjustRightInd w:val="0"/>
    </w:pPr>
    <w:rPr>
      <w:rFonts w:ascii="Arial" w:hAnsi="Arial" w:cs="Arial"/>
      <w:sz w:val="24"/>
      <w:szCs w:val="24"/>
      <w:lang w:val="es-ES_tradnl" w:eastAsia="zh-CN" w:bidi="hi-IN"/>
    </w:rPr>
  </w:style>
  <w:style w:type="paragraph" w:customStyle="1" w:styleId="UpperRomanList">
    <w:name w:val="Upper Roman List"/>
    <w:basedOn w:val="NumberedList"/>
    <w:next w:val="Predeterminado"/>
    <w:uiPriority w:val="99"/>
    <w:rPr>
      <w:lang w:eastAsia="es-ES" w:bidi="ar-SA"/>
    </w:rPr>
  </w:style>
  <w:style w:type="paragraph" w:customStyle="1" w:styleId="Piedepgina">
    <w:name w:val="Pie de pﾃ｡gina"/>
    <w:basedOn w:val="Predeterminado"/>
    <w:uiPriority w:val="99"/>
    <w:pPr>
      <w:tabs>
        <w:tab w:val="center" w:pos="4252"/>
        <w:tab w:val="center" w:pos="8504"/>
      </w:tabs>
    </w:pPr>
    <w:rPr>
      <w:lang w:eastAsia="es-ES" w:bidi="ar-SA"/>
    </w:rPr>
  </w:style>
  <w:style w:type="paragraph" w:customStyle="1" w:styleId="western">
    <w:name w:val="western"/>
    <w:basedOn w:val="Predeterminado"/>
    <w:uiPriority w:val="99"/>
    <w:pPr>
      <w:spacing w:before="280" w:after="280"/>
    </w:pPr>
    <w:rPr>
      <w:lang w:eastAsia="es-ES" w:bidi="ar-SA"/>
    </w:rPr>
  </w:style>
  <w:style w:type="paragraph" w:customStyle="1" w:styleId="ContentsHeader">
    <w:name w:val="Contents Header"/>
    <w:basedOn w:val="Predeterminado"/>
    <w:next w:val="Predeterminado"/>
    <w:uiPriority w:val="99"/>
    <w:pPr>
      <w:spacing w:before="240" w:after="120"/>
      <w:jc w:val="center"/>
    </w:pPr>
    <w:rPr>
      <w:rFonts w:ascii="Arial" w:hAnsi="Arial" w:cs="Arial"/>
      <w:b/>
      <w:bCs/>
      <w:sz w:val="32"/>
      <w:szCs w:val="32"/>
      <w:lang w:val="es-ES" w:eastAsia="es-ES" w:bidi="ar-SA"/>
    </w:rPr>
  </w:style>
  <w:style w:type="paragraph" w:customStyle="1" w:styleId="Epgrafe">
    <w:name w:val="Epﾃｭgrafe"/>
    <w:basedOn w:val="Predeterminado"/>
    <w:uiPriority w:val="99"/>
    <w:pPr>
      <w:spacing w:before="120" w:after="120"/>
    </w:pPr>
    <w:rPr>
      <w:i/>
      <w:iCs/>
      <w:lang w:eastAsia="es-ES" w:bidi="ar-SA"/>
    </w:rPr>
  </w:style>
  <w:style w:type="paragraph" w:styleId="Textosinformato">
    <w:name w:val="Plain Text"/>
    <w:basedOn w:val="Predeterminado"/>
    <w:next w:val="Predeterminado"/>
    <w:link w:val="TextosinformatoCar"/>
    <w:uiPriority w:val="99"/>
    <w:rPr>
      <w:rFonts w:ascii="Courier New" w:hAnsi="Courier New" w:cs="Courier New"/>
      <w:lang w:val="es-ES" w:eastAsia="es-ES" w:bidi="ar-SA"/>
    </w:rPr>
  </w:style>
  <w:style w:type="character" w:customStyle="1" w:styleId="TextosinformatoCar">
    <w:name w:val="Texto sin formato Car"/>
    <w:basedOn w:val="Fuentedeprrafopredeter"/>
    <w:link w:val="Textosinformato"/>
    <w:uiPriority w:val="99"/>
    <w:semiHidden/>
    <w:locked/>
    <w:rPr>
      <w:rFonts w:ascii="Courier New" w:hAnsi="Courier New" w:cs="Times New Roman"/>
      <w:sz w:val="20"/>
    </w:rPr>
  </w:style>
  <w:style w:type="paragraph" w:customStyle="1" w:styleId="StarList">
    <w:name w:val="Star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ectionHeading">
    <w:name w:val="Section Heading"/>
    <w:basedOn w:val="NumberedHeading1"/>
    <w:next w:val="Predeterminado"/>
    <w:uiPriority w:val="99"/>
    <w:pPr>
      <w:tabs>
        <w:tab w:val="clear" w:pos="431"/>
        <w:tab w:val="left" w:pos="1584"/>
      </w:tabs>
    </w:pPr>
  </w:style>
  <w:style w:type="paragraph" w:customStyle="1" w:styleId="Textoindependiente31">
    <w:name w:val="Texto independiente 31"/>
    <w:basedOn w:val="Predeterminado"/>
    <w:uiPriority w:val="99"/>
    <w:pPr>
      <w:spacing w:line="360" w:lineRule="auto"/>
      <w:jc w:val="both"/>
    </w:pPr>
    <w:rPr>
      <w:b/>
      <w:bCs/>
      <w:color w:val="800080"/>
      <w:sz w:val="28"/>
      <w:szCs w:val="28"/>
      <w:lang w:eastAsia="es-ES" w:bidi="ar-SA"/>
    </w:rPr>
  </w:style>
  <w:style w:type="paragraph" w:customStyle="1" w:styleId="ImpliesList">
    <w:name w:val="Implies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5">
    <w:name w:val="Tﾃｭtulo 5"/>
    <w:basedOn w:val="Predeterminado"/>
    <w:next w:val="Predeterminado"/>
    <w:uiPriority w:val="99"/>
    <w:pPr>
      <w:keepNext/>
      <w:spacing w:line="360" w:lineRule="auto"/>
      <w:jc w:val="both"/>
    </w:pPr>
    <w:rPr>
      <w:b/>
      <w:bCs/>
      <w:u w:val="single"/>
      <w:lang w:eastAsia="es-ES" w:bidi="ar-SA"/>
    </w:rPr>
  </w:style>
  <w:style w:type="paragraph" w:customStyle="1" w:styleId="TickList">
    <w:name w:val="Tick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7">
    <w:name w:val="Tﾃｭtulo 7"/>
    <w:basedOn w:val="Predeterminado"/>
    <w:next w:val="Predeterminado"/>
    <w:uiPriority w:val="99"/>
    <w:pPr>
      <w:keepNext/>
      <w:spacing w:line="360" w:lineRule="auto"/>
      <w:jc w:val="center"/>
    </w:pPr>
    <w:rPr>
      <w:b/>
      <w:bCs/>
      <w:lang w:eastAsia="es-ES" w:bidi="ar-SA"/>
    </w:rPr>
  </w:style>
  <w:style w:type="paragraph" w:customStyle="1" w:styleId="Ttulo8">
    <w:name w:val="Tﾃｭtulo 8"/>
    <w:basedOn w:val="Predeterminado"/>
    <w:next w:val="Predeterminado"/>
    <w:uiPriority w:val="99"/>
    <w:pPr>
      <w:keepNext/>
      <w:spacing w:line="360" w:lineRule="auto"/>
      <w:jc w:val="both"/>
    </w:pPr>
    <w:rPr>
      <w:i/>
      <w:iCs/>
      <w:lang w:eastAsia="es-ES" w:bidi="ar-SA"/>
    </w:rPr>
  </w:style>
  <w:style w:type="paragraph" w:customStyle="1" w:styleId="Pa13">
    <w:name w:val="Pa13"/>
    <w:basedOn w:val="Default"/>
    <w:next w:val="Default"/>
    <w:uiPriority w:val="99"/>
    <w:rPr>
      <w:lang w:eastAsia="es-ES" w:bidi="ar-SA"/>
    </w:rPr>
  </w:style>
  <w:style w:type="paragraph" w:customStyle="1" w:styleId="DashedList">
    <w:name w:val="Dash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LowerRomanList">
    <w:name w:val="Lower Roman List"/>
    <w:basedOn w:val="Predeterminado"/>
    <w:next w:val="Predeterminado"/>
    <w:uiPriority w:val="99"/>
    <w:pPr>
      <w:ind w:left="720" w:hanging="431"/>
    </w:pPr>
    <w:rPr>
      <w:lang w:val="es-ES" w:eastAsia="es-ES" w:bidi="ar-SA"/>
    </w:rPr>
  </w:style>
  <w:style w:type="paragraph" w:customStyle="1" w:styleId="Ttulo6">
    <w:name w:val="Tﾃｭtulo 6"/>
    <w:basedOn w:val="Predeterminado"/>
    <w:next w:val="Predeterminado"/>
    <w:uiPriority w:val="99"/>
    <w:pPr>
      <w:keepNext/>
      <w:spacing w:line="360" w:lineRule="auto"/>
      <w:jc w:val="both"/>
    </w:pPr>
    <w:rPr>
      <w:b/>
      <w:bCs/>
      <w:color w:val="00FFFF"/>
      <w:sz w:val="28"/>
      <w:szCs w:val="28"/>
      <w:lang w:eastAsia="es-ES" w:bidi="ar-SA"/>
    </w:rPr>
  </w:style>
  <w:style w:type="paragraph" w:customStyle="1" w:styleId="NumberedHeading2">
    <w:name w:val="Numbered Heading 2"/>
    <w:basedOn w:val="Encabezado2"/>
    <w:next w:val="Predeterminado"/>
    <w:uiPriority w:val="99"/>
    <w:pPr>
      <w:keepNext w:val="0"/>
      <w:tabs>
        <w:tab w:val="left" w:pos="431"/>
      </w:tabs>
      <w:jc w:val="left"/>
    </w:pPr>
    <w:rPr>
      <w:b w:val="0"/>
      <w:bCs w:val="0"/>
      <w:sz w:val="24"/>
      <w:szCs w:val="24"/>
      <w:lang w:val="es-ES"/>
    </w:rPr>
  </w:style>
  <w:style w:type="paragraph" w:customStyle="1" w:styleId="NumberedHeading3">
    <w:name w:val="Numbered Heading 3"/>
    <w:basedOn w:val="Encabezado3"/>
    <w:next w:val="Predeterminado"/>
    <w:uiPriority w:val="99"/>
    <w:pPr>
      <w:keepNext w:val="0"/>
      <w:tabs>
        <w:tab w:val="left" w:pos="431"/>
      </w:tabs>
      <w:spacing w:line="200" w:lineRule="atLeast"/>
      <w:jc w:val="left"/>
    </w:pPr>
    <w:rPr>
      <w:u w:val="none"/>
      <w:lang w:val="es-ES"/>
    </w:rPr>
  </w:style>
  <w:style w:type="paragraph" w:customStyle="1" w:styleId="Encabezado10">
    <w:name w:val="Encabezado1"/>
    <w:basedOn w:val="Predeterminado"/>
    <w:next w:val="Textoindependiente"/>
    <w:uiPriority w:val="99"/>
    <w:pPr>
      <w:keepNext/>
      <w:spacing w:before="240" w:after="120"/>
    </w:pPr>
    <w:rPr>
      <w:rFonts w:ascii="Arial" w:hAnsi="Arial" w:cs="Arial"/>
      <w:sz w:val="28"/>
      <w:szCs w:val="28"/>
      <w:lang w:eastAsia="es-ES" w:bidi="ar-SA"/>
    </w:rPr>
  </w:style>
  <w:style w:type="paragraph" w:customStyle="1" w:styleId="Contents1">
    <w:name w:val="Contents 1"/>
    <w:basedOn w:val="Predeterminado"/>
    <w:next w:val="Predeterminado"/>
    <w:uiPriority w:val="99"/>
    <w:pPr>
      <w:ind w:left="720" w:hanging="431"/>
    </w:pPr>
    <w:rPr>
      <w:lang w:val="es-ES" w:eastAsia="es-ES" w:bidi="ar-SA"/>
    </w:rPr>
  </w:style>
  <w:style w:type="paragraph" w:customStyle="1" w:styleId="Contents2">
    <w:name w:val="Contents 2"/>
    <w:basedOn w:val="Predeterminado"/>
    <w:next w:val="Predeterminado"/>
    <w:uiPriority w:val="99"/>
    <w:pPr>
      <w:ind w:left="1440" w:hanging="431"/>
    </w:pPr>
    <w:rPr>
      <w:lang w:val="es-ES" w:eastAsia="es-ES" w:bidi="ar-SA"/>
    </w:rPr>
  </w:style>
  <w:style w:type="paragraph" w:customStyle="1" w:styleId="Contents3">
    <w:name w:val="Contents 3"/>
    <w:basedOn w:val="Predeterminado"/>
    <w:next w:val="Predeterminado"/>
    <w:uiPriority w:val="99"/>
    <w:pPr>
      <w:ind w:left="2160" w:hanging="431"/>
    </w:pPr>
    <w:rPr>
      <w:lang w:val="es-ES" w:eastAsia="es-ES" w:bidi="ar-SA"/>
    </w:rPr>
  </w:style>
  <w:style w:type="paragraph" w:customStyle="1" w:styleId="Contents4">
    <w:name w:val="Contents 4"/>
    <w:basedOn w:val="Predeterminado"/>
    <w:next w:val="Predeterminado"/>
    <w:uiPriority w:val="99"/>
    <w:pPr>
      <w:ind w:left="2880" w:hanging="431"/>
    </w:pPr>
    <w:rPr>
      <w:lang w:val="es-ES" w:eastAsia="es-ES" w:bidi="ar-SA"/>
    </w:rPr>
  </w:style>
  <w:style w:type="paragraph" w:styleId="Piedepgina0">
    <w:name w:val="footer"/>
    <w:basedOn w:val="Normal"/>
    <w:link w:val="PiedepginaCar"/>
    <w:uiPriority w:val="99"/>
    <w:unhideWhenUsed/>
    <w:rsid w:val="00C76471"/>
    <w:pPr>
      <w:tabs>
        <w:tab w:val="center" w:pos="4252"/>
        <w:tab w:val="right" w:pos="8504"/>
      </w:tabs>
    </w:pPr>
  </w:style>
  <w:style w:type="character" w:customStyle="1" w:styleId="PiedepginaCar">
    <w:name w:val="Pie de página Car"/>
    <w:basedOn w:val="Fuentedeprrafopredeter"/>
    <w:link w:val="Piedepgina0"/>
    <w:uiPriority w:val="99"/>
    <w:locked/>
    <w:rsid w:val="00C76471"/>
    <w:rPr>
      <w:rFonts w:cs="Times New Roman"/>
    </w:rPr>
  </w:style>
  <w:style w:type="paragraph" w:styleId="Prrafodelista">
    <w:name w:val="List Paragraph"/>
    <w:basedOn w:val="Normal"/>
    <w:uiPriority w:val="34"/>
    <w:qFormat/>
    <w:rsid w:val="00B80670"/>
    <w:pPr>
      <w:spacing w:after="200" w:line="276" w:lineRule="auto"/>
      <w:ind w:left="720"/>
      <w:contextualSpacing/>
    </w:pPr>
  </w:style>
  <w:style w:type="paragraph" w:customStyle="1" w:styleId="Contenidodelatabla">
    <w:name w:val="Contenido de la tabla"/>
    <w:basedOn w:val="Normal"/>
    <w:rsid w:val="00B80670"/>
    <w:pPr>
      <w:suppressLineNumbers/>
      <w:suppressAutoHyphens/>
      <w:spacing w:after="0" w:line="240" w:lineRule="auto"/>
    </w:pPr>
    <w:rPr>
      <w:sz w:val="20"/>
      <w:szCs w:val="24"/>
      <w:lang w:eastAsia="ar-SA"/>
    </w:rPr>
  </w:style>
  <w:style w:type="character" w:customStyle="1" w:styleId="Ttulo2Car">
    <w:name w:val="Título 2 Car"/>
    <w:basedOn w:val="Fuentedeprrafopredeter"/>
    <w:link w:val="Ttulo2"/>
    <w:uiPriority w:val="9"/>
    <w:rsid w:val="009A1911"/>
    <w:rPr>
      <w:rFonts w:ascii="Times New Roman" w:eastAsiaTheme="majorEastAsia" w:hAnsi="Times New Roman" w:cstheme="majorBidi"/>
      <w:b/>
      <w:color w:val="2E74B5" w:themeColor="accent1" w:themeShade="BF"/>
      <w:sz w:val="28"/>
      <w:szCs w:val="26"/>
    </w:rPr>
  </w:style>
  <w:style w:type="character" w:styleId="Hipervnculo">
    <w:name w:val="Hyperlink"/>
    <w:basedOn w:val="Fuentedeprrafopredeter"/>
    <w:uiPriority w:val="99"/>
    <w:unhideWhenUsed/>
    <w:rsid w:val="00E012FE"/>
    <w:rPr>
      <w:color w:val="0563C1" w:themeColor="hyperlink"/>
      <w:u w:val="single"/>
    </w:rPr>
  </w:style>
  <w:style w:type="paragraph" w:styleId="Textodeglobo">
    <w:name w:val="Balloon Text"/>
    <w:basedOn w:val="Normal"/>
    <w:link w:val="TextodegloboCar"/>
    <w:uiPriority w:val="99"/>
    <w:semiHidden/>
    <w:unhideWhenUsed/>
    <w:rsid w:val="00022D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22D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1705">
      <w:bodyDiv w:val="1"/>
      <w:marLeft w:val="0"/>
      <w:marRight w:val="0"/>
      <w:marTop w:val="0"/>
      <w:marBottom w:val="0"/>
      <w:divBdr>
        <w:top w:val="none" w:sz="0" w:space="0" w:color="auto"/>
        <w:left w:val="none" w:sz="0" w:space="0" w:color="auto"/>
        <w:bottom w:val="none" w:sz="0" w:space="0" w:color="auto"/>
        <w:right w:val="none" w:sz="0" w:space="0" w:color="auto"/>
      </w:divBdr>
    </w:div>
    <w:div w:id="774717400">
      <w:bodyDiv w:val="1"/>
      <w:marLeft w:val="0"/>
      <w:marRight w:val="0"/>
      <w:marTop w:val="0"/>
      <w:marBottom w:val="0"/>
      <w:divBdr>
        <w:top w:val="none" w:sz="0" w:space="0" w:color="auto"/>
        <w:left w:val="none" w:sz="0" w:space="0" w:color="auto"/>
        <w:bottom w:val="none" w:sz="0" w:space="0" w:color="auto"/>
        <w:right w:val="none" w:sz="0" w:space="0" w:color="auto"/>
      </w:divBdr>
    </w:div>
    <w:div w:id="798691863">
      <w:bodyDiv w:val="1"/>
      <w:marLeft w:val="0"/>
      <w:marRight w:val="0"/>
      <w:marTop w:val="0"/>
      <w:marBottom w:val="0"/>
      <w:divBdr>
        <w:top w:val="none" w:sz="0" w:space="0" w:color="auto"/>
        <w:left w:val="none" w:sz="0" w:space="0" w:color="auto"/>
        <w:bottom w:val="none" w:sz="0" w:space="0" w:color="auto"/>
        <w:right w:val="none" w:sz="0" w:space="0" w:color="auto"/>
      </w:divBdr>
    </w:div>
    <w:div w:id="859246364">
      <w:bodyDiv w:val="1"/>
      <w:marLeft w:val="0"/>
      <w:marRight w:val="0"/>
      <w:marTop w:val="0"/>
      <w:marBottom w:val="0"/>
      <w:divBdr>
        <w:top w:val="none" w:sz="0" w:space="0" w:color="auto"/>
        <w:left w:val="none" w:sz="0" w:space="0" w:color="auto"/>
        <w:bottom w:val="none" w:sz="0" w:space="0" w:color="auto"/>
        <w:right w:val="none" w:sz="0" w:space="0" w:color="auto"/>
      </w:divBdr>
    </w:div>
    <w:div w:id="914971784">
      <w:bodyDiv w:val="1"/>
      <w:marLeft w:val="0"/>
      <w:marRight w:val="0"/>
      <w:marTop w:val="0"/>
      <w:marBottom w:val="0"/>
      <w:divBdr>
        <w:top w:val="none" w:sz="0" w:space="0" w:color="auto"/>
        <w:left w:val="none" w:sz="0" w:space="0" w:color="auto"/>
        <w:bottom w:val="none" w:sz="0" w:space="0" w:color="auto"/>
        <w:right w:val="none" w:sz="0" w:space="0" w:color="auto"/>
      </w:divBdr>
    </w:div>
    <w:div w:id="922951406">
      <w:marLeft w:val="0"/>
      <w:marRight w:val="0"/>
      <w:marTop w:val="0"/>
      <w:marBottom w:val="0"/>
      <w:divBdr>
        <w:top w:val="none" w:sz="0" w:space="0" w:color="auto"/>
        <w:left w:val="none" w:sz="0" w:space="0" w:color="auto"/>
        <w:bottom w:val="none" w:sz="0" w:space="0" w:color="auto"/>
        <w:right w:val="none" w:sz="0" w:space="0" w:color="auto"/>
      </w:divBdr>
    </w:div>
    <w:div w:id="922951407">
      <w:marLeft w:val="0"/>
      <w:marRight w:val="0"/>
      <w:marTop w:val="0"/>
      <w:marBottom w:val="0"/>
      <w:divBdr>
        <w:top w:val="none" w:sz="0" w:space="0" w:color="auto"/>
        <w:left w:val="none" w:sz="0" w:space="0" w:color="auto"/>
        <w:bottom w:val="none" w:sz="0" w:space="0" w:color="auto"/>
        <w:right w:val="none" w:sz="0" w:space="0" w:color="auto"/>
      </w:divBdr>
    </w:div>
    <w:div w:id="1016661313">
      <w:bodyDiv w:val="1"/>
      <w:marLeft w:val="0"/>
      <w:marRight w:val="0"/>
      <w:marTop w:val="0"/>
      <w:marBottom w:val="0"/>
      <w:divBdr>
        <w:top w:val="none" w:sz="0" w:space="0" w:color="auto"/>
        <w:left w:val="none" w:sz="0" w:space="0" w:color="auto"/>
        <w:bottom w:val="none" w:sz="0" w:space="0" w:color="auto"/>
        <w:right w:val="none" w:sz="0" w:space="0" w:color="auto"/>
      </w:divBdr>
    </w:div>
    <w:div w:id="1112700616">
      <w:bodyDiv w:val="1"/>
      <w:marLeft w:val="0"/>
      <w:marRight w:val="0"/>
      <w:marTop w:val="0"/>
      <w:marBottom w:val="0"/>
      <w:divBdr>
        <w:top w:val="none" w:sz="0" w:space="0" w:color="auto"/>
        <w:left w:val="none" w:sz="0" w:space="0" w:color="auto"/>
        <w:bottom w:val="none" w:sz="0" w:space="0" w:color="auto"/>
        <w:right w:val="none" w:sz="0" w:space="0" w:color="auto"/>
      </w:divBdr>
    </w:div>
    <w:div w:id="1740663754">
      <w:bodyDiv w:val="1"/>
      <w:marLeft w:val="0"/>
      <w:marRight w:val="0"/>
      <w:marTop w:val="0"/>
      <w:marBottom w:val="0"/>
      <w:divBdr>
        <w:top w:val="none" w:sz="0" w:space="0" w:color="auto"/>
        <w:left w:val="none" w:sz="0" w:space="0" w:color="auto"/>
        <w:bottom w:val="none" w:sz="0" w:space="0" w:color="auto"/>
        <w:right w:val="none" w:sz="0" w:space="0" w:color="auto"/>
      </w:divBdr>
    </w:div>
    <w:div w:id="1883790040">
      <w:bodyDiv w:val="1"/>
      <w:marLeft w:val="0"/>
      <w:marRight w:val="0"/>
      <w:marTop w:val="0"/>
      <w:marBottom w:val="0"/>
      <w:divBdr>
        <w:top w:val="none" w:sz="0" w:space="0" w:color="auto"/>
        <w:left w:val="none" w:sz="0" w:space="0" w:color="auto"/>
        <w:bottom w:val="none" w:sz="0" w:space="0" w:color="auto"/>
        <w:right w:val="none" w:sz="0" w:space="0" w:color="auto"/>
      </w:divBdr>
    </w:div>
    <w:div w:id="1942566720">
      <w:bodyDiv w:val="1"/>
      <w:marLeft w:val="0"/>
      <w:marRight w:val="0"/>
      <w:marTop w:val="0"/>
      <w:marBottom w:val="0"/>
      <w:divBdr>
        <w:top w:val="none" w:sz="0" w:space="0" w:color="auto"/>
        <w:left w:val="none" w:sz="0" w:space="0" w:color="auto"/>
        <w:bottom w:val="none" w:sz="0" w:space="0" w:color="auto"/>
        <w:right w:val="none" w:sz="0" w:space="0" w:color="auto"/>
      </w:divBdr>
    </w:div>
    <w:div w:id="206205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ieseugeniohermoso.juntaextremadura.ne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9EFEC-6BD5-4205-B487-E93956BC9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35</Pages>
  <Words>8854</Words>
  <Characters>48697</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INTRODUCCIﾓN</vt:lpstr>
    </vt:vector>
  </TitlesOfParts>
  <Company>PERSONAL</Company>
  <LinksUpToDate>false</LinksUpToDate>
  <CharactersWithSpaces>57437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INTRODUCCIﾓN</dc:title>
  <dc:creator>Francisco</dc:creator>
  <cp:lastModifiedBy>SALA_PROFESORES1</cp:lastModifiedBy>
  <cp:revision>9</cp:revision>
  <dcterms:created xsi:type="dcterms:W3CDTF">2018-09-20T12:20:00Z</dcterms:created>
  <dcterms:modified xsi:type="dcterms:W3CDTF">2018-10-09T08:08:00Z</dcterms:modified>
</cp:coreProperties>
</file>